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936" w:type="dxa"/>
        <w:jc w:val="center"/>
        <w:tblInd w:w="-5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07"/>
        <w:gridCol w:w="3787"/>
        <w:gridCol w:w="1417"/>
        <w:gridCol w:w="13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  <w:jc w:val="center"/>
        </w:trPr>
        <w:tc>
          <w:tcPr>
            <w:tcW w:w="808" w:type="dxa"/>
            <w:vMerge w:val="restart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版本</w:t>
            </w:r>
          </w:p>
        </w:tc>
        <w:tc>
          <w:tcPr>
            <w:tcW w:w="607" w:type="dxa"/>
            <w:vMerge w:val="restart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08" w:type="dxa"/>
            <w:vMerge w:val="continue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</w:p>
        </w:tc>
        <w:tc>
          <w:tcPr>
            <w:tcW w:w="607" w:type="dxa"/>
            <w:vMerge w:val="continue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Merge w:val="continue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>
            <w:pPr>
              <w:pStyle w:val="5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08" w:type="dxa"/>
            <w:vAlign w:val="center"/>
          </w:tcPr>
          <w:p>
            <w:pPr>
              <w:pStyle w:val="6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1.0.0</w:t>
            </w:r>
          </w:p>
        </w:tc>
        <w:tc>
          <w:tcPr>
            <w:tcW w:w="607" w:type="dxa"/>
            <w:vAlign w:val="center"/>
          </w:tcPr>
          <w:p>
            <w:pPr>
              <w:pStyle w:val="6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>
            <w:pPr>
              <w:pStyle w:val="6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初稿</w:t>
            </w:r>
          </w:p>
        </w:tc>
        <w:tc>
          <w:tcPr>
            <w:tcW w:w="1417" w:type="dxa"/>
            <w:vAlign w:val="center"/>
          </w:tcPr>
          <w:p>
            <w:pPr>
              <w:pStyle w:val="6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</w:t>
            </w: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>8</w:t>
            </w:r>
            <w:r>
              <w:rPr>
                <w:rFonts w:hint="eastAsia"/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>03</w:t>
            </w:r>
            <w:r>
              <w:rPr>
                <w:rFonts w:hint="eastAsia"/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>02</w:t>
            </w:r>
          </w:p>
        </w:tc>
        <w:tc>
          <w:tcPr>
            <w:tcW w:w="1317" w:type="dxa"/>
            <w:vAlign w:val="center"/>
          </w:tcPr>
          <w:p>
            <w:pPr>
              <w:pStyle w:val="6"/>
              <w:jc w:val="center"/>
              <w:rPr>
                <w:rFonts w:hint="eastAsia" w:eastAsia="宋体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2"/>
                <w:lang w:val="en-US" w:eastAsia="zh-CN"/>
              </w:rPr>
              <w:t>龙猫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08" w:type="dxa"/>
            <w:vAlign w:val="center"/>
          </w:tcPr>
          <w:p>
            <w:pPr>
              <w:pStyle w:val="6"/>
              <w:jc w:val="center"/>
              <w:rPr>
                <w:rFonts w:hint="eastAsia"/>
                <w:kern w:val="2"/>
                <w:sz w:val="21"/>
                <w:szCs w:val="22"/>
              </w:rPr>
            </w:pPr>
          </w:p>
        </w:tc>
        <w:tc>
          <w:tcPr>
            <w:tcW w:w="607" w:type="dxa"/>
            <w:vAlign w:val="center"/>
          </w:tcPr>
          <w:p>
            <w:pPr>
              <w:pStyle w:val="6"/>
              <w:jc w:val="center"/>
              <w:rPr>
                <w:rFonts w:hint="eastAsia"/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Align w:val="center"/>
          </w:tcPr>
          <w:p>
            <w:pPr>
              <w:pStyle w:val="6"/>
              <w:rPr>
                <w:rFonts w:hint="eastAsia"/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6"/>
              <w:jc w:val="center"/>
              <w:rPr>
                <w:kern w:val="2"/>
                <w:sz w:val="21"/>
                <w:szCs w:val="22"/>
              </w:rPr>
            </w:pPr>
          </w:p>
        </w:tc>
        <w:tc>
          <w:tcPr>
            <w:tcW w:w="1317" w:type="dxa"/>
            <w:vAlign w:val="center"/>
          </w:tcPr>
          <w:p>
            <w:pPr>
              <w:pStyle w:val="6"/>
              <w:jc w:val="center"/>
              <w:rPr>
                <w:rFonts w:hint="eastAsia"/>
                <w:kern w:val="2"/>
                <w:sz w:val="21"/>
                <w:szCs w:val="22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贷借款协议出借人多个的情况会出现签章重叠的情况。导致的原因是币港湾采用的章的形状是方形且尺寸过大。7贷已经把借款协议出借人列表上下间距调整为30，仍然重叠。7贷法务认为这样签章重叠可能存在一定的法律隐患，希望早日进行修正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09490" cy="5247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 问题图片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生成印章概况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a、印章说明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印章形状、大小、颜色、字体可调整，其中制作个人印章由cfcatransfer项目的</w:t>
      </w:r>
      <w:r>
        <w:rPr>
          <w:rFonts w:hint="eastAsia" w:ascii="Courier New" w:hAnsi="Courier New"/>
          <w:color w:val="000000"/>
          <w:sz w:val="20"/>
          <w:highlight w:val="lightGray"/>
        </w:rPr>
        <w:t>MakeNamedSealReq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类中</w:t>
      </w:r>
      <w:r>
        <w:rPr>
          <w:rFonts w:hint="eastAsia" w:ascii="Courier New" w:hAnsi="Courier New"/>
          <w:color w:val="0000C0"/>
          <w:sz w:val="20"/>
          <w:highlight w:val="lightGray"/>
        </w:rPr>
        <w:t>imageShape</w:t>
      </w:r>
      <w:r>
        <w:rPr>
          <w:rFonts w:hint="eastAsia" w:ascii="Courier New" w:hAnsi="Courier New"/>
          <w:color w:val="0000C0"/>
          <w:sz w:val="20"/>
          <w:highlight w:val="lightGray"/>
          <w:lang w:eastAsia="zh-CN"/>
        </w:rPr>
        <w:t>、</w:t>
      </w:r>
      <w:r>
        <w:rPr>
          <w:rFonts w:hint="eastAsia" w:ascii="Courier New" w:hAnsi="Courier New"/>
          <w:color w:val="0000C0"/>
          <w:sz w:val="20"/>
          <w:highlight w:val="white"/>
        </w:rPr>
        <w:t>imageWidth</w:t>
      </w:r>
      <w:r>
        <w:rPr>
          <w:rFonts w:hint="eastAsia" w:ascii="Courier New" w:hAnsi="Courier New"/>
          <w:color w:val="0000C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C0"/>
          <w:sz w:val="20"/>
          <w:highlight w:val="white"/>
        </w:rPr>
        <w:t>imageHeight</w:t>
      </w:r>
      <w:r>
        <w:rPr>
          <w:rFonts w:hint="eastAsia" w:ascii="Courier New" w:hAnsi="Courier New"/>
          <w:color w:val="0000C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C0"/>
          <w:sz w:val="20"/>
          <w:highlight w:val="white"/>
        </w:rPr>
        <w:t>color</w:t>
      </w:r>
      <w:r>
        <w:rPr>
          <w:rFonts w:hint="eastAsia" w:ascii="Courier New" w:hAnsi="Courier New"/>
          <w:color w:val="0000C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C0"/>
          <w:sz w:val="20"/>
          <w:highlight w:val="lightGray"/>
        </w:rPr>
        <w:t>fontSize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字段分别控制。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drawing>
          <wp:inline distT="0" distB="0" distL="114300" distR="114300">
            <wp:extent cx="3953510" cy="4201160"/>
            <wp:effectExtent l="0" t="0" r="8890" b="8890"/>
            <wp:docPr id="1" name="图片 1" descr="286755692485517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67556924855178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图2 印章信息说明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云贷印章配置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imageShape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ab/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imageWidth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ab/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imageHeight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ab/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25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color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ab/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fontSize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ab/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个人章币港湾一直是类型为1（圆形），宽和高一直很大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2015年12月14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imageWidth  = </w:t>
      </w:r>
      <w:r>
        <w:rPr>
          <w:rFonts w:hint="eastAsia" w:ascii="Courier New" w:hAnsi="Courier New"/>
          <w:color w:val="2A00FF"/>
          <w:sz w:val="20"/>
          <w:highlight w:val="white"/>
        </w:rPr>
        <w:t>"100"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;imageHeight = </w:t>
      </w:r>
      <w:r>
        <w:rPr>
          <w:rFonts w:hint="eastAsia" w:ascii="Courier New" w:hAnsi="Courier New"/>
          <w:color w:val="2A00FF"/>
          <w:sz w:val="20"/>
          <w:highlight w:val="white"/>
        </w:rPr>
        <w:t>"100"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;fontSize    = </w:t>
      </w:r>
      <w:r>
        <w:rPr>
          <w:rFonts w:hint="eastAsia" w:ascii="Courier New" w:hAnsi="Courier New"/>
          <w:color w:val="2A00FF"/>
          <w:sz w:val="20"/>
          <w:highlight w:val="white"/>
        </w:rPr>
        <w:t>"50"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2016年11月11：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imageWidth  = </w:t>
      </w:r>
      <w:r>
        <w:rPr>
          <w:rFonts w:hint="eastAsia" w:ascii="Courier New" w:hAnsi="Courier New"/>
          <w:color w:val="2A00FF"/>
          <w:sz w:val="20"/>
          <w:highlight w:val="white"/>
        </w:rPr>
        <w:t>"80"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;imageHeight = </w:t>
      </w:r>
      <w:r>
        <w:rPr>
          <w:rFonts w:hint="eastAsia" w:ascii="Courier New" w:hAnsi="Courier New"/>
          <w:color w:val="2A00FF"/>
          <w:sz w:val="20"/>
          <w:highlight w:val="white"/>
        </w:rPr>
        <w:t>"30"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;fontSize    = </w:t>
      </w:r>
      <w:r>
        <w:rPr>
          <w:rFonts w:hint="eastAsia" w:ascii="Courier New" w:hAnsi="Courier New"/>
          <w:color w:val="2A00FF"/>
          <w:sz w:val="20"/>
          <w:highlight w:val="white"/>
        </w:rPr>
        <w:t>"16"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imageWidth  = </w:t>
      </w:r>
      <w:r>
        <w:rPr>
          <w:rFonts w:hint="eastAsia" w:ascii="Courier New" w:hAnsi="Courier New"/>
          <w:color w:val="2A00FF"/>
          <w:sz w:val="20"/>
          <w:highlight w:val="white"/>
        </w:rPr>
        <w:t>"40"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;imageHeight = </w:t>
      </w:r>
      <w:r>
        <w:rPr>
          <w:rFonts w:hint="eastAsia" w:ascii="Courier New" w:hAnsi="Courier New"/>
          <w:color w:val="2A00FF"/>
          <w:sz w:val="20"/>
          <w:highlight w:val="white"/>
        </w:rPr>
        <w:t>"40"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;fontSize    = </w:t>
      </w:r>
      <w:r>
        <w:rPr>
          <w:rFonts w:hint="eastAsia" w:ascii="Courier New" w:hAnsi="Courier New"/>
          <w:color w:val="2A00FF"/>
          <w:sz w:val="20"/>
          <w:highlight w:val="white"/>
        </w:rPr>
        <w:t>"20"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imageWidth  = </w:t>
      </w:r>
      <w:r>
        <w:rPr>
          <w:rFonts w:hint="eastAsia" w:ascii="Courier New" w:hAnsi="Courier New"/>
          <w:color w:val="2A00FF"/>
          <w:sz w:val="20"/>
          <w:highlight w:val="white"/>
        </w:rPr>
        <w:t>"20"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;imageHeight = </w:t>
      </w:r>
      <w:r>
        <w:rPr>
          <w:rFonts w:hint="eastAsia" w:ascii="Courier New" w:hAnsi="Courier New"/>
          <w:color w:val="2A00FF"/>
          <w:sz w:val="20"/>
          <w:highlight w:val="white"/>
        </w:rPr>
        <w:t>"20"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;fontSize    = </w:t>
      </w:r>
      <w:r>
        <w:rPr>
          <w:rFonts w:hint="eastAsia" w:ascii="Courier New" w:hAnsi="Courier New"/>
          <w:color w:val="2A00FF"/>
          <w:sz w:val="20"/>
          <w:highlight w:val="white"/>
        </w:rPr>
        <w:t>"10"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imageWidth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= </w:t>
      </w:r>
      <w:r>
        <w:rPr>
          <w:rFonts w:hint="eastAsia" w:ascii="Courier New" w:hAnsi="Courier New"/>
          <w:color w:val="2A00FF"/>
          <w:sz w:val="20"/>
          <w:highlight w:val="white"/>
        </w:rPr>
        <w:t>"80"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;imageHeight = </w:t>
      </w:r>
      <w:r>
        <w:rPr>
          <w:rFonts w:hint="eastAsia" w:ascii="Courier New" w:hAnsi="Courier New"/>
          <w:color w:val="2A00FF"/>
          <w:sz w:val="20"/>
          <w:highlight w:val="white"/>
        </w:rPr>
        <w:t>"40"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;fontSize    = </w:t>
      </w:r>
      <w:r>
        <w:rPr>
          <w:rFonts w:hint="eastAsia" w:ascii="Courier New" w:hAnsi="Courier New"/>
          <w:color w:val="2A00FF"/>
          <w:sz w:val="20"/>
          <w:highlight w:val="white"/>
        </w:rPr>
        <w:t>"14"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历史原因导致币港湾已经存在的章的大小宽高不一样的章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修改方案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1、印章需要修改为长方形，红色字体，无边框，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819150" cy="3143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图3 云贷个人章效果图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imageShape</w:t>
      </w:r>
      <w:r>
        <w:rPr>
          <w:rFonts w:hint="eastAsia" w:ascii="Courier New" w:hAnsi="Courier New"/>
          <w:color w:val="000000"/>
          <w:sz w:val="20"/>
        </w:rPr>
        <w:t xml:space="preserve">  = </w:t>
      </w:r>
      <w:r>
        <w:rPr>
          <w:rFonts w:hint="eastAsia" w:ascii="Courier New" w:hAnsi="Courier New"/>
          <w:color w:val="2A00FF"/>
          <w:sz w:val="20"/>
        </w:rPr>
        <w:t>"3"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imageWidth</w:t>
      </w:r>
      <w:r>
        <w:rPr>
          <w:rFonts w:hint="eastAsia" w:ascii="Courier New" w:hAnsi="Courier New"/>
          <w:color w:val="000000"/>
          <w:sz w:val="20"/>
        </w:rPr>
        <w:t xml:space="preserve">  = </w:t>
      </w:r>
      <w:r>
        <w:rPr>
          <w:rFonts w:hint="eastAsia" w:ascii="Courier New" w:hAnsi="Courier New"/>
          <w:color w:val="2A00FF"/>
          <w:sz w:val="20"/>
        </w:rPr>
        <w:t>"100"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imageHeight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"25"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color</w:t>
      </w:r>
      <w:r>
        <w:rPr>
          <w:rFonts w:hint="eastAsia" w:ascii="Courier New" w:hAnsi="Courier New"/>
          <w:color w:val="000000"/>
          <w:sz w:val="20"/>
        </w:rPr>
        <w:t xml:space="preserve">       = </w:t>
      </w:r>
      <w:r>
        <w:rPr>
          <w:rFonts w:hint="eastAsia" w:ascii="Courier New" w:hAnsi="Courier New"/>
          <w:color w:val="2A00FF"/>
          <w:sz w:val="20"/>
        </w:rPr>
        <w:t>"FF0000"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fontSize</w:t>
      </w:r>
      <w:r>
        <w:rPr>
          <w:rFonts w:hint="eastAsia" w:ascii="Courier New" w:hAnsi="Courier New"/>
          <w:color w:val="000000"/>
          <w:sz w:val="20"/>
        </w:rPr>
        <w:t xml:space="preserve">    = </w:t>
      </w:r>
      <w:r>
        <w:rPr>
          <w:rFonts w:hint="eastAsia" w:ascii="Courier New" w:hAnsi="Courier New"/>
          <w:color w:val="2A00FF"/>
          <w:sz w:val="20"/>
        </w:rPr>
        <w:t>"100"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widowControl w:val="0"/>
        <w:numPr>
          <w:ilvl w:val="0"/>
          <w:numId w:val="0"/>
        </w:numPr>
        <w:ind w:firstLine="400"/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orgCode</w:t>
      </w:r>
      <w:r>
        <w:rPr>
          <w:rFonts w:hint="eastAsia" w:ascii="Courier New" w:hAnsi="Courier New"/>
          <w:color w:val="000000"/>
          <w:sz w:val="20"/>
        </w:rPr>
        <w:t xml:space="preserve">     = </w:t>
      </w:r>
      <w:r>
        <w:rPr>
          <w:rFonts w:hint="eastAsia" w:ascii="Courier New" w:hAnsi="Courier New"/>
          <w:color w:val="2A00FF"/>
          <w:sz w:val="20"/>
        </w:rPr>
        <w:t>"F001"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2、清空bs_user_sign_seal表数据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注：在清空表数据之前最好做一下表数据备份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-- 清空bs_user_sign_seal脚本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Style w:val="3"/>
          <w:rFonts w:ascii="Monaco" w:hAnsi="Monaco" w:eastAsia="Monaco" w:cs="Monaco"/>
          <w:b/>
          <w:i w:val="0"/>
          <w:caps w:val="0"/>
          <w:color w:val="FF7800"/>
          <w:spacing w:val="0"/>
          <w:sz w:val="19"/>
          <w:szCs w:val="19"/>
          <w:shd w:val="clear" w:fill="F5F5F5"/>
          <w:vertAlign w:val="baseline"/>
        </w:rPr>
        <w:t>delete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 </w:t>
      </w:r>
      <w:r>
        <w:rPr>
          <w:rStyle w:val="3"/>
          <w:rFonts w:hint="default" w:ascii="Monaco" w:hAnsi="Monaco" w:eastAsia="Monaco" w:cs="Monaco"/>
          <w:b/>
          <w:i w:val="0"/>
          <w:caps w:val="0"/>
          <w:color w:val="FF7800"/>
          <w:spacing w:val="0"/>
          <w:sz w:val="19"/>
          <w:szCs w:val="19"/>
          <w:shd w:val="clear" w:fill="F5F5F5"/>
          <w:vertAlign w:val="baseline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 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bs_user_sign_seal;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体">
    <w:altName w:val="宋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iragino Sans GB W3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0429C4"/>
    <w:multiLevelType w:val="singleLevel"/>
    <w:tmpl w:val="BF0429C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AABCA9"/>
    <w:multiLevelType w:val="singleLevel"/>
    <w:tmpl w:val="D5AABCA9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26F17D70"/>
    <w:multiLevelType w:val="singleLevel"/>
    <w:tmpl w:val="26F17D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51864"/>
    <w:rsid w:val="08B36F2D"/>
    <w:rsid w:val="09557057"/>
    <w:rsid w:val="0965486A"/>
    <w:rsid w:val="0C9F7F95"/>
    <w:rsid w:val="124167B1"/>
    <w:rsid w:val="14C435E2"/>
    <w:rsid w:val="14CF5EE0"/>
    <w:rsid w:val="179B4C47"/>
    <w:rsid w:val="18651CE3"/>
    <w:rsid w:val="1B6F4B1C"/>
    <w:rsid w:val="1C8E1C79"/>
    <w:rsid w:val="1E0B6B1E"/>
    <w:rsid w:val="1E1650AF"/>
    <w:rsid w:val="1E4E2F21"/>
    <w:rsid w:val="1EB41A9C"/>
    <w:rsid w:val="25A97F84"/>
    <w:rsid w:val="30CD58B9"/>
    <w:rsid w:val="311B6191"/>
    <w:rsid w:val="32A805B2"/>
    <w:rsid w:val="354D48DE"/>
    <w:rsid w:val="35C54EB7"/>
    <w:rsid w:val="369A5FBC"/>
    <w:rsid w:val="38443759"/>
    <w:rsid w:val="3B0E7A36"/>
    <w:rsid w:val="3D3E320C"/>
    <w:rsid w:val="3FE87EB7"/>
    <w:rsid w:val="413F5E2E"/>
    <w:rsid w:val="42054B5F"/>
    <w:rsid w:val="4291080D"/>
    <w:rsid w:val="42E02E2D"/>
    <w:rsid w:val="43474599"/>
    <w:rsid w:val="435D3559"/>
    <w:rsid w:val="43E97D5B"/>
    <w:rsid w:val="4659113E"/>
    <w:rsid w:val="4A63355C"/>
    <w:rsid w:val="4CB55DAE"/>
    <w:rsid w:val="4E0C3F0A"/>
    <w:rsid w:val="51710CF1"/>
    <w:rsid w:val="531040F5"/>
    <w:rsid w:val="58F41EB0"/>
    <w:rsid w:val="5A2417FD"/>
    <w:rsid w:val="5D7D351F"/>
    <w:rsid w:val="5E1F78C9"/>
    <w:rsid w:val="6C1E0027"/>
    <w:rsid w:val="708C4B6D"/>
    <w:rsid w:val="70C20924"/>
    <w:rsid w:val="70F446A6"/>
    <w:rsid w:val="79743F6F"/>
    <w:rsid w:val="7C824D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  <w:style w:type="paragraph" w:customStyle="1" w:styleId="5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6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史玉隆</cp:lastModifiedBy>
  <dcterms:modified xsi:type="dcterms:W3CDTF">2018-03-02T08:15:55Z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