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老产品统计-奖励金发放增加查询条件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ascii="Arial Normal" w:hAnsi="Arial Normal" w:eastAsia="Arial Normal" w:cs="Arial Normal"/>
          <w:color w:val="000000"/>
          <w:sz w:val="24"/>
          <w:szCs w:val="24"/>
        </w:rPr>
        <w:t>平台稳健发展，现开发加息券需求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000000"/>
          <w:sz w:val="30"/>
          <w:szCs w:val="30"/>
          <w:lang w:val="en-US" w:eastAsia="zh-CN"/>
        </w:rPr>
        <w:t>需求描述</w:t>
      </w:r>
    </w:p>
    <w:p>
      <w:pPr>
        <w:numPr>
          <w:ilvl w:val="0"/>
          <w:numId w:val="0"/>
        </w:numPr>
        <w:ind w:firstLine="420" w:firstLineChars="0"/>
        <w:rPr>
          <w:rFonts w:ascii="Arial Normal" w:hAnsi="Arial Normal" w:eastAsia="Arial Normal" w:cs="Arial Normal"/>
          <w:color w:val="000000"/>
          <w:sz w:val="24"/>
          <w:szCs w:val="24"/>
        </w:rPr>
      </w:pPr>
      <w:r>
        <w:rPr>
          <w:rFonts w:ascii="Arial Normal" w:hAnsi="Arial Normal" w:eastAsia="Arial Normal" w:cs="Arial Normal"/>
          <w:color w:val="000000"/>
          <w:sz w:val="24"/>
          <w:szCs w:val="24"/>
          <w:lang w:val="en-US" w:eastAsia="zh-CN"/>
        </w:rPr>
        <w:t>增加查询条件 类型：奖励金（邀请+活动），加息收益</w:t>
      </w:r>
    </w:p>
    <w:p>
      <w:pPr>
        <w:numPr>
          <w:ilvl w:val="0"/>
          <w:numId w:val="0"/>
        </w:numPr>
        <w:ind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Arial Normal" w:hAnsi="Arial Normal" w:eastAsia="Arial Normal" w:cs="Arial Normal"/>
          <w:color w:val="000000"/>
          <w:sz w:val="24"/>
          <w:szCs w:val="24"/>
          <w:lang w:val="en-US" w:eastAsia="zh-CN"/>
        </w:rPr>
        <w:t>支持Excel导出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  <w:t>涉及代码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FinanceStatisticsController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 xml:space="preserve"> GrantRewardsStatistics（方法首字母为大写）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获得用户购买记录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MFinanceStatisticsServiceImpl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奖励金发放记录</w:t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grantRewardsStatistics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奖励金发放记录总数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>grantRewardsStatisticsCount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奖励金发放金额总计</w:t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grantRewardsStatisticsTotalAmount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查询语句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BsPayOrdersMapper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奖励金发放记录</w:t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grantRewardsStatistics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奖励金发放记录总数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grantRewardsStatisticsCount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奖励金发放金额总计</w:t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3F5FBF"/>
          <w:sz w:val="32"/>
          <w:highlight w:val="white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grantRewardsStatisticsTotalAmount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页面模板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grant_rewards_statistics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  <w:t>业务逻辑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</w:pPr>
      <w:r>
        <w:rPr>
          <w:rFonts w:hint="eastAsia" w:ascii="Arial Normal" w:hAnsi="Arial Normal" w:eastAsia="宋体" w:cs="Arial Normal"/>
          <w:color w:val="000000"/>
          <w:sz w:val="24"/>
          <w:szCs w:val="24"/>
          <w:lang w:val="en-US" w:eastAsia="zh-CN"/>
        </w:rPr>
        <w:t>奖励金发放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菜单模板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 xml:space="preserve">grant_rewards_statistics 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中增加下拉筛选择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框，下拉框中可选择</w:t>
      </w:r>
      <w:r>
        <w:rPr>
          <w:rFonts w:hint="eastAsia" w:ascii="Arial Normal" w:hAnsi="Arial Normal" w:eastAsia="宋体" w:cs="Arial Normal"/>
          <w:color w:val="FF0000"/>
          <w:sz w:val="24"/>
          <w:szCs w:val="24"/>
          <w:lang w:val="en-US" w:eastAsia="zh-CN"/>
        </w:rPr>
        <w:t>全部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、</w:t>
      </w:r>
      <w:r>
        <w:rPr>
          <w:rFonts w:hint="eastAsia" w:ascii="Arial Normal" w:hAnsi="Arial Normal" w:eastAsia="宋体" w:cs="Arial Normal"/>
          <w:color w:val="FF0000"/>
          <w:sz w:val="24"/>
          <w:szCs w:val="24"/>
          <w:lang w:val="en-US" w:eastAsia="zh-CN"/>
        </w:rPr>
        <w:t>奖励金（活动+奖励）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、</w:t>
      </w:r>
      <w:r>
        <w:rPr>
          <w:rFonts w:hint="eastAsia" w:ascii="Arial Normal" w:hAnsi="Arial Normal" w:eastAsia="宋体" w:cs="Arial Normal"/>
          <w:color w:val="FF0000"/>
          <w:sz w:val="24"/>
          <w:szCs w:val="24"/>
          <w:lang w:val="en-US" w:eastAsia="zh-CN"/>
        </w:rPr>
        <w:t>加息收益</w:t>
      </w:r>
      <w:r>
        <w:rPr>
          <w:rFonts w:hint="eastAsia" w:ascii="Arial Normal" w:hAnsi="Arial Normal" w:eastAsia="宋体" w:cs="Arial Norm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三种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获得用户购买记录的查询语句中增加对bs_daily_bonus.type 的筛选，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  <w:t>加息券对应的类型为INTEREST_TICK</w:t>
      </w:r>
      <w:bookmarkStart w:id="0" w:name="_GoBack"/>
      <w:bookmarkEnd w:id="0"/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ET。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宋体" w:cs="Arial Norm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检查excel是否正常生成。</w:t>
      </w:r>
    </w:p>
    <w:p>
      <w:pPr>
        <w:numPr>
          <w:ilvl w:val="0"/>
          <w:numId w:val="0"/>
        </w:numPr>
        <w:ind w:left="420" w:left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注意：菜单中的显示的记录不用显示奖励金的类型，type 只用来筛选，不需要用来展示</w:t>
      </w:r>
    </w:p>
    <w:p>
      <w:pPr>
        <w:numPr>
          <w:ilvl w:val="0"/>
          <w:numId w:val="0"/>
        </w:numP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B11BD"/>
    <w:multiLevelType w:val="singleLevel"/>
    <w:tmpl w:val="9E0B11BD"/>
    <w:lvl w:ilvl="0" w:tentative="0">
      <w:start w:val="1"/>
      <w:numFmt w:val="decimal"/>
      <w:lvlText w:val="%1."/>
      <w:lvlJc w:val="left"/>
    </w:lvl>
  </w:abstractNum>
  <w:abstractNum w:abstractNumId="1">
    <w:nsid w:val="A02009A4"/>
    <w:multiLevelType w:val="singleLevel"/>
    <w:tmpl w:val="A0200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33252"/>
    <w:rsid w:val="08EF6EBA"/>
    <w:rsid w:val="0AE66C5F"/>
    <w:rsid w:val="157A54AF"/>
    <w:rsid w:val="1C6D1535"/>
    <w:rsid w:val="1EB87133"/>
    <w:rsid w:val="24713FBD"/>
    <w:rsid w:val="2779527B"/>
    <w:rsid w:val="27C233E8"/>
    <w:rsid w:val="2ABD4001"/>
    <w:rsid w:val="2D342089"/>
    <w:rsid w:val="35301C33"/>
    <w:rsid w:val="392C5014"/>
    <w:rsid w:val="39A36929"/>
    <w:rsid w:val="39A40BA5"/>
    <w:rsid w:val="39DC0B11"/>
    <w:rsid w:val="3AC007E9"/>
    <w:rsid w:val="4149705E"/>
    <w:rsid w:val="48905360"/>
    <w:rsid w:val="48925E9E"/>
    <w:rsid w:val="48F07A4F"/>
    <w:rsid w:val="4FB233FE"/>
    <w:rsid w:val="50847C85"/>
    <w:rsid w:val="534D2E73"/>
    <w:rsid w:val="5B814B47"/>
    <w:rsid w:val="662C2121"/>
    <w:rsid w:val="67EF24A1"/>
    <w:rsid w:val="6AA24A28"/>
    <w:rsid w:val="7FE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zp155</dc:creator>
  <cp:lastModifiedBy>zp155</cp:lastModifiedBy>
  <dcterms:modified xsi:type="dcterms:W3CDTF">2018-03-30T03:54:45Z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