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资金互通债权转让</w:t>
      </w:r>
    </w:p>
    <w:p>
      <w:pPr>
        <w:jc w:val="center"/>
        <w:rPr>
          <w:rFonts w:hint="eastAsia"/>
          <w:b/>
          <w:bCs/>
          <w:sz w:val="36"/>
          <w:szCs w:val="36"/>
          <w:lang w:val="en-US" w:eastAsia="zh-CN"/>
        </w:rPr>
      </w:pPr>
    </w:p>
    <w:p>
      <w:pPr>
        <w:pStyle w:val="2"/>
        <w:numPr>
          <w:ilvl w:val="1"/>
          <w:numId w:val="0"/>
        </w:numPr>
        <w:tabs>
          <w:tab w:val="clear" w:pos="567"/>
        </w:tabs>
        <w:ind w:leftChars="0"/>
        <w:jc w:val="left"/>
      </w:pPr>
      <w:r>
        <w:rPr>
          <w:rFonts w:hint="eastAsia"/>
          <w:b/>
          <w:bCs/>
          <w:sz w:val="30"/>
          <w:szCs w:val="30"/>
          <w:lang w:val="en-US" w:eastAsia="zh-CN"/>
        </w:rPr>
        <w:t>需求：</w:t>
      </w:r>
      <w:r>
        <w:rPr>
          <w:rFonts w:hint="eastAsia"/>
        </w:rPr>
        <w:t>债转流程</w:t>
      </w:r>
    </w:p>
    <w:p>
      <w:pPr>
        <w:jc w:val="left"/>
        <w:rPr>
          <w:rFonts w:ascii="仿宋" w:hAnsi="仿宋" w:eastAsia="仿宋" w:cs="仿宋"/>
          <w:color w:val="FF0000"/>
          <w:sz w:val="24"/>
          <w:szCs w:val="32"/>
        </w:rPr>
      </w:pPr>
      <w:r>
        <w:rPr>
          <w:rFonts w:hint="eastAsia" w:ascii="仿宋" w:hAnsi="仿宋" w:eastAsia="仿宋" w:cs="仿宋"/>
          <w:sz w:val="24"/>
          <w:szCs w:val="32"/>
        </w:rPr>
        <w:t>1，</w:t>
      </w:r>
      <w:commentRangeStart w:id="0"/>
      <w:r>
        <w:rPr>
          <w:rFonts w:hint="eastAsia" w:ascii="仿宋" w:hAnsi="仿宋" w:eastAsia="仿宋" w:cs="仿宋"/>
          <w:color w:val="FF0000"/>
          <w:sz w:val="24"/>
          <w:szCs w:val="32"/>
        </w:rPr>
        <w:t>债转优先级</w:t>
      </w:r>
      <w:commentRangeEnd w:id="0"/>
      <w:r>
        <w:rPr>
          <w:rStyle w:val="5"/>
        </w:rPr>
        <w:commentReference w:id="0"/>
      </w:r>
      <w:r>
        <w:rPr>
          <w:rFonts w:hint="eastAsia" w:ascii="仿宋" w:hAnsi="仿宋" w:eastAsia="仿宋" w:cs="仿宋"/>
          <w:color w:val="FF0000"/>
          <w:sz w:val="24"/>
          <w:szCs w:val="32"/>
        </w:rPr>
        <w:t>（与老站岗户逻辑不同）</w:t>
      </w:r>
    </w:p>
    <w:p>
      <w:pPr>
        <w:jc w:val="left"/>
        <w:rPr>
          <w:rFonts w:ascii="仿宋" w:hAnsi="仿宋" w:eastAsia="仿宋" w:cs="仿宋"/>
          <w:color w:val="000000" w:themeColor="text1"/>
          <w:sz w:val="24"/>
          <w:szCs w:val="32"/>
          <w14:textFill>
            <w14:solidFill>
              <w14:schemeClr w14:val="tx1"/>
            </w14:solidFill>
          </w14:textFill>
        </w:rPr>
      </w:pPr>
      <w:r>
        <w:rPr>
          <w:rFonts w:hint="eastAsia" w:ascii="仿宋" w:hAnsi="仿宋" w:eastAsia="仿宋" w:cs="仿宋"/>
          <w:color w:val="000000" w:themeColor="text1"/>
          <w:sz w:val="24"/>
          <w:szCs w:val="32"/>
          <w14:textFill>
            <w14:solidFill>
              <w14:schemeClr w14:val="tx1"/>
            </w14:solidFill>
          </w14:textFill>
        </w:rPr>
        <w:t>债权：自由站岗户的债权优先出让</w:t>
      </w:r>
    </w:p>
    <w:p>
      <w:pPr>
        <w:jc w:val="left"/>
        <w:rPr>
          <w:rFonts w:ascii="仿宋" w:hAnsi="仿宋" w:eastAsia="仿宋" w:cs="仿宋"/>
          <w:color w:val="000000" w:themeColor="text1"/>
          <w:sz w:val="24"/>
          <w:szCs w:val="32"/>
          <w14:textFill>
            <w14:solidFill>
              <w14:schemeClr w14:val="tx1"/>
            </w14:solidFill>
          </w14:textFill>
        </w:rPr>
      </w:pPr>
      <w:r>
        <w:rPr>
          <w:rFonts w:hint="eastAsia" w:ascii="仿宋" w:hAnsi="仿宋" w:eastAsia="仿宋" w:cs="仿宋"/>
          <w:color w:val="000000" w:themeColor="text1"/>
          <w:sz w:val="24"/>
          <w:szCs w:val="32"/>
          <w14:textFill>
            <w14:solidFill>
              <w14:schemeClr w14:val="tx1"/>
            </w14:solidFill>
          </w14:textFill>
        </w:rPr>
        <w:t>资金：自由站岗户的资金优先承接</w:t>
      </w:r>
    </w:p>
    <w:p>
      <w:pPr>
        <w:jc w:val="left"/>
        <w:rPr>
          <w:rFonts w:ascii="仿宋" w:hAnsi="仿宋" w:eastAsia="仿宋" w:cs="仿宋"/>
          <w:sz w:val="24"/>
          <w:szCs w:val="32"/>
        </w:rPr>
      </w:pPr>
      <w:r>
        <w:rPr>
          <w:rFonts w:ascii="仿宋" w:hAnsi="仿宋" w:eastAsia="仿宋" w:cs="仿宋"/>
          <w:sz w:val="24"/>
          <w:szCs w:val="32"/>
        </w:rPr>
        <w:drawing>
          <wp:inline distT="0" distB="0" distL="0" distR="0">
            <wp:extent cx="5274310" cy="3678555"/>
            <wp:effectExtent l="12700" t="12700" r="889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74310" cy="3678555"/>
                    </a:xfrm>
                    <a:prstGeom prst="rect">
                      <a:avLst/>
                    </a:prstGeom>
                    <a:ln>
                      <a:solidFill>
                        <a:schemeClr val="tx1"/>
                      </a:solidFill>
                    </a:ln>
                  </pic:spPr>
                </pic:pic>
              </a:graphicData>
            </a:graphic>
          </wp:inline>
        </w:drawing>
      </w:r>
    </w:p>
    <w:p>
      <w:pPr>
        <w:jc w:val="left"/>
        <w:rPr>
          <w:rFonts w:ascii="仿宋" w:hAnsi="仿宋" w:eastAsia="仿宋" w:cs="仿宋"/>
          <w:sz w:val="24"/>
          <w:szCs w:val="32"/>
        </w:rPr>
      </w:pPr>
    </w:p>
    <w:p>
      <w:pPr>
        <w:jc w:val="left"/>
        <w:rPr>
          <w:rFonts w:ascii="仿宋" w:hAnsi="仿宋" w:eastAsia="仿宋" w:cs="仿宋"/>
          <w:sz w:val="24"/>
          <w:szCs w:val="32"/>
        </w:rPr>
      </w:pPr>
      <w:r>
        <w:rPr>
          <w:rFonts w:hint="eastAsia" w:ascii="仿宋" w:hAnsi="仿宋" w:eastAsia="仿宋" w:cs="仿宋"/>
          <w:sz w:val="24"/>
          <w:szCs w:val="32"/>
        </w:rPr>
        <w:t>2，</w:t>
      </w:r>
      <w:r>
        <w:rPr>
          <w:rFonts w:hint="eastAsia" w:ascii="仿宋" w:hAnsi="仿宋" w:eastAsia="仿宋" w:cs="仿宋"/>
          <w:color w:val="FF0000"/>
          <w:sz w:val="24"/>
          <w:szCs w:val="32"/>
        </w:rPr>
        <w:t>自由站岗户之间债转（与老站岗户逻辑不同）</w:t>
      </w:r>
    </w:p>
    <w:p>
      <w:pPr>
        <w:jc w:val="left"/>
        <w:rPr>
          <w:rFonts w:ascii="仿宋" w:hAnsi="仿宋" w:eastAsia="仿宋" w:cs="仿宋"/>
          <w:sz w:val="24"/>
          <w:szCs w:val="32"/>
        </w:rPr>
      </w:pPr>
      <w:r>
        <w:rPr>
          <w:rFonts w:hint="eastAsia" w:ascii="仿宋" w:hAnsi="仿宋" w:eastAsia="仿宋" w:cs="仿宋"/>
          <w:sz w:val="24"/>
          <w:szCs w:val="32"/>
        </w:rPr>
        <w:t>假设补差户余额B，产品利率计息X，公司营收S，剩余应付利息Y</w:t>
      </w:r>
    </w:p>
    <w:p>
      <w:pPr>
        <w:numPr>
          <w:ilvl w:val="0"/>
          <w:numId w:val="2"/>
        </w:numPr>
        <w:jc w:val="left"/>
        <w:rPr>
          <w:rFonts w:ascii="仿宋" w:hAnsi="仿宋" w:eastAsia="仿宋" w:cs="仿宋"/>
          <w:sz w:val="24"/>
          <w:szCs w:val="32"/>
        </w:rPr>
      </w:pPr>
      <w:r>
        <w:rPr>
          <w:rFonts w:hint="eastAsia" w:ascii="仿宋" w:hAnsi="仿宋" w:eastAsia="仿宋" w:cs="仿宋"/>
          <w:sz w:val="24"/>
          <w:szCs w:val="32"/>
        </w:rPr>
        <w:t>Y＞0时，执行补差</w:t>
      </w:r>
    </w:p>
    <w:p>
      <w:pPr>
        <w:jc w:val="left"/>
        <w:rPr>
          <w:rFonts w:ascii="仿宋" w:hAnsi="仿宋" w:eastAsia="仿宋" w:cs="仿宋"/>
          <w:sz w:val="24"/>
          <w:szCs w:val="32"/>
        </w:rPr>
      </w:pPr>
      <w:r>
        <w:rPr>
          <w:rFonts w:hint="eastAsia" w:ascii="仿宋" w:hAnsi="仿宋" w:eastAsia="仿宋" w:cs="仿宋"/>
          <w:sz w:val="24"/>
          <w:szCs w:val="32"/>
        </w:rPr>
        <w:t>Y≥S，X=X+S,S=0；</w:t>
      </w:r>
    </w:p>
    <w:p>
      <w:pPr>
        <w:jc w:val="left"/>
        <w:rPr>
          <w:rFonts w:ascii="仿宋" w:hAnsi="仿宋" w:eastAsia="仿宋" w:cs="仿宋"/>
          <w:sz w:val="24"/>
          <w:szCs w:val="32"/>
        </w:rPr>
      </w:pPr>
      <w:r>
        <w:rPr>
          <w:rFonts w:hint="eastAsia" w:ascii="仿宋" w:hAnsi="仿宋" w:eastAsia="仿宋" w:cs="仿宋"/>
          <w:sz w:val="24"/>
          <w:szCs w:val="32"/>
        </w:rPr>
        <w:t>Y＜S，X=X+Y,S=S-Y；</w:t>
      </w:r>
    </w:p>
    <w:p>
      <w:pPr>
        <w:jc w:val="left"/>
        <w:rPr>
          <w:rFonts w:ascii="仿宋" w:hAnsi="仿宋" w:eastAsia="仿宋" w:cs="仿宋"/>
          <w:sz w:val="24"/>
          <w:szCs w:val="32"/>
        </w:rPr>
      </w:pPr>
    </w:p>
    <w:p>
      <w:pPr>
        <w:numPr>
          <w:ilvl w:val="0"/>
          <w:numId w:val="3"/>
        </w:numPr>
        <w:jc w:val="left"/>
        <w:rPr>
          <w:rFonts w:ascii="仿宋" w:hAnsi="仿宋" w:eastAsia="仿宋" w:cs="仿宋"/>
          <w:sz w:val="24"/>
          <w:szCs w:val="32"/>
        </w:rPr>
      </w:pPr>
      <w:r>
        <w:rPr>
          <w:rFonts w:hint="eastAsia" w:ascii="仿宋" w:hAnsi="仿宋" w:eastAsia="仿宋" w:cs="仿宋"/>
          <w:sz w:val="24"/>
          <w:szCs w:val="32"/>
        </w:rPr>
        <w:t>Y=0，不执行补差</w:t>
      </w:r>
    </w:p>
    <w:p>
      <w:pPr>
        <w:jc w:val="left"/>
        <w:rPr>
          <w:rFonts w:ascii="仿宋" w:hAnsi="仿宋" w:eastAsia="仿宋" w:cs="仿宋"/>
          <w:sz w:val="24"/>
          <w:szCs w:val="32"/>
        </w:rPr>
      </w:pPr>
      <w:r>
        <w:rPr>
          <w:rFonts w:hint="eastAsia" w:ascii="仿宋" w:hAnsi="仿宋" w:eastAsia="仿宋" w:cs="仿宋"/>
          <w:sz w:val="24"/>
          <w:szCs w:val="32"/>
        </w:rPr>
        <w:t>X=0,S=S+X；</w:t>
      </w:r>
    </w:p>
    <w:p>
      <w:pPr>
        <w:jc w:val="left"/>
        <w:rPr>
          <w:rFonts w:ascii="仿宋" w:hAnsi="仿宋" w:eastAsia="仿宋" w:cs="仿宋"/>
          <w:sz w:val="24"/>
          <w:szCs w:val="32"/>
        </w:rPr>
      </w:pPr>
    </w:p>
    <w:p>
      <w:pPr>
        <w:jc w:val="left"/>
      </w:pPr>
      <w:r>
        <w:drawing>
          <wp:inline distT="0" distB="0" distL="0" distR="0">
            <wp:extent cx="3454400" cy="7226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454400" cy="7226300"/>
                    </a:xfrm>
                    <a:prstGeom prst="rect">
                      <a:avLst/>
                    </a:prstGeom>
                  </pic:spPr>
                </pic:pic>
              </a:graphicData>
            </a:graphic>
          </wp:inline>
        </w:drawing>
      </w:r>
    </w:p>
    <w:p>
      <w:pPr>
        <w:jc w:val="both"/>
        <w:rPr>
          <w:rFonts w:hint="eastAsia"/>
          <w:b/>
          <w:bCs/>
          <w:sz w:val="30"/>
          <w:szCs w:val="30"/>
          <w:lang w:val="en-US" w:eastAsia="zh-CN"/>
        </w:rPr>
      </w:pPr>
    </w:p>
    <w:p>
      <w:pPr>
        <w:jc w:val="both"/>
        <w:rPr>
          <w:rFonts w:hint="eastAsia"/>
          <w:b/>
          <w:bCs/>
          <w:sz w:val="30"/>
          <w:szCs w:val="30"/>
          <w:lang w:val="en-US" w:eastAsia="zh-CN"/>
        </w:rPr>
      </w:pPr>
    </w:p>
    <w:p>
      <w:pPr>
        <w:jc w:val="both"/>
        <w:rPr>
          <w:rFonts w:hint="eastAsia"/>
          <w:b/>
          <w:bCs/>
          <w:sz w:val="30"/>
          <w:szCs w:val="3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开发设计</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r>
        <w:rPr>
          <w:rFonts w:ascii="宋体" w:hAnsi="宋体" w:eastAsia="宋体" w:cs="宋体"/>
          <w:kern w:val="0"/>
          <w:sz w:val="24"/>
          <w:szCs w:val="24"/>
          <w:lang w:val="en-US" w:eastAsia="zh-CN" w:bidi="ar"/>
        </w:rPr>
        <w:t>1、查询BsDepositionQuitApply退出申请表数据，条件：状态（status）=通过（PASS），执行日期（PlanDate）=当日；排序规则</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子账户为</w:t>
      </w:r>
      <w:r>
        <w:rPr>
          <w:rFonts w:ascii="宋体" w:hAnsi="宋体" w:eastAsia="宋体" w:cs="宋体"/>
          <w:b/>
          <w:kern w:val="0"/>
          <w:sz w:val="24"/>
          <w:szCs w:val="24"/>
          <w:lang w:val="en-US" w:eastAsia="zh-CN" w:bidi="ar"/>
        </w:rPr>
        <w:t>自由站岗户的优先</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r>
        <w:rPr>
          <w:rFonts w:ascii="宋体" w:hAnsi="宋体" w:eastAsia="宋体" w:cs="宋体"/>
          <w:kern w:val="0"/>
          <w:sz w:val="24"/>
          <w:szCs w:val="24"/>
          <w:lang w:val="en-US" w:eastAsia="zh-CN" w:bidi="ar"/>
        </w:rPr>
        <w:t>2、循环1中列表：查询对应站岗户对应的债权列表数据，其中需要数据：A-债权起始时间（借款表的借款时间ln_loan.loan_time和债权关系表的创建时间ln_loan_</w:t>
      </w:r>
      <w:r>
        <w:rPr>
          <w:rFonts w:hint="eastAsia" w:ascii="宋体" w:hAnsi="宋体" w:eastAsia="宋体" w:cs="宋体"/>
          <w:kern w:val="0"/>
          <w:sz w:val="24"/>
          <w:szCs w:val="24"/>
          <w:lang w:val="en-US" w:eastAsia="zh-CN" w:bidi="ar"/>
        </w:rPr>
        <w:t>r</w:t>
      </w:r>
      <w:r>
        <w:rPr>
          <w:rFonts w:ascii="宋体" w:hAnsi="宋体" w:eastAsia="宋体" w:cs="宋体"/>
          <w:kern w:val="0"/>
          <w:sz w:val="24"/>
          <w:szCs w:val="24"/>
          <w:lang w:val="en-US" w:eastAsia="zh-CN" w:bidi="ar"/>
        </w:rPr>
        <w:t>elation.create_time中取时间更</w:t>
      </w:r>
      <w:r>
        <w:rPr>
          <w:rFonts w:hint="eastAsia" w:ascii="宋体" w:hAnsi="宋体" w:eastAsia="宋体" w:cs="宋体"/>
          <w:kern w:val="0"/>
          <w:sz w:val="24"/>
          <w:szCs w:val="24"/>
          <w:lang w:val="en-US" w:eastAsia="zh-CN" w:bidi="ar"/>
        </w:rPr>
        <w:t>大</w:t>
      </w:r>
      <w:r>
        <w:rPr>
          <w:rFonts w:ascii="宋体" w:hAnsi="宋体" w:eastAsia="宋体" w:cs="宋体"/>
          <w:kern w:val="0"/>
          <w:sz w:val="24"/>
          <w:szCs w:val="24"/>
          <w:lang w:val="en-US" w:eastAsia="zh-CN" w:bidi="ar"/>
        </w:rPr>
        <w:t>的值）；B-站岗户对应理财产品的利率（bs_sub_account.product_rate）；C-债权表id（ln_loan_</w:t>
      </w:r>
      <w:r>
        <w:rPr>
          <w:rFonts w:hint="eastAsia" w:ascii="宋体" w:hAnsi="宋体" w:eastAsia="宋体" w:cs="宋体"/>
          <w:kern w:val="0"/>
          <w:sz w:val="24"/>
          <w:szCs w:val="24"/>
          <w:lang w:val="en-US" w:eastAsia="zh-CN" w:bidi="ar"/>
        </w:rPr>
        <w:t>r</w:t>
      </w:r>
      <w:r>
        <w:rPr>
          <w:rFonts w:ascii="宋体" w:hAnsi="宋体" w:eastAsia="宋体" w:cs="宋体"/>
          <w:kern w:val="0"/>
          <w:sz w:val="24"/>
          <w:szCs w:val="24"/>
          <w:lang w:val="en-US" w:eastAsia="zh-CN" w:bidi="ar"/>
        </w:rPr>
        <w:t>elation.id）；D-剩余债权金额（ln_loan_</w:t>
      </w:r>
      <w:r>
        <w:rPr>
          <w:rFonts w:hint="eastAsia" w:ascii="宋体" w:hAnsi="宋体" w:eastAsia="宋体" w:cs="宋体"/>
          <w:kern w:val="0"/>
          <w:sz w:val="24"/>
          <w:szCs w:val="24"/>
          <w:lang w:val="en-US" w:eastAsia="zh-CN" w:bidi="ar"/>
        </w:rPr>
        <w:t>r</w:t>
      </w:r>
      <w:r>
        <w:rPr>
          <w:rFonts w:ascii="宋体" w:hAnsi="宋体" w:eastAsia="宋体" w:cs="宋体"/>
          <w:kern w:val="0"/>
          <w:sz w:val="24"/>
          <w:szCs w:val="24"/>
          <w:lang w:val="en-US" w:eastAsia="zh-CN" w:bidi="ar"/>
        </w:rPr>
        <w:t>elation.left_amount-ln_finance_repay_schedule表中该笔债权正在进行还款</w:t>
      </w:r>
      <w:r>
        <w:rPr>
          <w:rFonts w:hint="eastAsia" w:ascii="宋体" w:hAnsi="宋体" w:eastAsia="宋体" w:cs="宋体"/>
          <w:kern w:val="0"/>
          <w:sz w:val="24"/>
          <w:szCs w:val="24"/>
          <w:lang w:val="en-US" w:eastAsia="zh-CN" w:bidi="ar"/>
        </w:rPr>
        <w:t>的本金</w:t>
      </w:r>
      <w:r>
        <w:rPr>
          <w:rFonts w:ascii="宋体" w:hAnsi="宋体" w:eastAsia="宋体" w:cs="宋体"/>
          <w:kern w:val="0"/>
          <w:sz w:val="24"/>
          <w:szCs w:val="24"/>
          <w:lang w:val="en-US" w:eastAsia="zh-CN" w:bidi="ar"/>
        </w:rPr>
        <w:t>（状态为REPAYING））；按照</w:t>
      </w:r>
      <w:r>
        <w:rPr>
          <w:rFonts w:ascii="宋体" w:hAnsi="宋体" w:eastAsia="宋体" w:cs="宋体"/>
          <w:b/>
          <w:kern w:val="0"/>
          <w:sz w:val="24"/>
          <w:szCs w:val="24"/>
          <w:lang w:val="en-US" w:eastAsia="zh-CN" w:bidi="ar"/>
        </w:rPr>
        <w:t>剩余债权金额倒序</w:t>
      </w:r>
      <w:r>
        <w:rPr>
          <w:rFonts w:ascii="宋体" w:hAnsi="宋体" w:eastAsia="宋体" w:cs="宋体"/>
          <w:kern w:val="0"/>
          <w:sz w:val="24"/>
          <w:szCs w:val="24"/>
          <w:lang w:val="en-US" w:eastAsia="zh-CN" w:bidi="ar"/>
        </w:rPr>
        <w:t>（数据D）；</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r>
        <w:rPr>
          <w:rFonts w:ascii="宋体" w:hAnsi="宋体" w:eastAsia="宋体" w:cs="宋体"/>
          <w:kern w:val="0"/>
          <w:sz w:val="24"/>
          <w:szCs w:val="24"/>
          <w:lang w:val="en-US" w:eastAsia="zh-CN" w:bidi="ar"/>
        </w:rPr>
        <w:t>3、循环2中列表：校验数据AB不为空，D大于0，校验不通过则，打印日志，该条数据处理结束；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r>
        <w:rPr>
          <w:rFonts w:ascii="宋体" w:hAnsi="宋体" w:eastAsia="宋体" w:cs="宋体"/>
          <w:kern w:val="0"/>
          <w:sz w:val="24"/>
          <w:szCs w:val="24"/>
          <w:lang w:val="en-US" w:eastAsia="zh-CN" w:bidi="ar"/>
        </w:rPr>
        <w:t>4、根据不同借款的资产方，</w:t>
      </w:r>
      <w:r>
        <w:rPr>
          <w:rFonts w:ascii="宋体" w:hAnsi="宋体" w:eastAsia="宋体" w:cs="宋体"/>
          <w:b/>
          <w:kern w:val="0"/>
          <w:sz w:val="24"/>
          <w:szCs w:val="24"/>
          <w:lang w:val="en-US" w:eastAsia="zh-CN" w:bidi="ar"/>
        </w:rPr>
        <w:t>计算出实际债权转让时，</w:t>
      </w:r>
      <w:r>
        <w:rPr>
          <w:rFonts w:hint="eastAsia" w:ascii="宋体" w:hAnsi="宋体" w:eastAsia="宋体" w:cs="宋体"/>
          <w:b/>
          <w:kern w:val="0"/>
          <w:sz w:val="24"/>
          <w:szCs w:val="24"/>
          <w:lang w:val="en-US" w:eastAsia="zh-CN" w:bidi="ar"/>
        </w:rPr>
        <w:t>承接</w:t>
      </w:r>
      <w:r>
        <w:rPr>
          <w:rFonts w:ascii="宋体" w:hAnsi="宋体" w:eastAsia="宋体" w:cs="宋体"/>
          <w:b/>
          <w:kern w:val="0"/>
          <w:sz w:val="24"/>
          <w:szCs w:val="24"/>
          <w:lang w:val="en-US" w:eastAsia="zh-CN" w:bidi="ar"/>
        </w:rPr>
        <w:t>人应付的金额</w:t>
      </w:r>
      <w:r>
        <w:rPr>
          <w:rFonts w:ascii="宋体" w:hAnsi="宋体" w:eastAsia="宋体" w:cs="宋体"/>
          <w:kern w:val="0"/>
          <w:sz w:val="24"/>
          <w:szCs w:val="24"/>
          <w:lang w:val="en-US" w:eastAsia="zh-CN" w:bidi="ar"/>
        </w:rPr>
        <w:t>包括：应付理财人的本金、利息，平台应收服务费；（该阶段不考虑补差）计算规则在最后的补充中；</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b/>
          <w:bCs/>
          <w:sz w:val="24"/>
          <w:szCs w:val="24"/>
        </w:rPr>
      </w:pPr>
      <w:r>
        <w:rPr>
          <w:rFonts w:ascii="宋体" w:hAnsi="宋体" w:eastAsia="宋体" w:cs="宋体"/>
          <w:kern w:val="0"/>
          <w:sz w:val="24"/>
          <w:szCs w:val="24"/>
          <w:lang w:val="en-US" w:eastAsia="zh-CN" w:bidi="ar"/>
        </w:rPr>
        <w:t>查询站岗金额（包括红包户金额）大于</w:t>
      </w:r>
      <w:r>
        <w:rPr>
          <w:rFonts w:hint="eastAsia" w:ascii="宋体" w:hAnsi="宋体" w:eastAsia="宋体" w:cs="宋体"/>
          <w:kern w:val="0"/>
          <w:sz w:val="24"/>
          <w:szCs w:val="24"/>
          <w:lang w:val="en-US" w:eastAsia="zh-CN" w:bidi="ar"/>
        </w:rPr>
        <w:t>承接</w:t>
      </w:r>
      <w:r>
        <w:rPr>
          <w:rFonts w:ascii="宋体" w:hAnsi="宋体" w:eastAsia="宋体" w:cs="宋体"/>
          <w:kern w:val="0"/>
          <w:sz w:val="24"/>
          <w:szCs w:val="24"/>
          <w:lang w:val="en-US" w:eastAsia="zh-CN" w:bidi="ar"/>
        </w:rPr>
        <w:t>人应付金额，</w:t>
      </w:r>
      <w:r>
        <w:rPr>
          <w:rFonts w:hint="eastAsia" w:ascii="宋体" w:hAnsi="宋体" w:eastAsia="宋体" w:cs="宋体"/>
          <w:kern w:val="0"/>
          <w:sz w:val="24"/>
          <w:szCs w:val="24"/>
          <w:lang w:val="en-US" w:eastAsia="zh-CN" w:bidi="ar"/>
        </w:rPr>
        <w:t>起息日小于等于当日</w:t>
      </w:r>
      <w:r>
        <w:rPr>
          <w:rFonts w:ascii="宋体" w:hAnsi="宋体" w:eastAsia="宋体" w:cs="宋体"/>
          <w:kern w:val="0"/>
          <w:sz w:val="24"/>
          <w:szCs w:val="24"/>
          <w:lang w:val="en-US" w:eastAsia="zh-CN" w:bidi="ar"/>
        </w:rPr>
        <w:t>优先查找自由站岗户</w:t>
      </w:r>
      <w:r>
        <w:rPr>
          <w:rFonts w:hint="eastAsia" w:ascii="宋体" w:hAnsi="宋体" w:eastAsia="宋体" w:cs="宋体"/>
          <w:kern w:val="0"/>
          <w:sz w:val="24"/>
          <w:szCs w:val="24"/>
          <w:lang w:val="en-US" w:eastAsia="zh-CN" w:bidi="ar"/>
        </w:rPr>
        <w:t>,其次是对应资产端的AUTH_YUN或AUTH_7,在自由站岗户VIP,再对应的云贷七贷VIP</w:t>
      </w:r>
      <w:r>
        <w:rPr>
          <w:rFonts w:ascii="宋体" w:hAnsi="宋体" w:eastAsia="宋体" w:cs="宋体"/>
          <w:kern w:val="0"/>
          <w:sz w:val="24"/>
          <w:szCs w:val="24"/>
          <w:lang w:val="en-US" w:eastAsia="zh-CN" w:bidi="ar"/>
        </w:rPr>
        <w:t>；（不考虑出让的站岗户类型）</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sz w:val="24"/>
          <w:szCs w:val="24"/>
        </w:rPr>
      </w:pPr>
      <w:r>
        <w:rPr>
          <w:rFonts w:ascii="宋体" w:hAnsi="宋体" w:eastAsia="宋体" w:cs="宋体"/>
          <w:kern w:val="0"/>
          <w:sz w:val="24"/>
          <w:szCs w:val="24"/>
          <w:lang w:val="en-US" w:eastAsia="zh-CN" w:bidi="ar"/>
        </w:rPr>
        <w:t>若5中查询到符合数据，执行债权转让：</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1）计算</w:t>
      </w:r>
      <w:r>
        <w:rPr>
          <w:rFonts w:hint="eastAsia" w:ascii="宋体" w:hAnsi="宋体" w:eastAsia="宋体" w:cs="宋体"/>
          <w:kern w:val="0"/>
          <w:sz w:val="24"/>
          <w:szCs w:val="24"/>
          <w:lang w:val="en-US" w:eastAsia="zh-CN" w:bidi="ar"/>
        </w:rPr>
        <w:t>承接</w:t>
      </w:r>
      <w:r>
        <w:rPr>
          <w:rFonts w:ascii="宋体" w:hAnsi="宋体" w:eastAsia="宋体" w:cs="宋体"/>
          <w:kern w:val="0"/>
          <w:sz w:val="24"/>
          <w:szCs w:val="24"/>
          <w:lang w:val="en-US" w:eastAsia="zh-CN" w:bidi="ar"/>
        </w:rPr>
        <w:t>人站岗户、红包户应减少金额；红包只能用于本金部分，若红包小于本金，则收取红包为本金部分；若红包金额大于本金，则红包户扣除本金部分；参考代码：depFixedLoanRelationshipService.doDepFixedTransferDetail</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2）冻结站岗户金额和红包户；参考代码：depFixedLoanAccountService.chargeLoanFreeze</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3)组织数据发送恒丰标的转让接口；文档：项目设计/存管/恒丰银行金融平台资金账户管理系统接入开发指导书v2.01.doc中的4.3.5标的转让；</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出让人手续费字段为平台手续费，若为原站岗户，需要比较补差户金额，判断是否补差；若为自由站岗户，需比较补差户金额和站岗户中剩余结算利息判断最终的出让人应收利息和平台手续费；</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4)标的转让成功：修改出让人借贷关系（total_amount、left_amount减少出让的本金，状态为已转让TRANSFERRED，修改时间为当前时间）；</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新增</w:t>
      </w:r>
      <w:r>
        <w:rPr>
          <w:rFonts w:hint="eastAsia" w:ascii="宋体" w:hAnsi="宋体" w:eastAsia="宋体" w:cs="宋体"/>
          <w:kern w:val="0"/>
          <w:sz w:val="24"/>
          <w:szCs w:val="24"/>
          <w:lang w:val="en-US" w:eastAsia="zh-CN" w:bidi="ar"/>
        </w:rPr>
        <w:t>承接人</w:t>
      </w:r>
      <w:r>
        <w:rPr>
          <w:rFonts w:ascii="宋体" w:hAnsi="宋体" w:eastAsia="宋体" w:cs="宋体"/>
          <w:kern w:val="0"/>
          <w:sz w:val="24"/>
          <w:szCs w:val="24"/>
          <w:lang w:val="en-US" w:eastAsia="zh-CN" w:bidi="ar"/>
        </w:rPr>
        <w:t>债权关系记录，状态为成功SUCCESS，（init_amount、total_amount、left_amount记转让本金，discount_amount为红包抵用金额，trans_mark债转标记为TRANS_IN转入）；</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新增债权金额变动记录表ln_loan_amount_change</w:t>
      </w:r>
      <w:r>
        <w:rPr>
          <w:rFonts w:hint="eastAsia" w:ascii="宋体" w:hAnsi="宋体" w:eastAsia="宋体" w:cs="宋体"/>
          <w:kern w:val="0"/>
          <w:sz w:val="24"/>
          <w:szCs w:val="24"/>
          <w:lang w:val="en-US" w:eastAsia="zh-CN" w:bidi="ar"/>
        </w:rPr>
        <w:t>，记录出让人债权的变动金额</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新增债权转让记录ln_credit_transfer；</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sz w:val="24"/>
          <w:szCs w:val="24"/>
        </w:rPr>
      </w:pPr>
      <w:r>
        <w:rPr>
          <w:rFonts w:ascii="宋体" w:hAnsi="宋体" w:eastAsia="宋体" w:cs="宋体"/>
          <w:kern w:val="0"/>
          <w:sz w:val="24"/>
          <w:szCs w:val="24"/>
          <w:lang w:val="en-US" w:eastAsia="zh-CN" w:bidi="ar"/>
        </w:rPr>
        <w:t>债权转让记账：出让人记账,站岗户增加本金+利息</w:t>
      </w:r>
      <w:r>
        <w:rPr>
          <w:rFonts w:hint="eastAsia" w:ascii="宋体" w:hAnsi="宋体" w:eastAsia="宋体" w:cs="宋体"/>
          <w:kern w:val="0"/>
          <w:sz w:val="24"/>
          <w:szCs w:val="24"/>
          <w:lang w:val="en-US" w:eastAsia="zh-CN" w:bidi="ar"/>
        </w:rPr>
        <w:t>，</w:t>
      </w:r>
      <w:r>
        <w:rPr>
          <w:rFonts w:hint="eastAsia" w:ascii="宋体" w:hAnsi="宋体" w:eastAsia="宋体" w:cs="宋体"/>
          <w:b/>
          <w:bCs/>
          <w:kern w:val="0"/>
          <w:sz w:val="24"/>
          <w:szCs w:val="24"/>
          <w:lang w:val="en-US" w:eastAsia="zh-CN" w:bidi="ar"/>
        </w:rPr>
        <w:t>剩余应收利息减少</w:t>
      </w:r>
      <w:r>
        <w:rPr>
          <w:rFonts w:ascii="宋体" w:hAnsi="宋体" w:eastAsia="宋体" w:cs="宋体"/>
          <w:kern w:val="0"/>
          <w:sz w:val="24"/>
          <w:szCs w:val="24"/>
          <w:lang w:val="en-US" w:eastAsia="zh-CN" w:bidi="ar"/>
        </w:rPr>
        <w:t>。流水分开记本金和利息；若补差户金额有</w:t>
      </w:r>
      <w:r>
        <w:rPr>
          <w:rFonts w:hint="eastAsia" w:ascii="宋体" w:hAnsi="宋体" w:eastAsia="宋体" w:cs="宋体"/>
          <w:kern w:val="0"/>
          <w:sz w:val="24"/>
          <w:szCs w:val="24"/>
          <w:lang w:val="en-US" w:eastAsia="zh-CN" w:bidi="ar"/>
        </w:rPr>
        <w:t>变动</w:t>
      </w:r>
      <w:r>
        <w:rPr>
          <w:rFonts w:ascii="宋体" w:hAnsi="宋体" w:eastAsia="宋体" w:cs="宋体"/>
          <w:kern w:val="0"/>
          <w:sz w:val="24"/>
          <w:szCs w:val="24"/>
          <w:lang w:val="en-US" w:eastAsia="zh-CN" w:bidi="ar"/>
        </w:rPr>
        <w:t>，则补差户金额</w:t>
      </w:r>
      <w:r>
        <w:rPr>
          <w:rFonts w:hint="eastAsia" w:ascii="宋体" w:hAnsi="宋体" w:eastAsia="宋体" w:cs="宋体"/>
          <w:kern w:val="0"/>
          <w:sz w:val="24"/>
          <w:szCs w:val="24"/>
          <w:lang w:val="en-US" w:eastAsia="zh-CN" w:bidi="ar"/>
        </w:rPr>
        <w:t>减少</w:t>
      </w:r>
      <w:r>
        <w:rPr>
          <w:rFonts w:ascii="宋体" w:hAnsi="宋体" w:eastAsia="宋体" w:cs="宋体"/>
          <w:kern w:val="0"/>
          <w:sz w:val="24"/>
          <w:szCs w:val="24"/>
          <w:lang w:val="en-US" w:eastAsia="zh-CN" w:bidi="ar"/>
        </w:rPr>
        <w:t>，记流水；若</w:t>
      </w:r>
      <w:r>
        <w:rPr>
          <w:rFonts w:hint="eastAsia" w:ascii="宋体" w:hAnsi="宋体" w:eastAsia="宋体" w:cs="宋体"/>
          <w:kern w:val="0"/>
          <w:sz w:val="24"/>
          <w:szCs w:val="24"/>
          <w:lang w:val="en-US" w:eastAsia="zh-CN" w:bidi="ar"/>
        </w:rPr>
        <w:t>承接</w:t>
      </w:r>
      <w:r>
        <w:rPr>
          <w:rFonts w:ascii="宋体" w:hAnsi="宋体" w:eastAsia="宋体" w:cs="宋体"/>
          <w:kern w:val="0"/>
          <w:sz w:val="24"/>
          <w:szCs w:val="24"/>
          <w:lang w:val="en-US" w:eastAsia="zh-CN" w:bidi="ar"/>
        </w:rPr>
        <w:t>人有使用到红包且红包户金额有变化，红包户记账、记流水；若</w:t>
      </w:r>
      <w:r>
        <w:rPr>
          <w:rFonts w:hint="eastAsia" w:ascii="宋体" w:hAnsi="宋体" w:eastAsia="宋体" w:cs="宋体"/>
          <w:kern w:val="0"/>
          <w:sz w:val="24"/>
          <w:szCs w:val="24"/>
          <w:lang w:val="en-US" w:eastAsia="zh-CN" w:bidi="ar"/>
        </w:rPr>
        <w:t>承接</w:t>
      </w:r>
      <w:r>
        <w:rPr>
          <w:rFonts w:ascii="宋体" w:hAnsi="宋体" w:eastAsia="宋体" w:cs="宋体"/>
          <w:kern w:val="0"/>
          <w:sz w:val="24"/>
          <w:szCs w:val="24"/>
          <w:lang w:val="en-US" w:eastAsia="zh-CN" w:bidi="ar"/>
        </w:rPr>
        <w:t>人站岗户金额有减少，则站岗户记账、记流水；平台营收不为0时，币港湾对合作方营收记账，记流水。</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right="0" w:rightChars="0" w:firstLine="336"/>
        <w:jc w:val="left"/>
        <w:textAlignment w:val="auto"/>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若标的转让失败，重试一次，重试成功则操作如4；重试失败，则解冻站岗户和红包户；参考代码：depFixedLoanAccountService.chargeLoanUnFreeze；</w:t>
      </w:r>
      <w:r>
        <w:rPr>
          <w:rFonts w:hint="eastAsia" w:ascii="宋体" w:hAnsi="宋体" w:eastAsia="宋体" w:cs="宋体"/>
          <w:kern w:val="0"/>
          <w:sz w:val="24"/>
          <w:szCs w:val="24"/>
          <w:lang w:val="en-US" w:eastAsia="zh-CN" w:bidi="ar"/>
        </w:rPr>
        <w:t>记</w:t>
      </w:r>
      <w:r>
        <w:rPr>
          <w:rFonts w:ascii="宋体" w:hAnsi="宋体" w:eastAsia="宋体" w:cs="宋体"/>
          <w:kern w:val="0"/>
          <w:sz w:val="24"/>
          <w:szCs w:val="24"/>
          <w:lang w:val="en-US" w:eastAsia="zh-CN" w:bidi="ar"/>
        </w:rPr>
        <w:t>无短信告警；</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sz w:val="24"/>
          <w:szCs w:val="24"/>
          <w:lang w:val="en-US" w:eastAsia="zh-CN"/>
        </w:rPr>
        <w:t>若此次标的转让成功表示该笔债权转让成功，继续2中的列表循环直至结束，表示一笔需要回款的站岗户的资金债转结束；然后查询该笔站岗户是否存在未回到站岗户的资金，查询</w:t>
      </w:r>
      <w:r>
        <w:rPr>
          <w:rFonts w:hint="eastAsia" w:ascii="宋体" w:hAnsi="宋体" w:eastAsia="宋体" w:cs="宋体"/>
          <w:color w:val="000000"/>
          <w:sz w:val="24"/>
          <w:szCs w:val="24"/>
          <w:highlight w:val="none"/>
        </w:rPr>
        <w:t>ln_loan_relation</w:t>
      </w:r>
      <w:r>
        <w:rPr>
          <w:rFonts w:hint="eastAsia" w:ascii="宋体" w:hAnsi="宋体" w:eastAsia="宋体" w:cs="宋体"/>
          <w:color w:val="000000"/>
          <w:sz w:val="24"/>
          <w:szCs w:val="24"/>
          <w:highlight w:val="none"/>
          <w:lang w:val="en-US" w:eastAsia="zh-CN"/>
        </w:rPr>
        <w:t>表是否还有剩余匹配金额（left_amount）。剩余匹配金额&gt;0，修改</w:t>
      </w:r>
      <w:r>
        <w:rPr>
          <w:rFonts w:hint="eastAsia" w:ascii="宋体" w:hAnsi="宋体" w:eastAsia="宋体" w:cs="宋体"/>
          <w:color w:val="000000"/>
          <w:sz w:val="24"/>
          <w:szCs w:val="24"/>
          <w:highlight w:val="none"/>
        </w:rPr>
        <w:t>BsDepositionQuitApply</w:t>
      </w:r>
      <w:r>
        <w:rPr>
          <w:rFonts w:hint="eastAsia" w:ascii="宋体" w:hAnsi="宋体" w:eastAsia="宋体" w:cs="宋体"/>
          <w:color w:val="000000"/>
          <w:sz w:val="24"/>
          <w:szCs w:val="24"/>
          <w:highlight w:val="none"/>
          <w:lang w:val="en-US" w:eastAsia="zh-CN"/>
        </w:rPr>
        <w:t>的计划日期+1；剩余金额=0，修改</w:t>
      </w:r>
      <w:r>
        <w:rPr>
          <w:rFonts w:hint="eastAsia" w:ascii="宋体" w:hAnsi="宋体" w:eastAsia="宋体" w:cs="宋体"/>
          <w:color w:val="000000"/>
          <w:sz w:val="24"/>
          <w:szCs w:val="24"/>
          <w:highlight w:val="none"/>
        </w:rPr>
        <w:t>BsDepositionQuitApply</w:t>
      </w:r>
      <w:r>
        <w:rPr>
          <w:rFonts w:hint="eastAsia" w:ascii="宋体" w:hAnsi="宋体" w:eastAsia="宋体" w:cs="宋体"/>
          <w:color w:val="000000"/>
          <w:sz w:val="24"/>
          <w:szCs w:val="24"/>
          <w:highlight w:val="none"/>
          <w:lang w:val="en-US" w:eastAsia="zh-CN"/>
        </w:rPr>
        <w:t>的状态</w:t>
      </w:r>
      <w:r>
        <w:rPr>
          <w:rFonts w:hint="eastAsia" w:ascii="宋体" w:hAnsi="宋体" w:eastAsia="宋体" w:cs="宋体"/>
          <w:color w:val="auto"/>
          <w:sz w:val="24"/>
          <w:szCs w:val="24"/>
          <w:highlight w:val="none"/>
          <w:lang w:val="en-US" w:eastAsia="zh-CN"/>
        </w:rPr>
        <w:t>为</w:t>
      </w:r>
      <w:r>
        <w:rPr>
          <w:rFonts w:hint="eastAsia" w:ascii="宋体" w:hAnsi="宋体" w:eastAsia="宋体" w:cs="宋体"/>
          <w:color w:val="auto"/>
          <w:sz w:val="24"/>
          <w:szCs w:val="24"/>
          <w:highlight w:val="none"/>
        </w:rPr>
        <w:t>PROCESS</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并调用</w:t>
      </w:r>
      <w:r>
        <w:rPr>
          <w:rFonts w:hint="eastAsia" w:ascii="宋体" w:hAnsi="宋体" w:eastAsia="宋体" w:cs="宋体"/>
          <w:color w:val="auto"/>
          <w:sz w:val="24"/>
          <w:szCs w:val="24"/>
          <w:highlight w:val="none"/>
        </w:rPr>
        <w:t>userDepFixedQuitService.quit</w:t>
      </w:r>
      <w:r>
        <w:rPr>
          <w:rFonts w:hint="eastAsia" w:ascii="宋体" w:hAnsi="宋体" w:eastAsia="宋体" w:cs="宋体"/>
          <w:color w:val="auto"/>
          <w:sz w:val="24"/>
          <w:szCs w:val="24"/>
          <w:highlight w:val="none"/>
          <w:lang w:val="en-US" w:eastAsia="zh-CN"/>
        </w:rPr>
        <w:t>退出方法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color w:val="auto"/>
          <w:sz w:val="24"/>
          <w:szCs w:val="24"/>
          <w:highlight w:val="none"/>
          <w:lang w:val="en-US" w:eastAsia="zh-CN"/>
        </w:rPr>
        <w:t>若标的转让失败，此笔转让跳过，进行2中列表的下一笔的债权转让，继续3中操作。</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color w:val="auto"/>
          <w:sz w:val="24"/>
          <w:szCs w:val="24"/>
          <w:highlight w:val="none"/>
          <w:lang w:val="en-US" w:eastAsia="zh-CN"/>
        </w:rPr>
        <w:t>记账过程与原流程存在一定差异：</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原流程：</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出让人站岗户增加本金、利息、补差金额，流水分开记；</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出让人补差户金额减少；</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承接人红包户金额减少，记流水；</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系统红包户减少，系统站岗户金额增加，记流水，红包转站岗(</w:t>
      </w:r>
      <w:r>
        <w:rPr>
          <w:rFonts w:hint="eastAsia" w:ascii="Courier New" w:hAnsi="Courier New"/>
          <w:color w:val="2A00FF"/>
          <w:sz w:val="20"/>
          <w:highlight w:val="white"/>
        </w:rPr>
        <w:t>SYS_RED_2_AUTH</w:t>
      </w:r>
      <w:r>
        <w:rPr>
          <w:rFonts w:hint="eastAsia" w:ascii="宋体" w:hAnsi="宋体" w:eastAsia="宋体" w:cs="宋体"/>
          <w:color w:val="auto"/>
          <w:sz w:val="24"/>
          <w:szCs w:val="24"/>
          <w:highlight w:val="none"/>
          <w:lang w:val="en-US" w:eastAsia="zh-CN"/>
        </w:rPr>
        <w:t>)；</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承接人站岗户减少</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系统站岗户减少营收金额，营收户增加营收金额，记流水，站岗转营收；</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现流程：</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出让人站岗户增加本金、利息、补差金额，流水分开记；</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出让人补差户金额减少；</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承接人红包户金额减少，记流水；</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0000FF"/>
          <w:sz w:val="24"/>
          <w:szCs w:val="24"/>
          <w:highlight w:val="none"/>
          <w:lang w:val="en-US" w:eastAsia="zh-CN"/>
        </w:rPr>
      </w:pPr>
      <w:r>
        <w:rPr>
          <w:rFonts w:hint="eastAsia" w:ascii="宋体" w:hAnsi="宋体" w:eastAsia="宋体" w:cs="宋体"/>
          <w:color w:val="0000FF"/>
          <w:sz w:val="24"/>
          <w:szCs w:val="24"/>
          <w:highlight w:val="none"/>
          <w:lang w:val="en-US" w:eastAsia="zh-CN"/>
        </w:rPr>
        <w:t>承接人站岗户减少</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0000FF"/>
          <w:sz w:val="24"/>
          <w:szCs w:val="24"/>
          <w:highlight w:val="none"/>
          <w:lang w:val="en-US" w:eastAsia="zh-CN"/>
        </w:rPr>
      </w:pPr>
      <w:r>
        <w:rPr>
          <w:rFonts w:hint="eastAsia" w:ascii="宋体" w:hAnsi="宋体" w:eastAsia="宋体" w:cs="宋体"/>
          <w:color w:val="0000FF"/>
          <w:sz w:val="24"/>
          <w:szCs w:val="24"/>
          <w:highlight w:val="none"/>
          <w:lang w:val="en-US" w:eastAsia="zh-CN"/>
        </w:rPr>
        <w:t>系统红包户减少，记流水，系统红包户减少(</w:t>
      </w:r>
      <w:r>
        <w:rPr>
          <w:rFonts w:hint="eastAsia" w:ascii="Courier New" w:hAnsi="Courier New"/>
          <w:color w:val="2A00FF"/>
          <w:sz w:val="20"/>
          <w:highlight w:val="white"/>
        </w:rPr>
        <w:t>SYS_RED_2_AUTH_OUT</w:t>
      </w:r>
      <w:r>
        <w:rPr>
          <w:rFonts w:hint="eastAsia" w:ascii="宋体" w:hAnsi="宋体" w:eastAsia="宋体" w:cs="宋体"/>
          <w:color w:val="0000FF"/>
          <w:sz w:val="24"/>
          <w:szCs w:val="24"/>
          <w:highlight w:val="none"/>
          <w:lang w:val="en-US" w:eastAsia="zh-CN"/>
        </w:rPr>
        <w:t>)；</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判断出让人和承接人的站岗户类型是否一致，</w:t>
      </w:r>
    </w:p>
    <w:p>
      <w:pPr>
        <w:keepNext w:val="0"/>
        <w:keepLines w:val="0"/>
        <w:pageBreakBefore w:val="0"/>
        <w:widowControl/>
        <w:numPr>
          <w:ilvl w:val="2"/>
          <w:numId w:val="6"/>
        </w:numPr>
        <w:suppressLineNumbers w:val="0"/>
        <w:tabs>
          <w:tab w:val="left" w:pos="840"/>
          <w:tab w:val="clear" w:pos="1260"/>
        </w:tabs>
        <w:kinsoku/>
        <w:wordWrap/>
        <w:overflowPunct/>
        <w:topLinePunct w:val="0"/>
        <w:autoSpaceDE/>
        <w:autoSpaceDN/>
        <w:bidi w:val="0"/>
        <w:adjustRightInd/>
        <w:snapToGrid/>
        <w:spacing w:line="360" w:lineRule="auto"/>
        <w:ind w:left="126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一致则：承接人站岗户对应的系统站岗户增加红包金额(</w:t>
      </w:r>
      <w:r>
        <w:rPr>
          <w:rFonts w:hint="eastAsia" w:ascii="Courier New" w:hAnsi="Courier New"/>
          <w:color w:val="2A00FF"/>
          <w:sz w:val="20"/>
          <w:highlight w:val="white"/>
        </w:rPr>
        <w:t>SYS_RED_2_AUTH_</w:t>
      </w:r>
      <w:r>
        <w:rPr>
          <w:rFonts w:hint="eastAsia" w:ascii="Courier New" w:hAnsi="Courier New"/>
          <w:color w:val="2A00FF"/>
          <w:sz w:val="20"/>
          <w:highlight w:val="white"/>
          <w:lang w:val="en-US" w:eastAsia="zh-CN"/>
        </w:rPr>
        <w:t>IN</w:t>
      </w:r>
      <w:r>
        <w:rPr>
          <w:rFonts w:hint="eastAsia" w:ascii="宋体" w:hAnsi="宋体" w:eastAsia="宋体" w:cs="宋体"/>
          <w:color w:val="auto"/>
          <w:sz w:val="24"/>
          <w:szCs w:val="24"/>
          <w:highlight w:val="none"/>
          <w:lang w:val="en-US" w:eastAsia="zh-CN"/>
        </w:rPr>
        <w:t>)，减少营收金额；</w:t>
      </w:r>
    </w:p>
    <w:p>
      <w:pPr>
        <w:keepNext w:val="0"/>
        <w:keepLines w:val="0"/>
        <w:pageBreakBefore w:val="0"/>
        <w:widowControl/>
        <w:numPr>
          <w:ilvl w:val="2"/>
          <w:numId w:val="6"/>
        </w:numPr>
        <w:suppressLineNumbers w:val="0"/>
        <w:tabs>
          <w:tab w:val="left" w:pos="840"/>
          <w:tab w:val="clear" w:pos="1260"/>
        </w:tabs>
        <w:kinsoku/>
        <w:wordWrap/>
        <w:overflowPunct/>
        <w:topLinePunct w:val="0"/>
        <w:autoSpaceDE/>
        <w:autoSpaceDN/>
        <w:bidi w:val="0"/>
        <w:adjustRightInd/>
        <w:snapToGrid/>
        <w:spacing w:line="360" w:lineRule="auto"/>
        <w:ind w:left="1260" w:leftChars="0" w:right="0" w:rightChars="0" w:hanging="420" w:firstLine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不一致，出让人站岗户为云贷或七贷，承接人站岗户为自由资金：云贷/七贷的系统</w:t>
      </w:r>
      <w:r>
        <w:rPr>
          <w:rFonts w:hint="eastAsia" w:ascii="宋体" w:hAnsi="宋体" w:eastAsia="宋体" w:cs="宋体"/>
          <w:color w:val="0000FF"/>
          <w:sz w:val="24"/>
          <w:szCs w:val="24"/>
          <w:highlight w:val="none"/>
          <w:lang w:val="en-US" w:eastAsia="zh-CN"/>
        </w:rPr>
        <w:t>站岗户增加</w:t>
      </w:r>
      <w:r>
        <w:rPr>
          <w:rFonts w:hint="eastAsia" w:ascii="宋体" w:hAnsi="宋体" w:eastAsia="宋体" w:cs="宋体"/>
          <w:color w:val="auto"/>
          <w:sz w:val="24"/>
          <w:szCs w:val="24"/>
          <w:highlight w:val="none"/>
          <w:lang w:val="en-US" w:eastAsia="zh-CN"/>
        </w:rPr>
        <w:t>金额为理财人</w:t>
      </w:r>
      <w:r>
        <w:rPr>
          <w:rFonts w:hint="eastAsia" w:ascii="宋体" w:hAnsi="宋体" w:eastAsia="宋体" w:cs="宋体"/>
          <w:color w:val="0000FF"/>
          <w:sz w:val="24"/>
          <w:szCs w:val="24"/>
          <w:highlight w:val="none"/>
          <w:lang w:val="en-US" w:eastAsia="zh-CN"/>
        </w:rPr>
        <w:t>站岗户增加总金额，产品户减少本金</w:t>
      </w:r>
      <w:r>
        <w:rPr>
          <w:rFonts w:hint="eastAsia" w:ascii="宋体" w:hAnsi="宋体" w:eastAsia="宋体" w:cs="宋体"/>
          <w:color w:val="auto"/>
          <w:sz w:val="24"/>
          <w:szCs w:val="24"/>
          <w:highlight w:val="none"/>
          <w:lang w:val="en-US" w:eastAsia="zh-CN"/>
        </w:rPr>
        <w:t>，流水记出让收入本息；自由资金系统站岗户增加红包金额，减少承接人站岗户减少金额（e）；</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360" w:lineRule="auto"/>
        <w:ind w:left="1260" w:leftChars="0" w:right="0" w:rightChars="0"/>
        <w:jc w:val="left"/>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不一致，出让人站岗户为自由资金，承接人站岗户为云贷或七贷：云贷或七贷系统站岗户增加红包金额，减少承接人站岗户减少金额（e）；自由资金的系统站岗户增加金额为理财人站岗户增加总金额，</w:t>
      </w:r>
      <w:r>
        <w:rPr>
          <w:rFonts w:hint="eastAsia" w:ascii="宋体" w:hAnsi="宋体" w:eastAsia="宋体" w:cs="宋体"/>
          <w:color w:val="0000FF"/>
          <w:sz w:val="24"/>
          <w:szCs w:val="24"/>
          <w:highlight w:val="none"/>
          <w:lang w:val="en-US" w:eastAsia="zh-CN"/>
        </w:rPr>
        <w:t>产品户增加本金，</w:t>
      </w:r>
      <w:r>
        <w:rPr>
          <w:rFonts w:hint="eastAsia" w:ascii="宋体" w:hAnsi="宋体" w:eastAsia="宋体" w:cs="宋体"/>
          <w:color w:val="auto"/>
          <w:sz w:val="24"/>
          <w:szCs w:val="24"/>
          <w:highlight w:val="none"/>
          <w:lang w:val="en-US" w:eastAsia="zh-CN"/>
        </w:rPr>
        <w:t>流水记出让收入本息；；</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color w:val="0000FF"/>
          <w:sz w:val="24"/>
          <w:szCs w:val="24"/>
          <w:highlight w:val="none"/>
          <w:lang w:val="en-US" w:eastAsia="zh-CN"/>
        </w:rPr>
      </w:pPr>
      <w:r>
        <w:rPr>
          <w:rFonts w:hint="eastAsia" w:ascii="宋体" w:hAnsi="宋体" w:eastAsia="宋体" w:cs="宋体"/>
          <w:color w:val="0000FF"/>
          <w:sz w:val="24"/>
          <w:szCs w:val="24"/>
          <w:highlight w:val="none"/>
          <w:lang w:val="en-US" w:eastAsia="zh-CN"/>
        </w:rPr>
        <w:t>营收户增加营收金额，记流水；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补充：</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承接人应付=出让本金+出让人应收利息+平台手续费（不分资产端）</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云贷债权转让计算出让人出让本金、出让人应收利息、平台应收手续费：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出让本金</w:t>
      </w:r>
      <w:r>
        <w:rPr>
          <w:rFonts w:hint="eastAsia" w:ascii="宋体" w:hAnsi="宋体" w:eastAsia="宋体" w:cs="宋体"/>
          <w:kern w:val="0"/>
          <w:sz w:val="24"/>
          <w:szCs w:val="24"/>
          <w:lang w:val="en-US" w:eastAsia="zh-CN" w:bidi="ar"/>
        </w:rPr>
        <w:t>=债权关系表剩余本金-理财人还款计划表正在还款中的本金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ln_loan_</w:t>
      </w:r>
      <w:r>
        <w:rPr>
          <w:rFonts w:hint="eastAsia" w:ascii="宋体" w:hAnsi="宋体" w:eastAsia="宋体" w:cs="宋体"/>
          <w:kern w:val="0"/>
          <w:sz w:val="24"/>
          <w:szCs w:val="24"/>
          <w:lang w:val="en-US" w:eastAsia="zh-CN" w:bidi="ar"/>
        </w:rPr>
        <w:t>r</w:t>
      </w:r>
      <w:r>
        <w:rPr>
          <w:rFonts w:ascii="宋体" w:hAnsi="宋体" w:eastAsia="宋体" w:cs="宋体"/>
          <w:kern w:val="0"/>
          <w:sz w:val="24"/>
          <w:szCs w:val="24"/>
          <w:lang w:val="en-US" w:eastAsia="zh-CN" w:bidi="ar"/>
        </w:rPr>
        <w:t>elation.left_amount-ln_finance_repay_schedule</w:t>
      </w:r>
      <w:r>
        <w:rPr>
          <w:rFonts w:hint="eastAsia" w:ascii="宋体" w:hAnsi="宋体" w:eastAsia="宋体" w:cs="宋体"/>
          <w:kern w:val="0"/>
          <w:sz w:val="24"/>
          <w:szCs w:val="24"/>
          <w:lang w:val="en-US" w:eastAsia="zh-CN" w:bidi="ar"/>
        </w:rPr>
        <w:t xml:space="preserve">（status = </w:t>
      </w:r>
      <w:r>
        <w:rPr>
          <w:rFonts w:ascii="宋体" w:hAnsi="宋体" w:eastAsia="宋体" w:cs="宋体"/>
          <w:kern w:val="0"/>
          <w:sz w:val="24"/>
          <w:szCs w:val="24"/>
          <w:lang w:val="en-US" w:eastAsia="zh-CN" w:bidi="ar"/>
        </w:rPr>
        <w:t>REPAYING</w:t>
      </w:r>
      <w:r>
        <w:rPr>
          <w:rFonts w:hint="eastAsia" w:ascii="宋体" w:hAnsi="宋体" w:eastAsia="宋体" w:cs="宋体"/>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出让人应收利息</w:t>
      </w:r>
      <w:r>
        <w:rPr>
          <w:rFonts w:hint="eastAsia" w:ascii="宋体" w:hAnsi="宋体" w:eastAsia="宋体" w:cs="宋体"/>
          <w:kern w:val="0"/>
          <w:sz w:val="24"/>
          <w:szCs w:val="24"/>
          <w:lang w:val="en-US" w:eastAsia="zh-CN" w:bidi="ar"/>
        </w:rPr>
        <w:t>=本金*投资利率*天数/365 + 债转付息（不一定有）；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平台应收手续费</w:t>
      </w:r>
      <w:r>
        <w:rPr>
          <w:rFonts w:hint="eastAsia" w:ascii="宋体" w:hAnsi="宋体" w:eastAsia="宋体" w:cs="宋体"/>
          <w:kern w:val="0"/>
          <w:sz w:val="24"/>
          <w:szCs w:val="24"/>
          <w:lang w:val="en-US" w:eastAsia="zh-CN" w:bidi="ar"/>
        </w:rPr>
        <w:t>=本金*借款协议利率*天数/365-（本金*投资利率*天数/365）；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1）因为云贷有本金还款和利息还款，本金还款时，利息为还款本金的利息，若前一次还款为本金还款，则此次债权转让时计算的天数应从上次利息还款时开始。所以查询上一次利息还款日期；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再查询出让债权的trans_mark债转标记是否为TRANS_IN转入；若为转入，且转入时间发生在上次利息还款日之前，则从上次利息还款日开始计息；若1【转入时间之后未发生还款】或2【无转入标记且无利息还款】，则从债权成立日开始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highlight w:val="none"/>
          <w:lang w:val="en-US" w:eastAsia="zh-CN" w:bidi="ar"/>
        </w:rPr>
        <w:t>3）若是2）中的第1种【转入时间之后未发生还款】，则出让人应收利息中需要加上上次的债转付息中未还到出让人的利息，</w:t>
      </w:r>
      <w:r>
        <w:rPr>
          <w:rFonts w:hint="eastAsia" w:ascii="宋体" w:hAnsi="宋体" w:eastAsia="宋体" w:cs="宋体"/>
          <w:color w:val="000000"/>
          <w:sz w:val="24"/>
          <w:szCs w:val="24"/>
          <w:highlight w:val="none"/>
        </w:rPr>
        <w:t>ln_credit_transfer</w:t>
      </w:r>
      <w:r>
        <w:rPr>
          <w:rFonts w:hint="eastAsia" w:ascii="宋体" w:hAnsi="宋体" w:eastAsia="宋体" w:cs="宋体"/>
          <w:color w:val="000000"/>
          <w:sz w:val="24"/>
          <w:szCs w:val="24"/>
          <w:highlight w:val="none"/>
          <w:lang w:val="en-US" w:eastAsia="zh-CN"/>
        </w:rPr>
        <w:t>的</w:t>
      </w:r>
      <w:r>
        <w:rPr>
          <w:rFonts w:hint="eastAsia" w:ascii="宋体" w:hAnsi="宋体" w:eastAsia="宋体" w:cs="宋体"/>
          <w:color w:val="000000"/>
          <w:sz w:val="24"/>
          <w:szCs w:val="24"/>
          <w:highlight w:val="none"/>
        </w:rPr>
        <w:t>in_amount-amount</w:t>
      </w:r>
      <w:r>
        <w:rPr>
          <w:rFonts w:hint="eastAsia" w:ascii="宋体" w:hAnsi="宋体" w:eastAsia="宋体" w:cs="宋体"/>
          <w:color w:val="000000"/>
          <w:sz w:val="24"/>
          <w:szCs w:val="24"/>
          <w:highlight w:val="none"/>
          <w:lang w:val="en-US" w:eastAsia="zh-CN"/>
        </w:rPr>
        <w:t>为总的</w:t>
      </w:r>
      <w:r>
        <w:rPr>
          <w:rFonts w:hint="eastAsia" w:ascii="宋体" w:hAnsi="宋体" w:eastAsia="宋体" w:cs="宋体"/>
          <w:kern w:val="0"/>
          <w:sz w:val="24"/>
          <w:szCs w:val="24"/>
          <w:highlight w:val="none"/>
          <w:lang w:val="en-US" w:eastAsia="zh-CN" w:bidi="ar"/>
        </w:rPr>
        <w:t>债转付息</w:t>
      </w:r>
      <w:r>
        <w:rPr>
          <w:rFonts w:hint="eastAsia" w:ascii="宋体" w:hAnsi="宋体" w:eastAsia="宋体" w:cs="宋体"/>
          <w:color w:val="000000"/>
          <w:sz w:val="24"/>
          <w:szCs w:val="24"/>
          <w:highlight w:val="none"/>
          <w:lang w:val="en-US" w:eastAsia="zh-CN"/>
        </w:rPr>
        <w:t>，取</w:t>
      </w:r>
      <w:r>
        <w:rPr>
          <w:rFonts w:hint="eastAsia" w:ascii="宋体" w:hAnsi="宋体" w:eastAsia="宋体" w:cs="宋体"/>
          <w:kern w:val="0"/>
          <w:sz w:val="24"/>
          <w:szCs w:val="24"/>
          <w:highlight w:val="none"/>
          <w:lang w:val="en-US" w:eastAsia="zh-CN" w:bidi="ar"/>
        </w:rPr>
        <w:t>ln_loan_relation的</w:t>
      </w:r>
      <w:r>
        <w:rPr>
          <w:rFonts w:hint="eastAsia" w:ascii="宋体" w:hAnsi="宋体" w:eastAsia="宋体" w:cs="宋体"/>
          <w:b/>
          <w:bCs/>
          <w:kern w:val="0"/>
          <w:sz w:val="24"/>
          <w:szCs w:val="24"/>
          <w:highlight w:val="none"/>
          <w:lang w:val="en-US" w:eastAsia="zh-CN" w:bidi="ar"/>
        </w:rPr>
        <w:t>出让本金</w:t>
      </w:r>
      <w:r>
        <w:rPr>
          <w:rFonts w:hint="eastAsia" w:ascii="宋体" w:hAnsi="宋体" w:eastAsia="宋体" w:cs="宋体"/>
          <w:kern w:val="0"/>
          <w:sz w:val="24"/>
          <w:szCs w:val="24"/>
          <w:lang w:val="en-US" w:eastAsia="zh-CN" w:bidi="ar"/>
        </w:rPr>
        <w:t>/init_amount为比例，算出此次需要承接人补齐的债转付息；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七贷债权转让计算出让人应收本金、应收利息、平台应收手续费：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七贷的还款每次还款都是携带着所有计息本金的利息的；所以，直接查询ln_bill_biz_info表中上次还款时间判断计息的开始日期。每次还款是计息到还款日的。若ln_bill_biz_info表中无数据则说明无还款，则从债权成立日开始计息；若还款日期最近的ln_bill_biz_info数据到当前日过程中，有债权转让，则需要出让补上债转付息。</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若出让资金为自由子账户的，在获得出让人应收本息和平台应收手续费后，需校验剩余应收利息值的大小；</w:t>
      </w:r>
      <w:r>
        <w:rPr>
          <w:rFonts w:hint="eastAsia" w:ascii="宋体" w:hAnsi="宋体" w:eastAsia="宋体" w:cs="宋体"/>
          <w:b/>
          <w:bCs/>
          <w:kern w:val="0"/>
          <w:sz w:val="24"/>
          <w:szCs w:val="24"/>
          <w:lang w:val="en-US" w:eastAsia="zh-CN" w:bidi="ar"/>
        </w:rPr>
        <w:t>此处和鲨鱼的标的还款出逻辑应一致</w:t>
      </w:r>
      <w:r>
        <w:rPr>
          <w:rFonts w:hint="eastAsia" w:ascii="宋体" w:hAnsi="宋体" w:eastAsia="宋体" w:cs="宋体"/>
          <w:kern w:val="0"/>
          <w:sz w:val="24"/>
          <w:szCs w:val="24"/>
          <w:lang w:val="en-US" w:eastAsia="zh-CN" w:bidi="ar"/>
        </w:rPr>
        <w:t>。</w:t>
      </w:r>
    </w:p>
    <w:p>
      <w:pPr>
        <w:keepNext w:val="0"/>
        <w:keepLines w:val="0"/>
        <w:pageBreakBefore w:val="0"/>
        <w:widowControl/>
        <w:numPr>
          <w:ilvl w:val="1"/>
          <w:numId w:val="7"/>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w:t>
      </w:r>
      <w:r>
        <w:rPr>
          <w:rFonts w:hint="eastAsia" w:ascii="宋体" w:hAnsi="宋体" w:eastAsia="宋体" w:cs="宋体"/>
          <w:b/>
          <w:bCs/>
          <w:kern w:val="0"/>
          <w:sz w:val="24"/>
          <w:szCs w:val="24"/>
          <w:lang w:val="en-US" w:eastAsia="zh-CN" w:bidi="ar"/>
        </w:rPr>
        <w:t>出让人应收利息&gt;=剩余应收利息</w:t>
      </w:r>
      <w:r>
        <w:rPr>
          <w:rFonts w:hint="eastAsia" w:ascii="宋体" w:hAnsi="宋体" w:eastAsia="宋体" w:cs="宋体"/>
          <w:kern w:val="0"/>
          <w:sz w:val="24"/>
          <w:szCs w:val="24"/>
          <w:lang w:val="en-US" w:eastAsia="zh-CN" w:bidi="ar"/>
        </w:rPr>
        <w:t>，则此次债权转让出让人应收利息=剩余应收利息；平台应收手续费=原平台应收手续费+原出让人应收利息-剩余应收利息；剩余应收利息=0；</w:t>
      </w:r>
    </w:p>
    <w:p>
      <w:pPr>
        <w:keepNext w:val="0"/>
        <w:keepLines w:val="0"/>
        <w:pageBreakBefore w:val="0"/>
        <w:widowControl/>
        <w:numPr>
          <w:ilvl w:val="1"/>
          <w:numId w:val="7"/>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w:t>
      </w:r>
      <w:r>
        <w:rPr>
          <w:rFonts w:hint="eastAsia" w:ascii="宋体" w:hAnsi="宋体" w:eastAsia="宋体" w:cs="宋体"/>
          <w:b/>
          <w:bCs/>
          <w:kern w:val="0"/>
          <w:sz w:val="24"/>
          <w:szCs w:val="24"/>
          <w:lang w:val="en-US" w:eastAsia="zh-CN" w:bidi="ar"/>
        </w:rPr>
        <w:t>出让人应收利息&lt;剩余应收利息,补差户金额&lt;=0</w:t>
      </w:r>
      <w:r>
        <w:rPr>
          <w:rFonts w:hint="eastAsia" w:ascii="宋体" w:hAnsi="宋体" w:eastAsia="宋体" w:cs="宋体"/>
          <w:kern w:val="0"/>
          <w:sz w:val="24"/>
          <w:szCs w:val="24"/>
          <w:lang w:val="en-US" w:eastAsia="zh-CN" w:bidi="ar"/>
        </w:rPr>
        <w:t>，则剩余应收利息=剩余应收利息-出让人应收利息，其他不变；</w:t>
      </w:r>
    </w:p>
    <w:p>
      <w:pPr>
        <w:keepNext w:val="0"/>
        <w:keepLines w:val="0"/>
        <w:pageBreakBefore w:val="0"/>
        <w:widowControl/>
        <w:numPr>
          <w:ilvl w:val="1"/>
          <w:numId w:val="7"/>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w:t>
      </w:r>
      <w:r>
        <w:rPr>
          <w:rFonts w:hint="eastAsia" w:ascii="宋体" w:hAnsi="宋体" w:eastAsia="宋体" w:cs="宋体"/>
          <w:b/>
          <w:bCs/>
          <w:kern w:val="0"/>
          <w:sz w:val="24"/>
          <w:szCs w:val="24"/>
          <w:lang w:val="en-US" w:eastAsia="zh-CN" w:bidi="ar"/>
        </w:rPr>
        <w:t>出让人应收利息&lt;剩余应收利息,补差户金额&gt;0</w:t>
      </w:r>
      <w:r>
        <w:rPr>
          <w:rFonts w:hint="eastAsia" w:ascii="宋体" w:hAnsi="宋体" w:eastAsia="宋体" w:cs="宋体"/>
          <w:kern w:val="0"/>
          <w:sz w:val="24"/>
          <w:szCs w:val="24"/>
          <w:lang w:val="en-US" w:eastAsia="zh-CN" w:bidi="ar"/>
        </w:rPr>
        <w:t>,则比较补差户金额与手续费大小，若</w:t>
      </w:r>
      <w:r>
        <w:rPr>
          <w:rFonts w:hint="eastAsia" w:ascii="宋体" w:hAnsi="宋体" w:eastAsia="宋体" w:cs="宋体"/>
          <w:b/>
          <w:bCs/>
          <w:kern w:val="0"/>
          <w:sz w:val="24"/>
          <w:szCs w:val="24"/>
          <w:lang w:val="en-US" w:eastAsia="zh-CN" w:bidi="ar"/>
        </w:rPr>
        <w:t>补差户金额&lt;=手续费</w:t>
      </w:r>
      <w:r>
        <w:rPr>
          <w:rFonts w:hint="eastAsia" w:ascii="宋体" w:hAnsi="宋体" w:eastAsia="宋体" w:cs="宋体"/>
          <w:kern w:val="0"/>
          <w:sz w:val="24"/>
          <w:szCs w:val="24"/>
          <w:lang w:val="en-US" w:eastAsia="zh-CN" w:bidi="ar"/>
        </w:rPr>
        <w:t>，则出让人应收利息 = 原出让人应收利息+补差户金额；手续费 = 原手续费-补差户金额，剩余应收利息=剩余应收利息-出让人应收利息-补差户金额，补差户金额=原补差户金额-补差户金额；</w:t>
      </w:r>
    </w:p>
    <w:p>
      <w:pPr>
        <w:keepNext w:val="0"/>
        <w:keepLines w:val="0"/>
        <w:pageBreakBefore w:val="0"/>
        <w:widowControl/>
        <w:numPr>
          <w:ilvl w:val="1"/>
          <w:numId w:val="7"/>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w:t>
      </w:r>
      <w:r>
        <w:rPr>
          <w:rFonts w:hint="eastAsia" w:ascii="宋体" w:hAnsi="宋体" w:eastAsia="宋体" w:cs="宋体"/>
          <w:b/>
          <w:bCs/>
          <w:kern w:val="0"/>
          <w:sz w:val="24"/>
          <w:szCs w:val="24"/>
          <w:lang w:val="en-US" w:eastAsia="zh-CN" w:bidi="ar"/>
        </w:rPr>
        <w:t>补差户金额&gt;手续费</w:t>
      </w:r>
      <w:r>
        <w:rPr>
          <w:rFonts w:hint="eastAsia" w:ascii="宋体" w:hAnsi="宋体" w:eastAsia="宋体" w:cs="宋体"/>
          <w:kern w:val="0"/>
          <w:sz w:val="24"/>
          <w:szCs w:val="24"/>
          <w:lang w:val="en-US" w:eastAsia="zh-CN" w:bidi="ar"/>
        </w:rPr>
        <w:t>,则出让人应收利息 = 原出让人应收利息+</w:t>
      </w:r>
      <w:r>
        <w:rPr>
          <w:rFonts w:hint="eastAsia" w:ascii="宋体" w:hAnsi="宋体" w:eastAsia="宋体" w:cs="宋体"/>
          <w:b w:val="0"/>
          <w:bCs w:val="0"/>
          <w:kern w:val="0"/>
          <w:sz w:val="24"/>
          <w:szCs w:val="24"/>
          <w:lang w:val="en-US" w:eastAsia="zh-CN" w:bidi="ar"/>
        </w:rPr>
        <w:t>手续费</w:t>
      </w:r>
      <w:r>
        <w:rPr>
          <w:rFonts w:hint="eastAsia" w:ascii="宋体" w:hAnsi="宋体" w:eastAsia="宋体" w:cs="宋体"/>
          <w:kern w:val="0"/>
          <w:sz w:val="24"/>
          <w:szCs w:val="24"/>
          <w:lang w:val="en-US" w:eastAsia="zh-CN" w:bidi="ar"/>
        </w:rPr>
        <w:t>；手续费 =0，剩余应收利息=剩余应收利息-出让人应收利息-</w:t>
      </w:r>
      <w:r>
        <w:rPr>
          <w:rFonts w:hint="eastAsia" w:ascii="宋体" w:hAnsi="宋体" w:eastAsia="宋体" w:cs="宋体"/>
          <w:b w:val="0"/>
          <w:bCs w:val="0"/>
          <w:kern w:val="0"/>
          <w:sz w:val="24"/>
          <w:szCs w:val="24"/>
          <w:lang w:val="en-US" w:eastAsia="zh-CN" w:bidi="ar"/>
        </w:rPr>
        <w:t>手续费</w:t>
      </w:r>
      <w:r>
        <w:rPr>
          <w:rFonts w:hint="eastAsia" w:ascii="宋体" w:hAnsi="宋体" w:eastAsia="宋体" w:cs="宋体"/>
          <w:kern w:val="0"/>
          <w:sz w:val="24"/>
          <w:szCs w:val="24"/>
          <w:lang w:val="en-US" w:eastAsia="zh-CN" w:bidi="ar"/>
        </w:rPr>
        <w:t>，补差户金额=原补差户金额-</w:t>
      </w:r>
      <w:r>
        <w:rPr>
          <w:rFonts w:hint="eastAsia" w:ascii="宋体" w:hAnsi="宋体" w:eastAsia="宋体" w:cs="宋体"/>
          <w:b w:val="0"/>
          <w:bCs w:val="0"/>
          <w:kern w:val="0"/>
          <w:sz w:val="24"/>
          <w:szCs w:val="24"/>
          <w:lang w:val="en-US" w:eastAsia="zh-CN" w:bidi="ar"/>
        </w:rPr>
        <w:t>手续费</w:t>
      </w:r>
      <w:r>
        <w:rPr>
          <w:rFonts w:hint="eastAsia" w:ascii="宋体" w:hAnsi="宋体" w:eastAsia="宋体" w:cs="宋体"/>
          <w:kern w:val="0"/>
          <w:sz w:val="24"/>
          <w:szCs w:val="24"/>
          <w:lang w:val="en-US" w:eastAsia="zh-CN" w:bidi="ar"/>
        </w:rPr>
        <w:t>；</w:t>
      </w:r>
    </w:p>
    <w:p>
      <w:pPr>
        <w:keepNext w:val="0"/>
        <w:keepLines w:val="0"/>
        <w:pageBreakBefore w:val="0"/>
        <w:widowControl/>
        <w:numPr>
          <w:ilvl w:val="1"/>
          <w:numId w:val="7"/>
        </w:numPr>
        <w:suppressLineNumbers w:val="0"/>
        <w:kinsoku/>
        <w:wordWrap/>
        <w:overflowPunct/>
        <w:topLinePunct w:val="0"/>
        <w:autoSpaceDE/>
        <w:autoSpaceDN/>
        <w:bidi w:val="0"/>
        <w:adjustRightInd/>
        <w:snapToGrid/>
        <w:spacing w:line="360" w:lineRule="auto"/>
        <w:ind w:left="840" w:leftChars="0" w:right="0" w:rightChars="0" w:hanging="420" w:firstLineChars="0"/>
        <w:jc w:val="left"/>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若（3）、（4）中，</w:t>
      </w:r>
      <w:r>
        <w:rPr>
          <w:rFonts w:hint="eastAsia" w:ascii="宋体" w:hAnsi="宋体" w:eastAsia="宋体" w:cs="宋体"/>
          <w:b/>
          <w:bCs/>
          <w:kern w:val="0"/>
          <w:sz w:val="24"/>
          <w:szCs w:val="24"/>
          <w:lang w:val="en-US" w:eastAsia="zh-CN" w:bidi="ar"/>
        </w:rPr>
        <w:t>计算后的剩余应收利息&lt;0</w:t>
      </w:r>
      <w:r>
        <w:rPr>
          <w:rFonts w:hint="eastAsia" w:ascii="宋体" w:hAnsi="宋体" w:eastAsia="宋体" w:cs="宋体"/>
          <w:kern w:val="0"/>
          <w:sz w:val="24"/>
          <w:szCs w:val="24"/>
          <w:lang w:val="en-US" w:eastAsia="zh-CN" w:bidi="ar"/>
        </w:rPr>
        <w:t>,则出让人应收利息 = 剩余应收利息；手续费 = 原手续费-</w:t>
      </w:r>
      <w:r>
        <w:rPr>
          <w:rFonts w:hint="eastAsia" w:ascii="宋体" w:hAnsi="宋体" w:eastAsia="宋体" w:cs="宋体"/>
          <w:b w:val="0"/>
          <w:bCs w:val="0"/>
          <w:kern w:val="0"/>
          <w:sz w:val="24"/>
          <w:szCs w:val="24"/>
          <w:lang w:val="en-US" w:eastAsia="zh-CN" w:bidi="ar"/>
        </w:rPr>
        <w:t>(</w:t>
      </w:r>
      <w:r>
        <w:rPr>
          <w:rFonts w:hint="eastAsia" w:ascii="宋体" w:hAnsi="宋体" w:eastAsia="宋体" w:cs="宋体"/>
          <w:kern w:val="0"/>
          <w:sz w:val="24"/>
          <w:szCs w:val="24"/>
          <w:lang w:val="en-US" w:eastAsia="zh-CN" w:bidi="ar"/>
        </w:rPr>
        <w:t>剩余应收利息-出让人应收利息</w:t>
      </w:r>
      <w:r>
        <w:rPr>
          <w:rFonts w:hint="eastAsia" w:ascii="宋体" w:hAnsi="宋体" w:eastAsia="宋体" w:cs="宋体"/>
          <w:b w:val="0"/>
          <w:bCs w:val="0"/>
          <w:kern w:val="0"/>
          <w:sz w:val="24"/>
          <w:szCs w:val="24"/>
          <w:lang w:val="en-US" w:eastAsia="zh-CN" w:bidi="ar"/>
        </w:rPr>
        <w:t>)</w:t>
      </w:r>
      <w:r>
        <w:rPr>
          <w:rFonts w:hint="eastAsia" w:ascii="宋体" w:hAnsi="宋体" w:eastAsia="宋体" w:cs="宋体"/>
          <w:kern w:val="0"/>
          <w:sz w:val="24"/>
          <w:szCs w:val="24"/>
          <w:lang w:val="en-US" w:eastAsia="zh-CN" w:bidi="ar"/>
        </w:rPr>
        <w:t>，剩余应收利息=0，补差户金额=原补差户金额-</w:t>
      </w:r>
      <w:r>
        <w:rPr>
          <w:rFonts w:hint="eastAsia" w:ascii="宋体" w:hAnsi="宋体" w:eastAsia="宋体" w:cs="宋体"/>
          <w:b w:val="0"/>
          <w:bCs w:val="0"/>
          <w:kern w:val="0"/>
          <w:sz w:val="24"/>
          <w:szCs w:val="24"/>
          <w:lang w:val="en-US" w:eastAsia="zh-CN" w:bidi="ar"/>
        </w:rPr>
        <w:t>(</w:t>
      </w:r>
      <w:r>
        <w:rPr>
          <w:rFonts w:hint="eastAsia" w:ascii="宋体" w:hAnsi="宋体" w:eastAsia="宋体" w:cs="宋体"/>
          <w:kern w:val="0"/>
          <w:sz w:val="24"/>
          <w:szCs w:val="24"/>
          <w:lang w:val="en-US" w:eastAsia="zh-CN" w:bidi="ar"/>
        </w:rPr>
        <w:t>剩余应收利息-出让人应收利息</w:t>
      </w:r>
      <w:r>
        <w:rPr>
          <w:rFonts w:hint="eastAsia" w:ascii="宋体" w:hAnsi="宋体" w:eastAsia="宋体" w:cs="宋体"/>
          <w:b w:val="0"/>
          <w:bCs w:val="0"/>
          <w:kern w:val="0"/>
          <w:sz w:val="24"/>
          <w:szCs w:val="24"/>
          <w:lang w:val="en-US" w:eastAsia="zh-CN" w:bidi="ar"/>
        </w:rPr>
        <w:t>)</w:t>
      </w:r>
      <w:r>
        <w:rPr>
          <w:rFonts w:hint="eastAsia" w:ascii="宋体" w:hAnsi="宋体" w:eastAsia="宋体" w:cs="宋体"/>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ing" w:date="2018-05-23T09:59:00Z" w:initials="MO用">
    <w:p w14:paraId="257D0495">
      <w:pPr>
        <w:pStyle w:val="3"/>
      </w:pPr>
      <w:r>
        <w:rPr>
          <w:rFonts w:hint="eastAsia"/>
        </w:rPr>
        <w:t>文档地址见借款流程批注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7D04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582D2"/>
    <w:multiLevelType w:val="multilevel"/>
    <w:tmpl w:val="92C582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AF36EA0"/>
    <w:multiLevelType w:val="singleLevel"/>
    <w:tmpl w:val="CAF36EA0"/>
    <w:lvl w:ilvl="0" w:tentative="0">
      <w:start w:val="5"/>
      <w:numFmt w:val="decimal"/>
      <w:suff w:val="nothing"/>
      <w:lvlText w:val="%1、"/>
      <w:lvlJc w:val="left"/>
    </w:lvl>
  </w:abstractNum>
  <w:abstractNum w:abstractNumId="2">
    <w:nsid w:val="E985301D"/>
    <w:multiLevelType w:val="multilevel"/>
    <w:tmpl w:val="E985301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EB8B2068"/>
    <w:multiLevelType w:val="multilevel"/>
    <w:tmpl w:val="EB8B2068"/>
    <w:lvl w:ilvl="0" w:tentative="0">
      <w:start w:val="1"/>
      <w:numFmt w:val="decimal"/>
      <w:lvlText w:val="%1."/>
      <w:lvlJc w:val="left"/>
      <w:pPr>
        <w:tabs>
          <w:tab w:val="left" w:pos="567"/>
        </w:tabs>
        <w:ind w:left="0" w:firstLine="0"/>
      </w:pPr>
      <w:rPr>
        <w:rFonts w:hint="eastAsia"/>
      </w:rPr>
    </w:lvl>
    <w:lvl w:ilvl="1" w:tentative="0">
      <w:start w:val="1"/>
      <w:numFmt w:val="decimal"/>
      <w:pStyle w:val="2"/>
      <w:lvlText w:val="%1.%2"/>
      <w:lvlJc w:val="left"/>
      <w:pPr>
        <w:tabs>
          <w:tab w:val="left" w:pos="567"/>
        </w:tabs>
        <w:ind w:left="0" w:firstLine="0"/>
      </w:pPr>
      <w:rPr>
        <w:rFonts w:hint="eastAsia"/>
      </w:rPr>
    </w:lvl>
    <w:lvl w:ilvl="2" w:tentative="0">
      <w:start w:val="1"/>
      <w:numFmt w:val="decimal"/>
      <w:lvlText w:val="%1.%2.%3"/>
      <w:lvlJc w:val="left"/>
      <w:pPr>
        <w:tabs>
          <w:tab w:val="left" w:pos="2693"/>
        </w:tabs>
        <w:ind w:left="2126" w:firstLine="0"/>
      </w:pPr>
      <w:rPr>
        <w:rFonts w:hint="eastAsia"/>
      </w:rPr>
    </w:lvl>
    <w:lvl w:ilvl="3" w:tentative="0">
      <w:start w:val="1"/>
      <w:numFmt w:val="decimal"/>
      <w:lvlText w:val="%1.%2.%3.%4"/>
      <w:lvlJc w:val="left"/>
      <w:pPr>
        <w:tabs>
          <w:tab w:val="left" w:pos="567"/>
        </w:tabs>
        <w:ind w:left="0" w:firstLine="0"/>
      </w:pPr>
      <w:rPr>
        <w:rFonts w:hint="eastAsia"/>
      </w:rPr>
    </w:lvl>
    <w:lvl w:ilvl="4" w:tentative="0">
      <w:start w:val="1"/>
      <w:numFmt w:val="decimal"/>
      <w:lvlText w:val="%1.%2.%3.%4.%5"/>
      <w:lvlJc w:val="left"/>
      <w:pPr>
        <w:tabs>
          <w:tab w:val="left" w:pos="567"/>
        </w:tabs>
        <w:ind w:left="0" w:firstLine="0"/>
      </w:pPr>
      <w:rPr>
        <w:rFonts w:hint="eastAsia"/>
        <w:b w:val="0"/>
        <w:i w:val="0"/>
        <w:spacing w:val="0"/>
        <w:w w:val="100"/>
        <w:position w:val="0"/>
        <w:sz w:val="20"/>
      </w:rPr>
    </w:lvl>
    <w:lvl w:ilvl="5" w:tentative="0">
      <w:start w:val="1"/>
      <w:numFmt w:val="decimal"/>
      <w:lvlText w:val="%1.%2.%3.%4.%5.%6"/>
      <w:lvlJc w:val="left"/>
      <w:pPr>
        <w:tabs>
          <w:tab w:val="left" w:pos="567"/>
        </w:tabs>
        <w:ind w:left="0" w:firstLine="0"/>
      </w:pPr>
      <w:rPr>
        <w:rFonts w:hint="eastAsia"/>
      </w:rPr>
    </w:lvl>
    <w:lvl w:ilvl="6" w:tentative="0">
      <w:start w:val="1"/>
      <w:numFmt w:val="decimal"/>
      <w:lvlText w:val="%1.%2.%3.%4.%5.%6.%7"/>
      <w:lvlJc w:val="left"/>
      <w:pPr>
        <w:tabs>
          <w:tab w:val="left" w:pos="567"/>
        </w:tabs>
        <w:ind w:left="0" w:firstLine="0"/>
      </w:pPr>
      <w:rPr>
        <w:rFonts w:hint="eastAsia"/>
      </w:rPr>
    </w:lvl>
    <w:lvl w:ilvl="7" w:tentative="0">
      <w:start w:val="1"/>
      <w:numFmt w:val="decimal"/>
      <w:lvlText w:val="%1.%2.%3.%4.%5.%6.%7.%8"/>
      <w:lvlJc w:val="left"/>
      <w:pPr>
        <w:tabs>
          <w:tab w:val="left" w:pos="567"/>
        </w:tabs>
        <w:ind w:left="0" w:firstLine="0"/>
      </w:pPr>
      <w:rPr>
        <w:rFonts w:hint="eastAsia"/>
      </w:rPr>
    </w:lvl>
    <w:lvl w:ilvl="8" w:tentative="0">
      <w:start w:val="1"/>
      <w:numFmt w:val="decimal"/>
      <w:lvlText w:val="%1.%2.%3.%4.%5.%6.%7.%8.%9"/>
      <w:lvlJc w:val="left"/>
      <w:pPr>
        <w:tabs>
          <w:tab w:val="left" w:pos="567"/>
        </w:tabs>
        <w:ind w:left="0" w:firstLine="0"/>
      </w:pPr>
      <w:rPr>
        <w:rFonts w:hint="eastAsia"/>
      </w:rPr>
    </w:lvl>
  </w:abstractNum>
  <w:abstractNum w:abstractNumId="4">
    <w:nsid w:val="0C6EB648"/>
    <w:multiLevelType w:val="singleLevel"/>
    <w:tmpl w:val="0C6EB648"/>
    <w:lvl w:ilvl="0" w:tentative="0">
      <w:start w:val="5"/>
      <w:numFmt w:val="decimal"/>
      <w:suff w:val="nothing"/>
      <w:lvlText w:val="%1）"/>
      <w:lvlJc w:val="left"/>
    </w:lvl>
  </w:abstractNum>
  <w:abstractNum w:abstractNumId="5">
    <w:nsid w:val="2BFD9C0F"/>
    <w:multiLevelType w:val="singleLevel"/>
    <w:tmpl w:val="2BFD9C0F"/>
    <w:lvl w:ilvl="0" w:tentative="0">
      <w:start w:val="1"/>
      <w:numFmt w:val="bullet"/>
      <w:lvlText w:val=""/>
      <w:lvlJc w:val="left"/>
      <w:pPr>
        <w:ind w:left="420" w:hanging="420"/>
      </w:pPr>
      <w:rPr>
        <w:rFonts w:hint="default" w:ascii="Wingdings" w:hAnsi="Wingdings"/>
      </w:rPr>
    </w:lvl>
  </w:abstractNum>
  <w:abstractNum w:abstractNumId="6">
    <w:nsid w:val="3F0FC443"/>
    <w:multiLevelType w:val="singleLevel"/>
    <w:tmpl w:val="3F0FC443"/>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ing">
    <w15:presenceInfo w15:providerId="None" w15:userId="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1303B"/>
    <w:rsid w:val="01C513D1"/>
    <w:rsid w:val="03282D15"/>
    <w:rsid w:val="0A77032A"/>
    <w:rsid w:val="0B550F49"/>
    <w:rsid w:val="0B640589"/>
    <w:rsid w:val="0C501303"/>
    <w:rsid w:val="10D80BE6"/>
    <w:rsid w:val="11774651"/>
    <w:rsid w:val="178E1285"/>
    <w:rsid w:val="19E22513"/>
    <w:rsid w:val="1BAB03FF"/>
    <w:rsid w:val="1E76315F"/>
    <w:rsid w:val="1F34015D"/>
    <w:rsid w:val="21E2065B"/>
    <w:rsid w:val="24253098"/>
    <w:rsid w:val="264B1F43"/>
    <w:rsid w:val="2C855330"/>
    <w:rsid w:val="2DB4254F"/>
    <w:rsid w:val="2EA61311"/>
    <w:rsid w:val="2FDF098D"/>
    <w:rsid w:val="40140C0F"/>
    <w:rsid w:val="446D000A"/>
    <w:rsid w:val="47D83B9F"/>
    <w:rsid w:val="49E66437"/>
    <w:rsid w:val="4C0E49CD"/>
    <w:rsid w:val="4D23512D"/>
    <w:rsid w:val="4E49349B"/>
    <w:rsid w:val="51C93682"/>
    <w:rsid w:val="51D77FF2"/>
    <w:rsid w:val="520A45D1"/>
    <w:rsid w:val="527E4C5A"/>
    <w:rsid w:val="52E20274"/>
    <w:rsid w:val="52F240EF"/>
    <w:rsid w:val="535F0D6D"/>
    <w:rsid w:val="551B44F1"/>
    <w:rsid w:val="55BE04D6"/>
    <w:rsid w:val="5BCD56A4"/>
    <w:rsid w:val="5D49290E"/>
    <w:rsid w:val="5E000324"/>
    <w:rsid w:val="672D4675"/>
    <w:rsid w:val="6A9639B7"/>
    <w:rsid w:val="6D065DDF"/>
    <w:rsid w:val="6E342ACE"/>
    <w:rsid w:val="707B4EAD"/>
    <w:rsid w:val="7736656D"/>
    <w:rsid w:val="7A530B09"/>
    <w:rsid w:val="7D1705FE"/>
    <w:rsid w:val="7E6548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numPr>
        <w:ilvl w:val="1"/>
        <w:numId w:val="1"/>
      </w:numPr>
      <w:spacing w:before="240" w:line="300" w:lineRule="auto"/>
      <w:outlineLvl w:val="1"/>
    </w:pPr>
    <w:rPr>
      <w:rFonts w:ascii="Arial" w:hAnsi="Arial" w:eastAsia="宋体" w:cs="Arial"/>
      <w:b/>
      <w:bCs/>
      <w:sz w:val="28"/>
      <w:szCs w:val="30"/>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character" w:styleId="5">
    <w:name w:val="annotation reference"/>
    <w:basedOn w:val="4"/>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wenzi</dc:creator>
  <cp:lastModifiedBy>邊雅甜</cp:lastModifiedBy>
  <dcterms:modified xsi:type="dcterms:W3CDTF">2018-06-12T02:25:26Z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