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1C" w:rsidRDefault="0022199F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Описание проекта</w:t>
      </w:r>
    </w:p>
    <w:p w:rsidR="0036071C" w:rsidRDefault="002219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релизовать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только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Front-End часть. Back-end можно реализовать при желании.</w:t>
      </w:r>
    </w:p>
    <w:p w:rsidR="0036071C" w:rsidRDefault="002219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Данные можно хранить локально. Рекомендуется использовать JSON файлы.</w:t>
      </w:r>
    </w:p>
    <w:p w:rsidR="0036071C" w:rsidRDefault="0036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071C" w:rsidRDefault="002219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Общие требования:</w:t>
      </w:r>
    </w:p>
    <w:p w:rsidR="0036071C" w:rsidRDefault="002219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6071C" w:rsidRDefault="0022199F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Верхний блок - слайдер изображений (или видео) основное и меню сайта. Пункты меню расположены горизонтально с отступом, разделяясь вертикальной чертой.</w:t>
      </w:r>
    </w:p>
    <w:p w:rsidR="0036071C" w:rsidRDefault="0022199F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Обязательно должны быть подменю.</w:t>
      </w:r>
    </w:p>
    <w:p w:rsidR="0036071C" w:rsidRDefault="0022199F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блок - наверху находятся breadcrumbs (“хлебные крошки”)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если есть необходимость (предпочтительно, но не обязательно). Под ними расположен блок с контентом. </w:t>
      </w:r>
    </w:p>
    <w:p w:rsidR="0036071C" w:rsidRDefault="0022199F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Блок контента должен обладать при необходимости вертикальным скролом.</w:t>
      </w:r>
    </w:p>
    <w:p w:rsidR="0036071C" w:rsidRDefault="0022199F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При изменении размеров окна браузера - блок контента должен растягиваться на вс</w:t>
      </w:r>
      <w:r>
        <w:rPr>
          <w:rFonts w:ascii="Times New Roman" w:eastAsia="Times New Roman" w:hAnsi="Times New Roman" w:cs="Times New Roman"/>
          <w:sz w:val="24"/>
          <w:szCs w:val="24"/>
        </w:rPr>
        <w:t>ё доступное ему пространство, за вычетом левого меню (если есть), шапки и хлебных крошек. -  - При прокрутке блока контента - остальные блоки должны быть неподвижны.</w:t>
      </w:r>
    </w:p>
    <w:p w:rsidR="0036071C" w:rsidRDefault="0022199F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На одной из страниц блока с контентом должна находится галерея картинок 300x300 px. Пред</w:t>
      </w:r>
      <w:r>
        <w:rPr>
          <w:rFonts w:ascii="Times New Roman" w:eastAsia="Times New Roman" w:hAnsi="Times New Roman" w:cs="Times New Roman"/>
          <w:sz w:val="24"/>
          <w:szCs w:val="24"/>
        </w:rPr>
        <w:t>усмотреть вариант когда изображения имеют разный размер</w:t>
      </w:r>
    </w:p>
    <w:p w:rsidR="0036071C" w:rsidRDefault="0022199F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На одной из страниц использовать клиентскую пагинацию: данные необходимо отображать постранично, максимум 10 элементов на страницу, необходимо предоставить пользовательскую навигацию для перехода по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страницам.</w:t>
      </w:r>
    </w:p>
    <w:p w:rsidR="0036071C" w:rsidRDefault="0022199F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На странице «Контакты» должна быть карта с указанием места расположения.</w:t>
      </w:r>
    </w:p>
    <w:p w:rsidR="0036071C" w:rsidRDefault="0022199F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веб-приложения должны занимать всю ширину окна и корректно отображаться во всех браузерах (кросс-браузерность включительно с IE11)</w:t>
      </w:r>
    </w:p>
    <w:p w:rsidR="0036071C" w:rsidRDefault="0022199F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веб-приложения д</w:t>
      </w:r>
      <w:r>
        <w:rPr>
          <w:rFonts w:ascii="Times New Roman" w:eastAsia="Times New Roman" w:hAnsi="Times New Roman" w:cs="Times New Roman"/>
          <w:sz w:val="24"/>
          <w:szCs w:val="24"/>
        </w:rPr>
        <w:t>олжны занимать всю ширину окна и корректно отображаться на разных устройствах (при необходимости меню и блоки могут отображатся на разных устройствах по-разному)</w:t>
      </w:r>
    </w:p>
    <w:p w:rsidR="0036071C" w:rsidRDefault="0022199F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Предусмотреть возможность поиска по сайту.</w:t>
      </w:r>
    </w:p>
    <w:p w:rsidR="0036071C" w:rsidRDefault="0022199F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На странице с данными должна быть возможность с</w:t>
      </w:r>
      <w:r>
        <w:rPr>
          <w:rFonts w:ascii="Times New Roman" w:eastAsia="Times New Roman" w:hAnsi="Times New Roman" w:cs="Times New Roman"/>
          <w:sz w:val="24"/>
          <w:szCs w:val="24"/>
        </w:rPr>
        <w:t>ортировки и фильтрации.</w:t>
      </w:r>
    </w:p>
    <w:p w:rsidR="0036071C" w:rsidRDefault="0022199F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При вёрстке нельзя использовать таблицы, фреймы. Таблицы можно использовать только в случае таблицы с данными.</w:t>
      </w:r>
    </w:p>
    <w:p w:rsidR="0036071C" w:rsidRDefault="0022199F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можно использовать любые изображения и видео</w:t>
      </w:r>
    </w:p>
    <w:p w:rsidR="0036071C" w:rsidRDefault="002219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071C" w:rsidRDefault="002219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Обязательно</w:t>
      </w:r>
    </w:p>
    <w:p w:rsidR="0036071C" w:rsidRDefault="0022199F">
      <w:pPr>
        <w:spacing w:after="120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0"/>
          <w:szCs w:val="20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Особое внимание следует уделить скорости работы, зависа</w:t>
      </w:r>
      <w:r>
        <w:rPr>
          <w:rFonts w:ascii="Times New Roman" w:eastAsia="Times New Roman" w:hAnsi="Times New Roman" w:cs="Times New Roman"/>
          <w:sz w:val="24"/>
          <w:szCs w:val="24"/>
        </w:rPr>
        <w:t>ние интерфейса при выполнении операций загрузки данных, фильтрации, сортировки недопустимо;</w:t>
      </w:r>
    </w:p>
    <w:p w:rsidR="0036071C" w:rsidRDefault="0022199F">
      <w:pPr>
        <w:spacing w:after="120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0"/>
          <w:szCs w:val="20"/>
        </w:rPr>
        <w:lastRenderedPageBreak/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Пишите код так, как бы вы его писали в работе - внутренности задания будут оцениваться даже тщательней, чем внешнее соответствие заданию;</w:t>
      </w:r>
    </w:p>
    <w:p w:rsidR="0036071C" w:rsidRDefault="0022199F">
      <w:pPr>
        <w:spacing w:after="120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0"/>
          <w:szCs w:val="20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Код должен быть орга</w:t>
      </w:r>
      <w:r>
        <w:rPr>
          <w:rFonts w:ascii="Times New Roman" w:eastAsia="Times New Roman" w:hAnsi="Times New Roman" w:cs="Times New Roman"/>
          <w:sz w:val="24"/>
          <w:szCs w:val="24"/>
        </w:rPr>
        <w:t>низован так, чтобы его можно было заново использовать;</w:t>
      </w:r>
    </w:p>
    <w:p w:rsidR="0036071C" w:rsidRDefault="0022199F">
      <w:pPr>
        <w:spacing w:after="120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0"/>
          <w:szCs w:val="20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Помните про обработку ошибок!</w:t>
      </w:r>
    </w:p>
    <w:p w:rsidR="0036071C" w:rsidRDefault="002219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071C" w:rsidRDefault="002219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Дополнительно:</w:t>
      </w:r>
    </w:p>
    <w:p w:rsidR="0036071C" w:rsidRDefault="0022199F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Левый блок - дополнительное меню, оно может иметь несколько уровней вложенности, каждый последующий уровень должен иметь отступ на Х px больше предыдущего уровня. Ширина меню – Y px. Если меню превышает высоту страница - то должен показываться системный </w:t>
      </w:r>
      <w:r>
        <w:rPr>
          <w:rFonts w:ascii="Times New Roman" w:eastAsia="Times New Roman" w:hAnsi="Times New Roman" w:cs="Times New Roman"/>
          <w:sz w:val="24"/>
          <w:szCs w:val="24"/>
        </w:rPr>
        <w:t>вертикальный скролл. Этот скролл должен прокручивать только меню.</w:t>
      </w:r>
    </w:p>
    <w:p w:rsidR="0036071C" w:rsidRDefault="0022199F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использовать Landing Page/ реализовать приложение в виде SPA</w:t>
      </w:r>
    </w:p>
    <w:p w:rsidR="0036071C" w:rsidRDefault="0022199F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шаринг в соц. Сетях</w:t>
      </w:r>
    </w:p>
    <w:p w:rsidR="0036071C" w:rsidRDefault="0022199F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Регистрация</w:t>
      </w:r>
    </w:p>
    <w:p w:rsidR="0036071C" w:rsidRDefault="0036071C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36071C" w:rsidRDefault="0022199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Темы проектов</w:t>
      </w:r>
    </w:p>
    <w:p w:rsidR="0036071C" w:rsidRDefault="0022199F">
      <w:pPr>
        <w:spacing w:after="200"/>
        <w:ind w:left="720" w:hanging="360"/>
        <w:jc w:val="both"/>
      </w:pPr>
      <w:r>
        <w:rPr>
          <w:b/>
        </w:rPr>
        <w:t>1.</w:t>
      </w:r>
      <w:r>
        <w:rPr>
          <w:sz w:val="14"/>
          <w:szCs w:val="14"/>
        </w:rPr>
        <w:t xml:space="preserve">      </w:t>
      </w:r>
      <w:r>
        <w:rPr>
          <w:b/>
        </w:rPr>
        <w:t xml:space="preserve">Отель. </w:t>
      </w:r>
      <w:r>
        <w:t>Просмотр информации об отеле. Просмотр номеров (в том числе: свободных/ занятых). Просмотр услуг отеля. Бронирование номера (-ов).</w:t>
      </w:r>
    </w:p>
    <w:p w:rsidR="0036071C" w:rsidRDefault="0022199F">
      <w:pPr>
        <w:spacing w:after="200"/>
        <w:ind w:left="720" w:hanging="360"/>
        <w:jc w:val="both"/>
      </w:pPr>
      <w:r>
        <w:rPr>
          <w:b/>
        </w:rPr>
        <w:t>2.</w:t>
      </w:r>
      <w:r>
        <w:rPr>
          <w:sz w:val="14"/>
          <w:szCs w:val="14"/>
        </w:rPr>
        <w:t xml:space="preserve">      </w:t>
      </w:r>
      <w:r>
        <w:rPr>
          <w:b/>
        </w:rPr>
        <w:t xml:space="preserve">Ресторан. </w:t>
      </w:r>
      <w:r>
        <w:t>Просмотр информации о ресторане. Просмотр меню, событий. Интерактивное бронирование столика (с возможностью</w:t>
      </w:r>
      <w:r>
        <w:t xml:space="preserve"> просмотра забронированных столиков) – пользователь на плане ресторана видит забронированные столики, и может сделать бронь (при этом обязательно учитывать время брони)     </w:t>
      </w:r>
      <w:r>
        <w:tab/>
        <w:t>.</w:t>
      </w:r>
    </w:p>
    <w:p w:rsidR="0036071C" w:rsidRDefault="0022199F">
      <w:pPr>
        <w:spacing w:after="200"/>
        <w:ind w:left="720" w:hanging="360"/>
        <w:jc w:val="both"/>
      </w:pPr>
      <w:r>
        <w:t>3.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b/>
        </w:rPr>
        <w:t>Интернет-фотоальбом.</w:t>
      </w:r>
      <w:r>
        <w:t xml:space="preserve"> Загрузка фотографий. Возможность просматривать и оцени</w:t>
      </w:r>
      <w:r>
        <w:t>вать фотографии других пользователей. Поиск фотографий.</w:t>
      </w:r>
    </w:p>
    <w:p w:rsidR="0036071C" w:rsidRDefault="0022199F">
      <w:pPr>
        <w:spacing w:after="200"/>
        <w:ind w:left="720" w:hanging="360"/>
        <w:jc w:val="both"/>
      </w:pPr>
      <w:r>
        <w:t>4.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b/>
        </w:rPr>
        <w:t>Интернет-аукцион.</w:t>
      </w:r>
      <w:r>
        <w:t xml:space="preserve"> Просмотр, поиск, и «покупка» лотов. Выставление лотов на аукцион.</w:t>
      </w:r>
    </w:p>
    <w:p w:rsidR="0036071C" w:rsidRDefault="0022199F">
      <w:pPr>
        <w:spacing w:after="200"/>
        <w:ind w:left="720" w:hanging="360"/>
        <w:jc w:val="both"/>
      </w:pPr>
      <w:r>
        <w:t>5.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b/>
        </w:rPr>
        <w:t>Система тестирования знаний.</w:t>
      </w:r>
      <w:r>
        <w:t xml:space="preserve"> Выбор (поиск) теста. Прохождение теста с контролем времени. Статистика тестир</w:t>
      </w:r>
      <w:r>
        <w:t xml:space="preserve">ования. </w:t>
      </w:r>
      <w:r>
        <w:rPr>
          <w:b/>
        </w:rPr>
        <w:t>Дополнительно</w:t>
      </w:r>
      <w:r>
        <w:t>: Редактирование тестов. Расширенная статистика тестирования.</w:t>
      </w:r>
    </w:p>
    <w:p w:rsidR="0036071C" w:rsidRDefault="0022199F">
      <w:pPr>
        <w:spacing w:after="200"/>
        <w:ind w:left="720" w:hanging="360"/>
        <w:jc w:val="both"/>
      </w:pPr>
      <w:r>
        <w:t>6.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b/>
        </w:rPr>
        <w:t>Библиотека контента (текст, аудио, видео).</w:t>
      </w:r>
      <w:r>
        <w:t xml:space="preserve"> Добавление в библиотеку. Поиск в библиотеке по различным критериям. </w:t>
      </w:r>
      <w:r>
        <w:rPr>
          <w:b/>
        </w:rPr>
        <w:t>Дополнительно</w:t>
      </w:r>
      <w:r>
        <w:t>: оценка материалов пользователями.</w:t>
      </w:r>
    </w:p>
    <w:p w:rsidR="0036071C" w:rsidRDefault="0022199F">
      <w:pPr>
        <w:spacing w:after="200"/>
        <w:ind w:left="720" w:hanging="360"/>
        <w:jc w:val="both"/>
      </w:pPr>
      <w:r>
        <w:t>7.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b/>
        </w:rPr>
        <w:t>Сис</w:t>
      </w:r>
      <w:r>
        <w:rPr>
          <w:b/>
        </w:rPr>
        <w:t>тема учета знаний.</w:t>
      </w:r>
      <w:r>
        <w:t xml:space="preserve"> Пользователи («программисты») указывают и оценивают свои знания в различных (сгруппированных) областях. </w:t>
      </w:r>
      <w:r>
        <w:rPr>
          <w:b/>
        </w:rPr>
        <w:t>Дополнительно</w:t>
      </w:r>
      <w:r>
        <w:t>: Пользователь - «менеджер» осуществляет отбор программистов по заданным критериям. Возможность генерирования отчетов. У</w:t>
      </w:r>
      <w:r>
        <w:t>правления списками областей знаний.</w:t>
      </w:r>
    </w:p>
    <w:p w:rsidR="0036071C" w:rsidRDefault="0022199F">
      <w:pPr>
        <w:spacing w:after="200"/>
        <w:ind w:left="720" w:hanging="360"/>
        <w:jc w:val="both"/>
      </w:pPr>
      <w:r>
        <w:lastRenderedPageBreak/>
        <w:t>8.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b/>
        </w:rPr>
        <w:t>Система отслеживания заданий.</w:t>
      </w:r>
      <w:r>
        <w:t xml:space="preserve"> Выдача задания менеджером. Статус задания, согласно рабочему процессу. Процент выполнения. Почтовые уведомления клиентам системы.</w:t>
      </w:r>
    </w:p>
    <w:p w:rsidR="0036071C" w:rsidRDefault="0022199F">
      <w:pPr>
        <w:spacing w:after="200"/>
        <w:ind w:left="720" w:hanging="360"/>
        <w:jc w:val="both"/>
      </w:pPr>
      <w:r>
        <w:t>9.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 xml:space="preserve"> </w:t>
      </w:r>
      <w:r>
        <w:rPr>
          <w:b/>
        </w:rPr>
        <w:t>Блог.</w:t>
      </w:r>
      <w:r>
        <w:t xml:space="preserve"> Стандартные операции, присущие любому блогу</w:t>
      </w:r>
      <w:r>
        <w:t xml:space="preserve"> – просмотр, добавление тем, записей, комментарии. Модерирование записей. Работа с пользователями блога.</w:t>
      </w:r>
    </w:p>
    <w:p w:rsidR="0036071C" w:rsidRDefault="0022199F" w:rsidP="0022199F">
      <w:pPr>
        <w:spacing w:after="200"/>
        <w:ind w:left="720" w:hanging="360"/>
        <w:jc w:val="both"/>
      </w:pPr>
      <w:r w:rsidRPr="0022199F">
        <w:rPr>
          <w:lang w:val="ru-RU"/>
        </w:rPr>
        <w:t xml:space="preserve">10. </w:t>
      </w:r>
      <w:r w:rsidRPr="0022199F">
        <w:rPr>
          <w:b/>
          <w:lang w:val="ru-RU"/>
        </w:rPr>
        <w:t>Турагенство.</w:t>
      </w:r>
      <w:r w:rsidRPr="0022199F">
        <w:rPr>
          <w:lang w:val="ru-RU"/>
        </w:rPr>
        <w:t xml:space="preserve"> Просмотр информации о всех турах, “горящие туры”. Поиск туров. Просмотр дополнительных услуг агенства. Бронирование номера (-ов). Покупка тура. </w:t>
      </w:r>
      <w:proofErr w:type="spellStart"/>
      <w:r w:rsidRPr="0022199F">
        <w:rPr>
          <w:lang w:val="en-US"/>
        </w:rPr>
        <w:t>Запрос</w:t>
      </w:r>
      <w:proofErr w:type="spellEnd"/>
      <w:r w:rsidRPr="0022199F">
        <w:rPr>
          <w:lang w:val="en-US"/>
        </w:rPr>
        <w:t xml:space="preserve"> </w:t>
      </w:r>
      <w:proofErr w:type="spellStart"/>
      <w:r w:rsidRPr="0022199F">
        <w:rPr>
          <w:lang w:val="en-US"/>
        </w:rPr>
        <w:t>на</w:t>
      </w:r>
      <w:proofErr w:type="spellEnd"/>
      <w:r w:rsidRPr="0022199F">
        <w:rPr>
          <w:lang w:val="en-US"/>
        </w:rPr>
        <w:t xml:space="preserve"> </w:t>
      </w:r>
      <w:proofErr w:type="spellStart"/>
      <w:r w:rsidRPr="0022199F">
        <w:rPr>
          <w:lang w:val="en-US"/>
        </w:rPr>
        <w:t>тур</w:t>
      </w:r>
      <w:proofErr w:type="spellEnd"/>
      <w:r w:rsidRPr="0022199F">
        <w:rPr>
          <w:lang w:val="en-US"/>
        </w:rPr>
        <w:t>.</w:t>
      </w:r>
      <w:r>
        <w:t xml:space="preserve"> </w:t>
      </w:r>
    </w:p>
    <w:p w:rsidR="0036071C" w:rsidRDefault="0022199F">
      <w:r>
        <w:t xml:space="preserve"> </w:t>
      </w:r>
    </w:p>
    <w:p w:rsidR="0036071C" w:rsidRDefault="0036071C"/>
    <w:sectPr w:rsidR="0036071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Tc0NDI0s7QwsDQzNzRW0lEKTi0uzszPAykwrAUASmAGKiwAAAA="/>
  </w:docVars>
  <w:rsids>
    <w:rsidRoot w:val="0036071C"/>
    <w:rsid w:val="0022199F"/>
    <w:rsid w:val="0036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25C3"/>
  <w15:docId w15:val="{58C6516C-943E-4AB4-9132-6EA56748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uk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689</Words>
  <Characters>3931</Characters>
  <Application>Microsoft Office Word</Application>
  <DocSecurity>0</DocSecurity>
  <Lines>32</Lines>
  <Paragraphs>9</Paragraphs>
  <ScaleCrop>false</ScaleCrop>
  <Company>EPAM Systems</Company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Oleksii Katiushyn</cp:lastModifiedBy>
  <cp:revision>2</cp:revision>
  <dcterms:created xsi:type="dcterms:W3CDTF">2017-12-07T09:22:00Z</dcterms:created>
  <dcterms:modified xsi:type="dcterms:W3CDTF">2017-12-07T09:23:00Z</dcterms:modified>
</cp:coreProperties>
</file>