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58" w:rsidRDefault="00F93F1A" w:rsidP="00F93F1A">
      <w:pPr>
        <w:jc w:val="center"/>
        <w:rPr>
          <w:b/>
          <w:sz w:val="36"/>
          <w:szCs w:val="36"/>
        </w:rPr>
      </w:pPr>
      <w:r w:rsidRPr="00F93F1A">
        <w:rPr>
          <w:rFonts w:hint="eastAsia"/>
          <w:b/>
          <w:sz w:val="36"/>
          <w:szCs w:val="36"/>
        </w:rPr>
        <w:t>KPI</w:t>
      </w:r>
      <w:r w:rsidRPr="00F93F1A">
        <w:rPr>
          <w:rFonts w:hint="eastAsia"/>
          <w:b/>
          <w:sz w:val="36"/>
          <w:szCs w:val="36"/>
        </w:rPr>
        <w:t>绩效评估细则说明</w:t>
      </w:r>
    </w:p>
    <w:p w:rsidR="00C17095" w:rsidRPr="00F93F1A" w:rsidRDefault="00C17095" w:rsidP="00F93F1A">
      <w:pPr>
        <w:jc w:val="center"/>
        <w:rPr>
          <w:b/>
          <w:sz w:val="36"/>
          <w:szCs w:val="36"/>
        </w:rPr>
      </w:pPr>
    </w:p>
    <w:p w:rsidR="001D1608" w:rsidRDefault="00C17095" w:rsidP="001D1608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张三，工号：</w:t>
      </w:r>
      <w:r>
        <w:rPr>
          <w:rFonts w:hint="eastAsia"/>
          <w:sz w:val="28"/>
          <w:szCs w:val="28"/>
        </w:rPr>
        <w:t>0000000000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201</w:t>
      </w:r>
      <w:r w:rsidR="0071784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71784E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至</w:t>
      </w:r>
      <w:r w:rsidRPr="00C17095">
        <w:rPr>
          <w:sz w:val="28"/>
          <w:szCs w:val="28"/>
        </w:rPr>
        <w:t>201</w:t>
      </w:r>
      <w:r w:rsidR="0071784E">
        <w:rPr>
          <w:rFonts w:hint="eastAsia"/>
          <w:sz w:val="28"/>
          <w:szCs w:val="28"/>
        </w:rPr>
        <w:t>3</w:t>
      </w:r>
      <w:r w:rsidRPr="00C17095">
        <w:rPr>
          <w:sz w:val="28"/>
          <w:szCs w:val="28"/>
        </w:rPr>
        <w:t>-</w:t>
      </w:r>
      <w:r w:rsidR="00BB0D07">
        <w:rPr>
          <w:rFonts w:hint="eastAsia"/>
          <w:sz w:val="28"/>
          <w:szCs w:val="28"/>
        </w:rPr>
        <w:t>8</w:t>
      </w:r>
      <w:r w:rsidRPr="00C17095">
        <w:rPr>
          <w:sz w:val="28"/>
          <w:szCs w:val="28"/>
        </w:rPr>
        <w:t>-</w:t>
      </w:r>
      <w:r w:rsidR="008224A4"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期间在金湘潭店任非食品经理，</w:t>
      </w:r>
      <w:r>
        <w:rPr>
          <w:rFonts w:hint="eastAsia"/>
          <w:sz w:val="28"/>
          <w:szCs w:val="28"/>
        </w:rPr>
        <w:t>201</w:t>
      </w:r>
      <w:r w:rsidR="0071784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BB0D07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 w:rsidR="008224A4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</w:t>
      </w:r>
      <w:r w:rsidR="0071784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71784E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-3</w:t>
      </w:r>
      <w:r w:rsidR="0071784E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期间在白石店任非食品副总</w:t>
      </w:r>
      <w:r w:rsidR="001D1608">
        <w:rPr>
          <w:rFonts w:hint="eastAsia"/>
          <w:sz w:val="28"/>
          <w:szCs w:val="28"/>
        </w:rPr>
        <w:t>。</w:t>
      </w:r>
    </w:p>
    <w:p w:rsidR="001D1608" w:rsidRDefault="001D1608" w:rsidP="001D1608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在金湘潭店期间销售目标：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万，实际完成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万，权重</w:t>
      </w:r>
      <w:r>
        <w:rPr>
          <w:rFonts w:hint="eastAsia"/>
          <w:sz w:val="28"/>
          <w:szCs w:val="28"/>
        </w:rPr>
        <w:t>25%</w:t>
      </w:r>
      <w:r>
        <w:rPr>
          <w:rFonts w:hint="eastAsia"/>
          <w:sz w:val="28"/>
          <w:szCs w:val="28"/>
        </w:rPr>
        <w:t>；损耗目标</w:t>
      </w:r>
      <w:r>
        <w:rPr>
          <w:rFonts w:hint="eastAsia"/>
          <w:sz w:val="28"/>
          <w:szCs w:val="28"/>
        </w:rPr>
        <w:t>0.45%</w:t>
      </w:r>
      <w:r>
        <w:rPr>
          <w:rFonts w:hint="eastAsia"/>
          <w:sz w:val="28"/>
          <w:szCs w:val="28"/>
        </w:rPr>
        <w:t>，损耗实际</w:t>
      </w:r>
      <w:r>
        <w:rPr>
          <w:rFonts w:hint="eastAsia"/>
          <w:sz w:val="28"/>
          <w:szCs w:val="28"/>
        </w:rPr>
        <w:t>0.42%</w:t>
      </w:r>
      <w:r>
        <w:rPr>
          <w:rFonts w:hint="eastAsia"/>
          <w:sz w:val="28"/>
          <w:szCs w:val="28"/>
        </w:rPr>
        <w:t>，权重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；劳效目标</w:t>
      </w:r>
      <w:r>
        <w:rPr>
          <w:rFonts w:hint="eastAsia"/>
          <w:sz w:val="28"/>
          <w:szCs w:val="28"/>
        </w:rPr>
        <w:t>120000</w:t>
      </w:r>
      <w:r>
        <w:rPr>
          <w:rFonts w:hint="eastAsia"/>
          <w:sz w:val="28"/>
          <w:szCs w:val="28"/>
        </w:rPr>
        <w:t>，劳效实际</w:t>
      </w:r>
      <w:r>
        <w:rPr>
          <w:rFonts w:hint="eastAsia"/>
          <w:sz w:val="28"/>
          <w:szCs w:val="28"/>
        </w:rPr>
        <w:t>125000</w:t>
      </w:r>
      <w:r>
        <w:rPr>
          <w:rFonts w:hint="eastAsia"/>
          <w:sz w:val="28"/>
          <w:szCs w:val="28"/>
        </w:rPr>
        <w:t>，权重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；五星目标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分，五星实际</w:t>
      </w:r>
      <w:r>
        <w:rPr>
          <w:rFonts w:hint="eastAsia"/>
          <w:sz w:val="28"/>
          <w:szCs w:val="28"/>
        </w:rPr>
        <w:t>82</w:t>
      </w:r>
      <w:r>
        <w:rPr>
          <w:rFonts w:hint="eastAsia"/>
          <w:sz w:val="28"/>
          <w:szCs w:val="28"/>
        </w:rPr>
        <w:t>分，权重</w:t>
      </w:r>
      <w:r>
        <w:rPr>
          <w:rFonts w:hint="eastAsia"/>
          <w:sz w:val="28"/>
          <w:szCs w:val="28"/>
        </w:rPr>
        <w:t>15%</w:t>
      </w:r>
      <w:r>
        <w:rPr>
          <w:rFonts w:hint="eastAsia"/>
          <w:sz w:val="28"/>
          <w:szCs w:val="28"/>
        </w:rPr>
        <w:t>；周转目标</w:t>
      </w:r>
      <w:r>
        <w:rPr>
          <w:rFonts w:hint="eastAsia"/>
          <w:sz w:val="28"/>
          <w:szCs w:val="28"/>
        </w:rPr>
        <w:t>120</w:t>
      </w:r>
      <w:r>
        <w:rPr>
          <w:rFonts w:hint="eastAsia"/>
          <w:sz w:val="28"/>
          <w:szCs w:val="28"/>
        </w:rPr>
        <w:t>天，周转实际</w:t>
      </w:r>
      <w:r>
        <w:rPr>
          <w:rFonts w:hint="eastAsia"/>
          <w:sz w:val="28"/>
          <w:szCs w:val="28"/>
        </w:rPr>
        <w:t>110</w:t>
      </w:r>
      <w:r>
        <w:rPr>
          <w:rFonts w:hint="eastAsia"/>
          <w:sz w:val="28"/>
          <w:szCs w:val="28"/>
        </w:rPr>
        <w:t>天，权重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；计算得到在此期间得分为</w:t>
      </w:r>
      <w:r>
        <w:rPr>
          <w:rFonts w:hint="eastAsia"/>
          <w:sz w:val="28"/>
          <w:szCs w:val="28"/>
        </w:rPr>
        <w:t>95</w:t>
      </w:r>
      <w:r w:rsidR="00551473">
        <w:rPr>
          <w:rFonts w:hint="eastAsia"/>
          <w:sz w:val="28"/>
          <w:szCs w:val="28"/>
        </w:rPr>
        <w:t>.07</w:t>
      </w:r>
      <w:r>
        <w:rPr>
          <w:rFonts w:hint="eastAsia"/>
          <w:sz w:val="28"/>
          <w:szCs w:val="28"/>
        </w:rPr>
        <w:t>分；同时，金湘潭店出勤</w:t>
      </w:r>
      <w:r w:rsidR="00BB0D07">
        <w:rPr>
          <w:rFonts w:hint="eastAsia"/>
          <w:sz w:val="28"/>
          <w:szCs w:val="28"/>
        </w:rPr>
        <w:t>62</w:t>
      </w:r>
      <w:r>
        <w:rPr>
          <w:rFonts w:hint="eastAsia"/>
          <w:sz w:val="28"/>
          <w:szCs w:val="28"/>
        </w:rPr>
        <w:t>天。</w:t>
      </w:r>
    </w:p>
    <w:p w:rsidR="001D1608" w:rsidRDefault="001D1608" w:rsidP="001D1608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在白石店期间销售目标：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万，实际完成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万，权重</w:t>
      </w:r>
      <w:r>
        <w:rPr>
          <w:rFonts w:hint="eastAsia"/>
          <w:sz w:val="28"/>
          <w:szCs w:val="28"/>
        </w:rPr>
        <w:t>25%</w:t>
      </w:r>
      <w:r>
        <w:rPr>
          <w:rFonts w:hint="eastAsia"/>
          <w:sz w:val="28"/>
          <w:szCs w:val="28"/>
        </w:rPr>
        <w:t>；损耗目标</w:t>
      </w:r>
      <w:r>
        <w:rPr>
          <w:rFonts w:hint="eastAsia"/>
          <w:sz w:val="28"/>
          <w:szCs w:val="28"/>
        </w:rPr>
        <w:t>0.45%</w:t>
      </w:r>
      <w:r>
        <w:rPr>
          <w:rFonts w:hint="eastAsia"/>
          <w:sz w:val="28"/>
          <w:szCs w:val="28"/>
        </w:rPr>
        <w:t>，损耗实际</w:t>
      </w:r>
      <w:r>
        <w:rPr>
          <w:rFonts w:hint="eastAsia"/>
          <w:sz w:val="28"/>
          <w:szCs w:val="28"/>
        </w:rPr>
        <w:t>0.48%</w:t>
      </w:r>
      <w:r>
        <w:rPr>
          <w:rFonts w:hint="eastAsia"/>
          <w:sz w:val="28"/>
          <w:szCs w:val="28"/>
        </w:rPr>
        <w:t>，权重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；劳效目标</w:t>
      </w:r>
      <w:r>
        <w:rPr>
          <w:rFonts w:hint="eastAsia"/>
          <w:sz w:val="28"/>
          <w:szCs w:val="28"/>
        </w:rPr>
        <w:t>120000</w:t>
      </w:r>
      <w:r>
        <w:rPr>
          <w:rFonts w:hint="eastAsia"/>
          <w:sz w:val="28"/>
          <w:szCs w:val="28"/>
        </w:rPr>
        <w:t>，劳效实际</w:t>
      </w:r>
      <w:r>
        <w:rPr>
          <w:rFonts w:hint="eastAsia"/>
          <w:sz w:val="28"/>
          <w:szCs w:val="28"/>
        </w:rPr>
        <w:t>110000</w:t>
      </w:r>
      <w:r>
        <w:rPr>
          <w:rFonts w:hint="eastAsia"/>
          <w:sz w:val="28"/>
          <w:szCs w:val="28"/>
        </w:rPr>
        <w:t>，权重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；五星目标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分，五星实际</w:t>
      </w:r>
      <w:r>
        <w:rPr>
          <w:rFonts w:hint="eastAsia"/>
          <w:sz w:val="28"/>
          <w:szCs w:val="28"/>
        </w:rPr>
        <w:t>72</w:t>
      </w:r>
      <w:r>
        <w:rPr>
          <w:rFonts w:hint="eastAsia"/>
          <w:sz w:val="28"/>
          <w:szCs w:val="28"/>
        </w:rPr>
        <w:t>分，权重</w:t>
      </w:r>
      <w:r>
        <w:rPr>
          <w:rFonts w:hint="eastAsia"/>
          <w:sz w:val="28"/>
          <w:szCs w:val="28"/>
        </w:rPr>
        <w:t>15%</w:t>
      </w:r>
      <w:r>
        <w:rPr>
          <w:rFonts w:hint="eastAsia"/>
          <w:sz w:val="28"/>
          <w:szCs w:val="28"/>
        </w:rPr>
        <w:t>；周转目标</w:t>
      </w:r>
      <w:r>
        <w:rPr>
          <w:rFonts w:hint="eastAsia"/>
          <w:sz w:val="28"/>
          <w:szCs w:val="28"/>
        </w:rPr>
        <w:t>120</w:t>
      </w:r>
      <w:r>
        <w:rPr>
          <w:rFonts w:hint="eastAsia"/>
          <w:sz w:val="28"/>
          <w:szCs w:val="28"/>
        </w:rPr>
        <w:t>天，周转实际</w:t>
      </w:r>
      <w:r>
        <w:rPr>
          <w:rFonts w:hint="eastAsia"/>
          <w:sz w:val="28"/>
          <w:szCs w:val="28"/>
        </w:rPr>
        <w:t>125</w:t>
      </w:r>
      <w:r>
        <w:rPr>
          <w:rFonts w:hint="eastAsia"/>
          <w:sz w:val="28"/>
          <w:szCs w:val="28"/>
        </w:rPr>
        <w:t>天，权重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；计算得到在此期间得分为</w:t>
      </w:r>
      <w:r>
        <w:rPr>
          <w:rFonts w:hint="eastAsia"/>
          <w:sz w:val="28"/>
          <w:szCs w:val="28"/>
        </w:rPr>
        <w:t>9</w:t>
      </w:r>
      <w:r w:rsidR="00551473">
        <w:rPr>
          <w:rFonts w:hint="eastAsia"/>
          <w:sz w:val="28"/>
          <w:szCs w:val="28"/>
        </w:rPr>
        <w:t>2.84</w:t>
      </w:r>
      <w:r>
        <w:rPr>
          <w:rFonts w:hint="eastAsia"/>
          <w:sz w:val="28"/>
          <w:szCs w:val="28"/>
        </w:rPr>
        <w:t>分；同时，金湘潭店出勤</w:t>
      </w:r>
      <w:r w:rsidR="00BB0D07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天。</w:t>
      </w:r>
    </w:p>
    <w:p w:rsidR="008371FC" w:rsidRDefault="001D1608" w:rsidP="001D1608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最终得分为</w:t>
      </w:r>
      <w:r>
        <w:rPr>
          <w:rFonts w:hint="eastAsia"/>
          <w:sz w:val="28"/>
          <w:szCs w:val="28"/>
        </w:rPr>
        <w:t>94.39</w:t>
      </w:r>
      <w:r>
        <w:rPr>
          <w:rFonts w:hint="eastAsia"/>
          <w:sz w:val="28"/>
          <w:szCs w:val="28"/>
        </w:rPr>
        <w:t>分，计算公式为：</w:t>
      </w:r>
    </w:p>
    <w:p w:rsidR="001D1608" w:rsidRDefault="008371FC" w:rsidP="001D1608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第一段得分：</w:t>
      </w:r>
      <w:r w:rsidR="001D1608">
        <w:rPr>
          <w:rFonts w:hint="eastAsia"/>
          <w:sz w:val="28"/>
          <w:szCs w:val="28"/>
        </w:rPr>
        <w:t>80</w:t>
      </w:r>
      <w:r w:rsidR="001D1608">
        <w:rPr>
          <w:rFonts w:hint="eastAsia"/>
          <w:sz w:val="28"/>
          <w:szCs w:val="28"/>
        </w:rPr>
        <w:t>万</w:t>
      </w:r>
      <w:r w:rsidR="001D1608">
        <w:rPr>
          <w:rFonts w:hint="eastAsia"/>
          <w:sz w:val="28"/>
          <w:szCs w:val="28"/>
        </w:rPr>
        <w:t>/100</w:t>
      </w:r>
      <w:r w:rsidR="001D1608">
        <w:rPr>
          <w:rFonts w:hint="eastAsia"/>
          <w:sz w:val="28"/>
          <w:szCs w:val="28"/>
        </w:rPr>
        <w:t>万</w:t>
      </w:r>
      <w:r w:rsidR="001D1608">
        <w:rPr>
          <w:rFonts w:hint="eastAsia"/>
          <w:sz w:val="28"/>
          <w:szCs w:val="28"/>
        </w:rPr>
        <w:t>*25%+0.4</w:t>
      </w:r>
      <w:r w:rsidR="007A7353">
        <w:rPr>
          <w:rFonts w:hint="eastAsia"/>
          <w:sz w:val="28"/>
          <w:szCs w:val="28"/>
        </w:rPr>
        <w:t>5</w:t>
      </w:r>
      <w:r w:rsidR="001D1608">
        <w:rPr>
          <w:rFonts w:hint="eastAsia"/>
          <w:sz w:val="28"/>
          <w:szCs w:val="28"/>
        </w:rPr>
        <w:t>%/0.4</w:t>
      </w:r>
      <w:r w:rsidR="007A7353">
        <w:rPr>
          <w:rFonts w:hint="eastAsia"/>
          <w:sz w:val="28"/>
          <w:szCs w:val="28"/>
        </w:rPr>
        <w:t>2</w:t>
      </w:r>
      <w:r w:rsidR="001D1608">
        <w:rPr>
          <w:rFonts w:hint="eastAsia"/>
          <w:sz w:val="28"/>
          <w:szCs w:val="28"/>
        </w:rPr>
        <w:t>%*20%+125000/120000*20%+82/85*</w:t>
      </w:r>
      <w:r>
        <w:rPr>
          <w:rFonts w:hint="eastAsia"/>
          <w:sz w:val="28"/>
          <w:szCs w:val="28"/>
        </w:rPr>
        <w:t>15%+1</w:t>
      </w:r>
      <w:r w:rsidR="0092307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0/1</w:t>
      </w:r>
      <w:r w:rsidR="0092307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0*20%=9</w:t>
      </w:r>
      <w:r w:rsidR="00923075">
        <w:rPr>
          <w:rFonts w:hint="eastAsia"/>
          <w:sz w:val="28"/>
          <w:szCs w:val="28"/>
        </w:rPr>
        <w:t>8.55</w:t>
      </w:r>
      <w:r>
        <w:rPr>
          <w:rFonts w:hint="eastAsia"/>
          <w:sz w:val="28"/>
          <w:szCs w:val="28"/>
        </w:rPr>
        <w:t>分</w:t>
      </w:r>
    </w:p>
    <w:p w:rsidR="008371FC" w:rsidRDefault="008371FC" w:rsidP="008371FC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第二段得分：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/90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*25%+0.4</w:t>
      </w:r>
      <w:r w:rsidR="0092307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%/0.4</w:t>
      </w:r>
      <w:r w:rsidR="00923075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%*20%+110000/120000*20%+72/85*15%+12</w:t>
      </w:r>
      <w:r w:rsidR="00923075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/12</w:t>
      </w:r>
      <w:r w:rsidR="0092307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*20%=9</w:t>
      </w:r>
      <w:r w:rsidR="00923075">
        <w:rPr>
          <w:rFonts w:hint="eastAsia"/>
          <w:sz w:val="28"/>
          <w:szCs w:val="28"/>
        </w:rPr>
        <w:t>1.21</w:t>
      </w:r>
      <w:r>
        <w:rPr>
          <w:rFonts w:hint="eastAsia"/>
          <w:sz w:val="28"/>
          <w:szCs w:val="28"/>
        </w:rPr>
        <w:t>分</w:t>
      </w:r>
    </w:p>
    <w:p w:rsidR="008371FC" w:rsidRPr="008371FC" w:rsidRDefault="008371FC" w:rsidP="008371FC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整体得分为</w:t>
      </w:r>
      <w:r w:rsidR="00BB0D07">
        <w:rPr>
          <w:rFonts w:hint="eastAsia"/>
          <w:sz w:val="28"/>
          <w:szCs w:val="28"/>
        </w:rPr>
        <w:t>62</w:t>
      </w:r>
      <w:r>
        <w:rPr>
          <w:rFonts w:hint="eastAsia"/>
          <w:sz w:val="28"/>
          <w:szCs w:val="28"/>
        </w:rPr>
        <w:t>/</w:t>
      </w:r>
      <w:r w:rsidR="00BB0D07">
        <w:rPr>
          <w:rFonts w:hint="eastAsia"/>
          <w:sz w:val="28"/>
          <w:szCs w:val="28"/>
        </w:rPr>
        <w:t>92</w:t>
      </w:r>
      <w:r>
        <w:rPr>
          <w:rFonts w:hint="eastAsia"/>
          <w:sz w:val="28"/>
          <w:szCs w:val="28"/>
        </w:rPr>
        <w:t>*9</w:t>
      </w:r>
      <w:r w:rsidR="00923075">
        <w:rPr>
          <w:rFonts w:hint="eastAsia"/>
          <w:sz w:val="28"/>
          <w:szCs w:val="28"/>
        </w:rPr>
        <w:t>8.55</w:t>
      </w:r>
      <w:r w:rsidR="00551473">
        <w:rPr>
          <w:rFonts w:hint="eastAsia"/>
          <w:sz w:val="28"/>
          <w:szCs w:val="28"/>
        </w:rPr>
        <w:t>+</w:t>
      </w:r>
      <w:r w:rsidR="00BB0D07">
        <w:rPr>
          <w:rFonts w:hint="eastAsia"/>
          <w:sz w:val="28"/>
          <w:szCs w:val="28"/>
        </w:rPr>
        <w:t>30</w:t>
      </w:r>
      <w:r w:rsidR="00551473">
        <w:rPr>
          <w:rFonts w:hint="eastAsia"/>
          <w:sz w:val="28"/>
          <w:szCs w:val="28"/>
        </w:rPr>
        <w:t>/</w:t>
      </w:r>
      <w:r w:rsidR="00BB0D07">
        <w:rPr>
          <w:rFonts w:hint="eastAsia"/>
          <w:sz w:val="28"/>
          <w:szCs w:val="28"/>
        </w:rPr>
        <w:t>90</w:t>
      </w:r>
      <w:r w:rsidR="00551473">
        <w:rPr>
          <w:rFonts w:hint="eastAsia"/>
          <w:sz w:val="28"/>
          <w:szCs w:val="28"/>
        </w:rPr>
        <w:t>*9</w:t>
      </w:r>
      <w:r w:rsidR="00923075">
        <w:rPr>
          <w:rFonts w:hint="eastAsia"/>
          <w:sz w:val="28"/>
          <w:szCs w:val="28"/>
        </w:rPr>
        <w:t>1.21</w:t>
      </w:r>
      <w:r>
        <w:rPr>
          <w:rFonts w:hint="eastAsia"/>
          <w:sz w:val="28"/>
          <w:szCs w:val="28"/>
        </w:rPr>
        <w:t>=9</w:t>
      </w:r>
      <w:r w:rsidR="00923075">
        <w:rPr>
          <w:rFonts w:hint="eastAsia"/>
          <w:sz w:val="28"/>
          <w:szCs w:val="28"/>
        </w:rPr>
        <w:t>6.</w:t>
      </w:r>
      <w:r w:rsidR="00BB0D07">
        <w:rPr>
          <w:rFonts w:hint="eastAsia"/>
          <w:sz w:val="28"/>
          <w:szCs w:val="28"/>
        </w:rPr>
        <w:t>82</w:t>
      </w:r>
      <w:r w:rsidR="00765590">
        <w:rPr>
          <w:rFonts w:hint="eastAsia"/>
          <w:sz w:val="28"/>
          <w:szCs w:val="28"/>
        </w:rPr>
        <w:t>分。</w:t>
      </w:r>
    </w:p>
    <w:p w:rsidR="008371FC" w:rsidRPr="008371FC" w:rsidRDefault="008371FC" w:rsidP="001D1608">
      <w:pPr>
        <w:widowControl/>
        <w:ind w:firstLineChars="200" w:firstLine="560"/>
        <w:rPr>
          <w:sz w:val="28"/>
          <w:szCs w:val="28"/>
        </w:rPr>
      </w:pPr>
    </w:p>
    <w:p w:rsidR="00C17095" w:rsidRDefault="00765590" w:rsidP="00F93F1A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具体细则如下：</w:t>
      </w:r>
    </w:p>
    <w:p w:rsidR="00F93F1A" w:rsidRPr="00F93F1A" w:rsidRDefault="00B76B3A" w:rsidP="00F93F1A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F93F1A" w:rsidRPr="00F93F1A">
        <w:rPr>
          <w:rFonts w:hint="eastAsia"/>
          <w:sz w:val="28"/>
          <w:szCs w:val="28"/>
        </w:rPr>
        <w:t>.</w:t>
      </w:r>
      <w:r w:rsidR="00F93F1A" w:rsidRPr="00F93F1A">
        <w:rPr>
          <w:rFonts w:hint="eastAsia"/>
          <w:sz w:val="28"/>
          <w:szCs w:val="28"/>
        </w:rPr>
        <w:t>如果被评估者在</w:t>
      </w:r>
      <w:r w:rsidR="00F93F1A" w:rsidRPr="00F93F1A">
        <w:rPr>
          <w:rFonts w:hint="eastAsia"/>
          <w:sz w:val="28"/>
          <w:szCs w:val="28"/>
        </w:rPr>
        <w:t>2012</w:t>
      </w:r>
      <w:r w:rsidR="00F93F1A" w:rsidRPr="00F93F1A">
        <w:rPr>
          <w:rFonts w:hint="eastAsia"/>
          <w:sz w:val="28"/>
          <w:szCs w:val="28"/>
        </w:rPr>
        <w:t>年</w:t>
      </w:r>
      <w:r w:rsidR="00F93F1A" w:rsidRPr="00F93F1A">
        <w:rPr>
          <w:rFonts w:hint="eastAsia"/>
          <w:sz w:val="28"/>
          <w:szCs w:val="28"/>
        </w:rPr>
        <w:t>1</w:t>
      </w:r>
      <w:r w:rsidR="00F93F1A" w:rsidRPr="00F93F1A">
        <w:rPr>
          <w:rFonts w:hint="eastAsia"/>
          <w:sz w:val="28"/>
          <w:szCs w:val="28"/>
        </w:rPr>
        <w:t>月</w:t>
      </w:r>
      <w:r w:rsidR="00F93F1A" w:rsidRPr="00F93F1A">
        <w:rPr>
          <w:rFonts w:hint="eastAsia"/>
          <w:sz w:val="28"/>
          <w:szCs w:val="28"/>
        </w:rPr>
        <w:t>1</w:t>
      </w:r>
      <w:r w:rsidR="00F93F1A" w:rsidRPr="00F93F1A">
        <w:rPr>
          <w:rFonts w:hint="eastAsia"/>
          <w:sz w:val="28"/>
          <w:szCs w:val="28"/>
        </w:rPr>
        <w:t>日至</w:t>
      </w:r>
      <w:r w:rsidR="00F93F1A" w:rsidRPr="00F93F1A">
        <w:rPr>
          <w:rFonts w:hint="eastAsia"/>
          <w:sz w:val="28"/>
          <w:szCs w:val="28"/>
        </w:rPr>
        <w:t>2012</w:t>
      </w:r>
      <w:r w:rsidR="00F93F1A" w:rsidRPr="00F93F1A">
        <w:rPr>
          <w:rFonts w:hint="eastAsia"/>
          <w:sz w:val="28"/>
          <w:szCs w:val="28"/>
        </w:rPr>
        <w:t>年</w:t>
      </w:r>
      <w:r w:rsidR="00F93F1A" w:rsidRPr="00F93F1A">
        <w:rPr>
          <w:rFonts w:hint="eastAsia"/>
          <w:sz w:val="28"/>
          <w:szCs w:val="28"/>
        </w:rPr>
        <w:t>12</w:t>
      </w:r>
      <w:r w:rsidR="00F93F1A" w:rsidRPr="00F93F1A">
        <w:rPr>
          <w:rFonts w:hint="eastAsia"/>
          <w:sz w:val="28"/>
          <w:szCs w:val="28"/>
        </w:rPr>
        <w:t>月</w:t>
      </w:r>
      <w:r w:rsidR="00F93F1A" w:rsidRPr="00F93F1A">
        <w:rPr>
          <w:rFonts w:hint="eastAsia"/>
          <w:sz w:val="28"/>
          <w:szCs w:val="28"/>
        </w:rPr>
        <w:t>31</w:t>
      </w:r>
      <w:r w:rsidR="00F93F1A" w:rsidRPr="00F93F1A">
        <w:rPr>
          <w:rFonts w:hint="eastAsia"/>
          <w:sz w:val="28"/>
          <w:szCs w:val="28"/>
        </w:rPr>
        <w:t>日期间有异动者，则需分段评估，由评估单位与员工原所在单位确认其相应绩效</w:t>
      </w:r>
      <w:r w:rsidR="00222231">
        <w:rPr>
          <w:rFonts w:hint="eastAsia"/>
          <w:sz w:val="28"/>
          <w:szCs w:val="28"/>
        </w:rPr>
        <w:t>，如某员工</w:t>
      </w:r>
      <w:r w:rsidR="00222231">
        <w:rPr>
          <w:rFonts w:hint="eastAsia"/>
          <w:sz w:val="28"/>
          <w:szCs w:val="28"/>
        </w:rPr>
        <w:t>2012</w:t>
      </w:r>
      <w:r w:rsidR="00222231">
        <w:rPr>
          <w:rFonts w:hint="eastAsia"/>
          <w:sz w:val="28"/>
          <w:szCs w:val="28"/>
        </w:rPr>
        <w:t>年</w:t>
      </w:r>
      <w:r w:rsidR="00222231">
        <w:rPr>
          <w:rFonts w:hint="eastAsia"/>
          <w:sz w:val="28"/>
          <w:szCs w:val="28"/>
        </w:rPr>
        <w:t>2</w:t>
      </w:r>
      <w:r w:rsidR="00222231">
        <w:rPr>
          <w:rFonts w:hint="eastAsia"/>
          <w:sz w:val="28"/>
          <w:szCs w:val="28"/>
        </w:rPr>
        <w:t>月</w:t>
      </w:r>
      <w:r w:rsidR="00222231">
        <w:rPr>
          <w:rFonts w:hint="eastAsia"/>
          <w:sz w:val="28"/>
          <w:szCs w:val="28"/>
        </w:rPr>
        <w:t>10</w:t>
      </w:r>
      <w:r w:rsidR="00222231">
        <w:rPr>
          <w:rFonts w:hint="eastAsia"/>
          <w:sz w:val="28"/>
          <w:szCs w:val="28"/>
        </w:rPr>
        <w:t>日从金海店蔬果课异动至金湘潭店蔬果课，目前在金湘潭店蔬果课任蔬果培训经理，则金湘潭店需要与金海店确认</w:t>
      </w:r>
      <w:r w:rsidR="00222231">
        <w:rPr>
          <w:rFonts w:hint="eastAsia"/>
          <w:sz w:val="28"/>
          <w:szCs w:val="28"/>
        </w:rPr>
        <w:t>1</w:t>
      </w:r>
      <w:r w:rsidR="00222231">
        <w:rPr>
          <w:rFonts w:hint="eastAsia"/>
          <w:sz w:val="28"/>
          <w:szCs w:val="28"/>
        </w:rPr>
        <w:t>月</w:t>
      </w:r>
      <w:r w:rsidR="00222231">
        <w:rPr>
          <w:rFonts w:hint="eastAsia"/>
          <w:sz w:val="28"/>
          <w:szCs w:val="28"/>
        </w:rPr>
        <w:t>1</w:t>
      </w:r>
      <w:r w:rsidR="00222231">
        <w:rPr>
          <w:rFonts w:hint="eastAsia"/>
          <w:sz w:val="28"/>
          <w:szCs w:val="28"/>
        </w:rPr>
        <w:t>日至</w:t>
      </w:r>
      <w:r w:rsidR="00222231">
        <w:rPr>
          <w:rFonts w:hint="eastAsia"/>
          <w:sz w:val="28"/>
          <w:szCs w:val="28"/>
        </w:rPr>
        <w:t>2</w:t>
      </w:r>
      <w:r w:rsidR="00222231">
        <w:rPr>
          <w:rFonts w:hint="eastAsia"/>
          <w:sz w:val="28"/>
          <w:szCs w:val="28"/>
        </w:rPr>
        <w:t>月</w:t>
      </w:r>
      <w:r w:rsidR="00222231">
        <w:rPr>
          <w:rFonts w:hint="eastAsia"/>
          <w:sz w:val="28"/>
          <w:szCs w:val="28"/>
        </w:rPr>
        <w:t>10</w:t>
      </w:r>
      <w:r w:rsidR="00222231">
        <w:rPr>
          <w:rFonts w:hint="eastAsia"/>
          <w:sz w:val="28"/>
          <w:szCs w:val="28"/>
        </w:rPr>
        <w:t>日期间在金海店的得分；</w:t>
      </w:r>
    </w:p>
    <w:p w:rsidR="00F93F1A" w:rsidRPr="00F93F1A" w:rsidRDefault="00B76B3A" w:rsidP="00F93F1A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F93F1A">
        <w:rPr>
          <w:rFonts w:hint="eastAsia"/>
          <w:sz w:val="28"/>
          <w:szCs w:val="28"/>
        </w:rPr>
        <w:t>.201</w:t>
      </w:r>
      <w:r w:rsidR="00DA2919">
        <w:rPr>
          <w:rFonts w:hint="eastAsia"/>
          <w:sz w:val="28"/>
          <w:szCs w:val="28"/>
        </w:rPr>
        <w:t>3</w:t>
      </w:r>
      <w:r w:rsidR="00DA2919">
        <w:rPr>
          <w:rFonts w:hint="eastAsia"/>
          <w:sz w:val="28"/>
          <w:szCs w:val="28"/>
        </w:rPr>
        <w:t>年三季度</w:t>
      </w:r>
      <w:r w:rsidR="00F93F1A" w:rsidRPr="00F93F1A">
        <w:rPr>
          <w:rFonts w:hint="eastAsia"/>
          <w:sz w:val="28"/>
          <w:szCs w:val="28"/>
        </w:rPr>
        <w:t>期间没有异动的人员在异动</w:t>
      </w:r>
      <w:r w:rsidR="00F93F1A" w:rsidRPr="00F93F1A">
        <w:rPr>
          <w:rFonts w:hint="eastAsia"/>
          <w:sz w:val="28"/>
          <w:szCs w:val="28"/>
        </w:rPr>
        <w:t>1</w:t>
      </w:r>
      <w:r w:rsidR="00F93F1A" w:rsidRPr="00F93F1A">
        <w:rPr>
          <w:rFonts w:hint="eastAsia"/>
          <w:sz w:val="28"/>
          <w:szCs w:val="28"/>
        </w:rPr>
        <w:t>中注明了其全</w:t>
      </w:r>
      <w:r w:rsidR="00DA2919">
        <w:rPr>
          <w:rFonts w:hint="eastAsia"/>
          <w:sz w:val="28"/>
          <w:szCs w:val="28"/>
        </w:rPr>
        <w:t>季度</w:t>
      </w:r>
      <w:r w:rsidR="00F93F1A" w:rsidRPr="00F93F1A">
        <w:rPr>
          <w:rFonts w:hint="eastAsia"/>
          <w:sz w:val="28"/>
          <w:szCs w:val="28"/>
        </w:rPr>
        <w:t>所在的组织和岗位；</w:t>
      </w:r>
    </w:p>
    <w:p w:rsidR="00F93F1A" w:rsidRPr="00F93F1A" w:rsidRDefault="00B76B3A" w:rsidP="007A7353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93F1A" w:rsidRPr="00F93F1A">
        <w:rPr>
          <w:sz w:val="28"/>
          <w:szCs w:val="28"/>
        </w:rPr>
        <w:t>.</w:t>
      </w:r>
      <w:r w:rsidR="00F93F1A" w:rsidRPr="00F93F1A">
        <w:rPr>
          <w:rFonts w:hint="eastAsia"/>
          <w:sz w:val="28"/>
          <w:szCs w:val="28"/>
        </w:rPr>
        <w:t>单项为操作衡量指标的，最高等级不得超过</w:t>
      </w:r>
      <w:r w:rsidR="00F93F1A" w:rsidRPr="00F93F1A">
        <w:rPr>
          <w:sz w:val="28"/>
          <w:szCs w:val="28"/>
        </w:rPr>
        <w:t>100%</w:t>
      </w:r>
      <w:r w:rsidR="00F93F1A" w:rsidRPr="00F93F1A">
        <w:rPr>
          <w:rFonts w:hint="eastAsia"/>
          <w:sz w:val="28"/>
          <w:szCs w:val="28"/>
        </w:rPr>
        <w:t>，单项业绩数据考核指标的，最高等级为</w:t>
      </w:r>
      <w:r w:rsidR="00F93F1A" w:rsidRPr="00F93F1A">
        <w:rPr>
          <w:sz w:val="28"/>
          <w:szCs w:val="28"/>
        </w:rPr>
        <w:t>150%</w:t>
      </w:r>
      <w:r w:rsidR="00F93F1A">
        <w:rPr>
          <w:rFonts w:hint="eastAsia"/>
          <w:sz w:val="28"/>
          <w:szCs w:val="28"/>
        </w:rPr>
        <w:t>，</w:t>
      </w:r>
      <w:r w:rsidR="00F93F1A" w:rsidRPr="00F93F1A">
        <w:rPr>
          <w:rFonts w:hint="eastAsia"/>
          <w:sz w:val="28"/>
          <w:szCs w:val="28"/>
        </w:rPr>
        <w:t>操作衡量指标需要以财务系统或相关业务系统提供的数据为准；</w:t>
      </w:r>
    </w:p>
    <w:p w:rsidR="00F93F1A" w:rsidRPr="00F93F1A" w:rsidRDefault="007A7353" w:rsidP="00F93F1A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F93F1A" w:rsidRPr="00F93F1A">
        <w:rPr>
          <w:rFonts w:hint="eastAsia"/>
          <w:sz w:val="28"/>
          <w:szCs w:val="28"/>
        </w:rPr>
        <w:t>.</w:t>
      </w:r>
      <w:r w:rsidR="00F93F1A" w:rsidRPr="00F93F1A">
        <w:rPr>
          <w:rFonts w:hint="eastAsia"/>
          <w:sz w:val="28"/>
          <w:szCs w:val="28"/>
        </w:rPr>
        <w:t>考评人只需要填写每一次异动的得分和考评负责人即可，如考评人为门店店长即填写</w:t>
      </w:r>
      <w:r w:rsidR="00F93F1A" w:rsidRPr="00F93F1A">
        <w:rPr>
          <w:rFonts w:hint="eastAsia"/>
          <w:sz w:val="28"/>
          <w:szCs w:val="28"/>
        </w:rPr>
        <w:t>**</w:t>
      </w:r>
      <w:r w:rsidR="00F93F1A" w:rsidRPr="00F93F1A">
        <w:rPr>
          <w:rFonts w:hint="eastAsia"/>
          <w:sz w:val="28"/>
          <w:szCs w:val="28"/>
        </w:rPr>
        <w:t>店，其他的全部填写考评人名字。</w:t>
      </w:r>
    </w:p>
    <w:p w:rsidR="00F93F1A" w:rsidRPr="00F93F1A" w:rsidRDefault="007A7353" w:rsidP="00F93F1A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F93F1A" w:rsidRPr="00F93F1A">
        <w:rPr>
          <w:rFonts w:hint="eastAsia"/>
          <w:sz w:val="28"/>
          <w:szCs w:val="28"/>
        </w:rPr>
        <w:t>.</w:t>
      </w:r>
      <w:r w:rsidR="00F93F1A" w:rsidRPr="00F93F1A">
        <w:rPr>
          <w:rFonts w:hint="eastAsia"/>
          <w:sz w:val="28"/>
          <w:szCs w:val="28"/>
        </w:rPr>
        <w:t>在计算员工的</w:t>
      </w:r>
      <w:r w:rsidR="00F93F1A" w:rsidRPr="00F93F1A">
        <w:rPr>
          <w:rFonts w:hint="eastAsia"/>
          <w:sz w:val="28"/>
          <w:szCs w:val="28"/>
        </w:rPr>
        <w:t>KPI</w:t>
      </w:r>
      <w:r w:rsidR="00F93F1A" w:rsidRPr="00F93F1A">
        <w:rPr>
          <w:rFonts w:hint="eastAsia"/>
          <w:sz w:val="28"/>
          <w:szCs w:val="28"/>
        </w:rPr>
        <w:t>得分时请参照其岗位所对应的绩效指标，这部分</w:t>
      </w:r>
      <w:r w:rsidR="00F93F1A" w:rsidRPr="00F93F1A">
        <w:rPr>
          <w:rFonts w:hint="eastAsia"/>
          <w:sz w:val="28"/>
          <w:szCs w:val="28"/>
        </w:rPr>
        <w:t>KPI</w:t>
      </w:r>
      <w:r w:rsidR="00F93F1A" w:rsidRPr="00F93F1A">
        <w:rPr>
          <w:rFonts w:hint="eastAsia"/>
          <w:sz w:val="28"/>
          <w:szCs w:val="28"/>
        </w:rPr>
        <w:t>指标全部是与各线总监确认核实的</w:t>
      </w:r>
      <w:r w:rsidR="009D69C4">
        <w:rPr>
          <w:rFonts w:hint="eastAsia"/>
          <w:sz w:val="28"/>
          <w:szCs w:val="28"/>
        </w:rPr>
        <w:t>，只需要填写其目标和实际值即可计算出其绩效得分</w:t>
      </w:r>
      <w:r w:rsidR="00B76B3A">
        <w:rPr>
          <w:rFonts w:hint="eastAsia"/>
          <w:sz w:val="28"/>
          <w:szCs w:val="28"/>
        </w:rPr>
        <w:t>（所有员工</w:t>
      </w:r>
      <w:r w:rsidR="00B76B3A">
        <w:rPr>
          <w:rFonts w:hint="eastAsia"/>
          <w:sz w:val="28"/>
          <w:szCs w:val="28"/>
        </w:rPr>
        <w:t>KPI</w:t>
      </w:r>
      <w:r w:rsidR="00B76B3A">
        <w:rPr>
          <w:rFonts w:hint="eastAsia"/>
          <w:sz w:val="28"/>
          <w:szCs w:val="28"/>
        </w:rPr>
        <w:t>得分均需根据绩效指标库计算，并将明细表一同报送至相关部门）</w:t>
      </w:r>
      <w:r w:rsidR="00F93F1A" w:rsidRPr="00F93F1A">
        <w:rPr>
          <w:rFonts w:hint="eastAsia"/>
          <w:sz w:val="28"/>
          <w:szCs w:val="28"/>
        </w:rPr>
        <w:t>；</w:t>
      </w:r>
    </w:p>
    <w:p w:rsidR="00F93F1A" w:rsidRDefault="007A7353" w:rsidP="00F93F1A">
      <w:pPr>
        <w:widowControl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93F1A" w:rsidRPr="00F93F1A">
        <w:rPr>
          <w:rFonts w:hint="eastAsia"/>
          <w:sz w:val="28"/>
          <w:szCs w:val="28"/>
        </w:rPr>
        <w:t>.</w:t>
      </w:r>
      <w:r w:rsidR="00F93F1A">
        <w:rPr>
          <w:rFonts w:hint="eastAsia"/>
          <w:sz w:val="28"/>
          <w:szCs w:val="28"/>
        </w:rPr>
        <w:t>对于门店的营运类人员，销售</w:t>
      </w:r>
      <w:r w:rsidR="00736C6F">
        <w:rPr>
          <w:rFonts w:hint="eastAsia"/>
          <w:sz w:val="28"/>
          <w:szCs w:val="28"/>
        </w:rPr>
        <w:t>/</w:t>
      </w:r>
      <w:r w:rsidR="00736C6F">
        <w:rPr>
          <w:rFonts w:hint="eastAsia"/>
          <w:sz w:val="28"/>
          <w:szCs w:val="28"/>
        </w:rPr>
        <w:t>损耗</w:t>
      </w:r>
      <w:r w:rsidR="00736C6F">
        <w:rPr>
          <w:rFonts w:hint="eastAsia"/>
          <w:sz w:val="28"/>
          <w:szCs w:val="28"/>
        </w:rPr>
        <w:t>/</w:t>
      </w:r>
      <w:r w:rsidR="00736C6F">
        <w:rPr>
          <w:rFonts w:hint="eastAsia"/>
          <w:sz w:val="28"/>
          <w:szCs w:val="28"/>
        </w:rPr>
        <w:t>劳效</w:t>
      </w:r>
      <w:r w:rsidR="00736C6F">
        <w:rPr>
          <w:rFonts w:hint="eastAsia"/>
          <w:sz w:val="28"/>
          <w:szCs w:val="28"/>
        </w:rPr>
        <w:t>/</w:t>
      </w:r>
      <w:r w:rsidR="00736C6F">
        <w:rPr>
          <w:rFonts w:hint="eastAsia"/>
          <w:sz w:val="28"/>
          <w:szCs w:val="28"/>
        </w:rPr>
        <w:t>五星</w:t>
      </w:r>
      <w:r w:rsidR="00736C6F">
        <w:rPr>
          <w:rFonts w:hint="eastAsia"/>
          <w:sz w:val="28"/>
          <w:szCs w:val="28"/>
        </w:rPr>
        <w:t>/</w:t>
      </w:r>
      <w:r w:rsidR="00736C6F">
        <w:rPr>
          <w:rFonts w:hint="eastAsia"/>
          <w:sz w:val="28"/>
          <w:szCs w:val="28"/>
        </w:rPr>
        <w:t>周转</w:t>
      </w:r>
      <w:r w:rsidR="00F93F1A">
        <w:rPr>
          <w:rFonts w:hint="eastAsia"/>
          <w:sz w:val="28"/>
          <w:szCs w:val="28"/>
        </w:rPr>
        <w:t>是指此员工所管辖的大类的情况，</w:t>
      </w:r>
      <w:r w:rsidR="00736C6F">
        <w:rPr>
          <w:rFonts w:hint="eastAsia"/>
          <w:sz w:val="28"/>
          <w:szCs w:val="28"/>
        </w:rPr>
        <w:t>需要店长或各单位负责人将自已的</w:t>
      </w:r>
      <w:r w:rsidR="00736C6F">
        <w:rPr>
          <w:rFonts w:hint="eastAsia"/>
          <w:sz w:val="28"/>
          <w:szCs w:val="28"/>
        </w:rPr>
        <w:t>BSC</w:t>
      </w:r>
      <w:r w:rsidR="00736C6F">
        <w:rPr>
          <w:rFonts w:hint="eastAsia"/>
          <w:sz w:val="28"/>
          <w:szCs w:val="28"/>
        </w:rPr>
        <w:t>指标逐级进行分解；后勤及支持类人员，销售</w:t>
      </w:r>
      <w:r w:rsidR="00736C6F">
        <w:rPr>
          <w:rFonts w:hint="eastAsia"/>
          <w:sz w:val="28"/>
          <w:szCs w:val="28"/>
        </w:rPr>
        <w:t>/</w:t>
      </w:r>
      <w:r w:rsidR="00736C6F">
        <w:rPr>
          <w:rFonts w:hint="eastAsia"/>
          <w:sz w:val="28"/>
          <w:szCs w:val="28"/>
        </w:rPr>
        <w:t>损耗</w:t>
      </w:r>
      <w:r w:rsidR="00736C6F">
        <w:rPr>
          <w:rFonts w:hint="eastAsia"/>
          <w:sz w:val="28"/>
          <w:szCs w:val="28"/>
        </w:rPr>
        <w:t>/</w:t>
      </w:r>
      <w:r w:rsidR="00736C6F">
        <w:rPr>
          <w:rFonts w:hint="eastAsia"/>
          <w:sz w:val="28"/>
          <w:szCs w:val="28"/>
        </w:rPr>
        <w:t>劳效是指门店或所在单位整体的情况；其它两项指标是指所在部门的情况。</w:t>
      </w:r>
    </w:p>
    <w:p w:rsidR="007B58F1" w:rsidRDefault="00F93F1A" w:rsidP="007A7353">
      <w:pPr>
        <w:widowControl/>
        <w:ind w:firstLineChars="150" w:firstLine="420"/>
        <w:rPr>
          <w:sz w:val="28"/>
          <w:szCs w:val="28"/>
        </w:rPr>
      </w:pPr>
      <w:r w:rsidRPr="00F93F1A">
        <w:rPr>
          <w:rFonts w:hint="eastAsia"/>
          <w:sz w:val="28"/>
          <w:szCs w:val="28"/>
        </w:rPr>
        <w:lastRenderedPageBreak/>
        <w:t xml:space="preserve"> </w:t>
      </w:r>
      <w:r w:rsidR="007A7353">
        <w:rPr>
          <w:rFonts w:hint="eastAsia"/>
          <w:sz w:val="28"/>
          <w:szCs w:val="28"/>
        </w:rPr>
        <w:t>7</w:t>
      </w:r>
      <w:r w:rsidRPr="00F93F1A">
        <w:rPr>
          <w:rFonts w:hint="eastAsia"/>
          <w:sz w:val="28"/>
          <w:szCs w:val="28"/>
        </w:rPr>
        <w:t>.</w:t>
      </w:r>
      <w:r w:rsidR="00B97A7E">
        <w:rPr>
          <w:rFonts w:hint="eastAsia"/>
          <w:sz w:val="28"/>
          <w:szCs w:val="28"/>
        </w:rPr>
        <w:t>同理，采购类员工的销售、可比增长、毛利、其他收入、库存周转、</w:t>
      </w:r>
      <w:r w:rsidR="00B97A7E">
        <w:rPr>
          <w:rFonts w:hint="eastAsia"/>
          <w:sz w:val="28"/>
          <w:szCs w:val="28"/>
        </w:rPr>
        <w:t>DC</w:t>
      </w:r>
      <w:r w:rsidR="00B97A7E">
        <w:rPr>
          <w:rFonts w:hint="eastAsia"/>
          <w:sz w:val="28"/>
          <w:szCs w:val="28"/>
        </w:rPr>
        <w:t>配送量指标也为其所辖大类的目标及达成。</w:t>
      </w:r>
    </w:p>
    <w:p w:rsidR="002B152E" w:rsidRDefault="002B152E" w:rsidP="00F93F1A">
      <w:pPr>
        <w:widowControl/>
        <w:ind w:firstLineChars="150" w:firstLine="420"/>
        <w:rPr>
          <w:sz w:val="28"/>
          <w:szCs w:val="28"/>
        </w:rPr>
      </w:pPr>
    </w:p>
    <w:p w:rsidR="002B152E" w:rsidRPr="002B152E" w:rsidRDefault="002B152E" w:rsidP="00F93F1A">
      <w:pPr>
        <w:widowControl/>
        <w:ind w:firstLineChars="150" w:firstLine="420"/>
        <w:rPr>
          <w:sz w:val="28"/>
          <w:szCs w:val="28"/>
        </w:rPr>
      </w:pPr>
    </w:p>
    <w:p w:rsidR="007B58F1" w:rsidRDefault="007B58F1" w:rsidP="00F93F1A">
      <w:pPr>
        <w:widowControl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</w:t>
      </w:r>
      <w:r>
        <w:rPr>
          <w:rFonts w:hint="eastAsia"/>
          <w:sz w:val="28"/>
          <w:szCs w:val="28"/>
        </w:rPr>
        <w:t>超市评估中心</w:t>
      </w:r>
    </w:p>
    <w:p w:rsidR="007B58F1" w:rsidRPr="00F93F1A" w:rsidRDefault="007B58F1" w:rsidP="00F93F1A">
      <w:pPr>
        <w:widowControl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2013</w:t>
      </w:r>
      <w:r>
        <w:rPr>
          <w:rFonts w:hint="eastAsia"/>
          <w:sz w:val="28"/>
          <w:szCs w:val="28"/>
        </w:rPr>
        <w:t>年</w:t>
      </w:r>
      <w:r w:rsidR="007A7353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 w:rsidR="007A7353"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</w:p>
    <w:p w:rsidR="00F93F1A" w:rsidRPr="00F93F1A" w:rsidRDefault="00F93F1A"/>
    <w:sectPr w:rsidR="00F93F1A" w:rsidRPr="00F93F1A" w:rsidSect="00B0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65F" w:rsidRDefault="00A1765F" w:rsidP="00B41365">
      <w:r>
        <w:separator/>
      </w:r>
    </w:p>
  </w:endnote>
  <w:endnote w:type="continuationSeparator" w:id="1">
    <w:p w:rsidR="00A1765F" w:rsidRDefault="00A1765F" w:rsidP="00B41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65F" w:rsidRDefault="00A1765F" w:rsidP="00B41365">
      <w:r>
        <w:separator/>
      </w:r>
    </w:p>
  </w:footnote>
  <w:footnote w:type="continuationSeparator" w:id="1">
    <w:p w:rsidR="00A1765F" w:rsidRDefault="00A1765F" w:rsidP="00B41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F1A"/>
    <w:rsid w:val="001D1608"/>
    <w:rsid w:val="001F301A"/>
    <w:rsid w:val="00222231"/>
    <w:rsid w:val="00275D1A"/>
    <w:rsid w:val="002B152E"/>
    <w:rsid w:val="003026C5"/>
    <w:rsid w:val="00362A7D"/>
    <w:rsid w:val="00551473"/>
    <w:rsid w:val="005B6841"/>
    <w:rsid w:val="006958FA"/>
    <w:rsid w:val="0071784E"/>
    <w:rsid w:val="00736C6F"/>
    <w:rsid w:val="00743FAD"/>
    <w:rsid w:val="00765590"/>
    <w:rsid w:val="007A7353"/>
    <w:rsid w:val="007B58F1"/>
    <w:rsid w:val="008224A4"/>
    <w:rsid w:val="008371FC"/>
    <w:rsid w:val="00843DE2"/>
    <w:rsid w:val="008471E3"/>
    <w:rsid w:val="00923075"/>
    <w:rsid w:val="009D69C4"/>
    <w:rsid w:val="009E6708"/>
    <w:rsid w:val="00A1765F"/>
    <w:rsid w:val="00A92CFE"/>
    <w:rsid w:val="00B04229"/>
    <w:rsid w:val="00B07984"/>
    <w:rsid w:val="00B41365"/>
    <w:rsid w:val="00B76B3A"/>
    <w:rsid w:val="00B97A7E"/>
    <w:rsid w:val="00BB0D07"/>
    <w:rsid w:val="00C17095"/>
    <w:rsid w:val="00D36C2F"/>
    <w:rsid w:val="00DA2919"/>
    <w:rsid w:val="00EA1F41"/>
    <w:rsid w:val="00EA3A05"/>
    <w:rsid w:val="00F20A25"/>
    <w:rsid w:val="00F92448"/>
    <w:rsid w:val="00F9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3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1145</Characters>
  <Application>Microsoft Office Word</Application>
  <DocSecurity>0</DocSecurity>
  <Lines>9</Lines>
  <Paragraphs>2</Paragraphs>
  <ScaleCrop>false</ScaleCrop>
  <Company>http://sdwm.org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微软用户</cp:lastModifiedBy>
  <cp:revision>3</cp:revision>
  <dcterms:created xsi:type="dcterms:W3CDTF">2013-09-28T11:53:00Z</dcterms:created>
  <dcterms:modified xsi:type="dcterms:W3CDTF">2013-09-28T11:57:00Z</dcterms:modified>
</cp:coreProperties>
</file>