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8CE" w:rsidRDefault="009D58CE" w:rsidP="00F2555C">
      <w:pPr>
        <w:spacing w:beforeLines="100" w:afterLines="100"/>
        <w:rPr>
          <w:b/>
          <w:bCs/>
          <w:kern w:val="44"/>
          <w:sz w:val="44"/>
          <w:szCs w:val="44"/>
        </w:rPr>
      </w:pPr>
      <w:r w:rsidRPr="009D58CE">
        <w:rPr>
          <w:rFonts w:hint="eastAsia"/>
          <w:b/>
          <w:bCs/>
          <w:kern w:val="44"/>
          <w:sz w:val="44"/>
          <w:szCs w:val="44"/>
        </w:rPr>
        <w:t>步步高集团新邮件系统账号密码修改指南</w:t>
      </w:r>
    </w:p>
    <w:p w:rsidR="00CE7A33" w:rsidRPr="00CE7A33" w:rsidRDefault="00CE7A33" w:rsidP="00CE7A3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1、</w:t>
      </w:r>
      <w:r w:rsidRPr="00CE7A33">
        <w:rPr>
          <w:rFonts w:ascii="微软雅黑" w:eastAsia="微软雅黑" w:hAnsi="微软雅黑" w:hint="eastAsia"/>
          <w:sz w:val="30"/>
          <w:szCs w:val="30"/>
        </w:rPr>
        <w:t>在IE</w:t>
      </w:r>
      <w:r w:rsidR="009D58CE">
        <w:rPr>
          <w:rFonts w:ascii="微软雅黑" w:eastAsia="微软雅黑" w:hAnsi="微软雅黑" w:hint="eastAsia"/>
          <w:sz w:val="30"/>
          <w:szCs w:val="30"/>
        </w:rPr>
        <w:t>（浏览器）</w:t>
      </w:r>
      <w:r w:rsidRPr="00CE7A33">
        <w:rPr>
          <w:rFonts w:ascii="微软雅黑" w:eastAsia="微软雅黑" w:hAnsi="微软雅黑" w:hint="eastAsia"/>
          <w:sz w:val="30"/>
          <w:szCs w:val="30"/>
        </w:rPr>
        <w:t>中输入</w:t>
      </w:r>
      <w:hyperlink r:id="rId7" w:history="1">
        <w:r w:rsidR="009D58CE" w:rsidRPr="004C6F66">
          <w:rPr>
            <w:rStyle w:val="a5"/>
            <w:rFonts w:ascii="微软雅黑" w:eastAsia="微软雅黑" w:hAnsi="微软雅黑" w:hint="eastAsia"/>
            <w:sz w:val="30"/>
            <w:szCs w:val="30"/>
          </w:rPr>
          <w:t>https://mail</w:t>
        </w:r>
        <w:r w:rsidR="009D58CE" w:rsidRPr="004C6F66">
          <w:rPr>
            <w:rStyle w:val="a5"/>
            <w:rFonts w:ascii="微软雅黑" w:eastAsia="微软雅黑" w:hAnsi="微软雅黑"/>
            <w:sz w:val="30"/>
            <w:szCs w:val="30"/>
          </w:rPr>
          <w:t>.bbg.com.cn</w:t>
        </w:r>
        <w:r w:rsidR="009D58CE" w:rsidRPr="004C6F66">
          <w:rPr>
            <w:rStyle w:val="a5"/>
            <w:rFonts w:ascii="微软雅黑" w:eastAsia="微软雅黑" w:hAnsi="微软雅黑" w:hint="eastAsia"/>
            <w:sz w:val="30"/>
            <w:szCs w:val="30"/>
          </w:rPr>
          <w:t>/owa</w:t>
        </w:r>
      </w:hyperlink>
      <w:r w:rsidRPr="00CE7A33">
        <w:rPr>
          <w:rFonts w:ascii="微软雅黑" w:eastAsia="微软雅黑" w:hAnsi="微软雅黑" w:hint="eastAsia"/>
          <w:sz w:val="30"/>
          <w:szCs w:val="30"/>
        </w:rPr>
        <w:t>，在打开的</w:t>
      </w:r>
      <w:r>
        <w:rPr>
          <w:rFonts w:ascii="微软雅黑" w:eastAsia="微软雅黑" w:hAnsi="微软雅黑" w:hint="eastAsia"/>
          <w:sz w:val="30"/>
          <w:szCs w:val="30"/>
        </w:rPr>
        <w:t>界面中点击“继续浏览此网站”，如下图所示。</w:t>
      </w:r>
    </w:p>
    <w:p w:rsidR="00CE7A33" w:rsidRDefault="00F025EB" w:rsidP="00CE7A3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noProof/>
          <w:sz w:val="30"/>
          <w:szCs w:val="30"/>
        </w:rPr>
        <w:drawing>
          <wp:inline distT="0" distB="0" distL="0" distR="0">
            <wp:extent cx="5274310" cy="2795467"/>
            <wp:effectExtent l="19050" t="0" r="2540" b="0"/>
            <wp:docPr id="13" name="图片 4" descr="C:\Users\Administrator\Desktop\邮件\截图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邮件\截图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5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A33" w:rsidRDefault="00CE7A33" w:rsidP="00CE7A3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2、随即会弹出一个认证的窗口，在这里输入自己的邮箱</w:t>
      </w:r>
      <w:r w:rsidR="009D58CE">
        <w:rPr>
          <w:rFonts w:ascii="微软雅黑" w:eastAsia="微软雅黑" w:hAnsi="微软雅黑" w:hint="eastAsia"/>
          <w:sz w:val="30"/>
          <w:szCs w:val="30"/>
        </w:rPr>
        <w:t>登陆</w:t>
      </w:r>
      <w:r>
        <w:rPr>
          <w:rFonts w:ascii="微软雅黑" w:eastAsia="微软雅黑" w:hAnsi="微软雅黑" w:hint="eastAsia"/>
          <w:sz w:val="30"/>
          <w:szCs w:val="30"/>
        </w:rPr>
        <w:t>账号和密码</w:t>
      </w:r>
      <w:r w:rsidR="009D58CE">
        <w:rPr>
          <w:rFonts w:ascii="微软雅黑" w:eastAsia="微软雅黑" w:hAnsi="微软雅黑" w:hint="eastAsia"/>
          <w:sz w:val="30"/>
          <w:szCs w:val="30"/>
        </w:rPr>
        <w:t>(</w:t>
      </w:r>
      <w:r w:rsidR="009D58CE">
        <w:rPr>
          <w:rFonts w:ascii="微软雅黑" w:eastAsia="微软雅黑" w:hAnsi="微软雅黑"/>
          <w:sz w:val="30"/>
          <w:szCs w:val="30"/>
        </w:rPr>
        <w:t>初始密码：123456</w:t>
      </w:r>
      <w:r w:rsidR="009D58CE">
        <w:rPr>
          <w:rFonts w:ascii="微软雅黑" w:eastAsia="微软雅黑" w:hAnsi="微软雅黑" w:hint="eastAsia"/>
          <w:sz w:val="30"/>
          <w:szCs w:val="30"/>
        </w:rPr>
        <w:t>)</w:t>
      </w:r>
      <w:r>
        <w:rPr>
          <w:rFonts w:ascii="微软雅黑" w:eastAsia="微软雅黑" w:hAnsi="微软雅黑" w:hint="eastAsia"/>
          <w:sz w:val="30"/>
          <w:szCs w:val="30"/>
        </w:rPr>
        <w:t>，如下图所示。</w:t>
      </w:r>
    </w:p>
    <w:p w:rsidR="00CE7A33" w:rsidRDefault="00F2555C" w:rsidP="00CE7A3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noProof/>
          <w:sz w:val="30"/>
          <w:szCs w:val="30"/>
        </w:rPr>
        <w:drawing>
          <wp:inline distT="0" distB="0" distL="0" distR="0">
            <wp:extent cx="5274310" cy="2808104"/>
            <wp:effectExtent l="19050" t="0" r="2540" b="0"/>
            <wp:docPr id="3" name="图片 1" descr="C:\Users\Administrator\Documents\Tencent Files\68849726\Image\7`25XQYR`[0PCIX9R9BI7Z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68849726\Image\7`25XQYR`[0PCIX9R9BI7Z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8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8CE" w:rsidRDefault="009D58CE" w:rsidP="00CE7A3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3、选择语言和时区，</w:t>
      </w:r>
      <w:r>
        <w:rPr>
          <w:rFonts w:ascii="微软雅黑" w:eastAsia="微软雅黑" w:hAnsi="微软雅黑" w:hint="eastAsia"/>
          <w:sz w:val="30"/>
          <w:szCs w:val="30"/>
        </w:rPr>
        <w:t>如下图所示。</w:t>
      </w:r>
    </w:p>
    <w:p w:rsidR="009D58CE" w:rsidRDefault="009D58CE" w:rsidP="00CE7A33">
      <w:pPr>
        <w:rPr>
          <w:rFonts w:ascii="微软雅黑" w:eastAsia="微软雅黑" w:hAnsi="微软雅黑"/>
          <w:sz w:val="30"/>
          <w:szCs w:val="30"/>
        </w:rPr>
      </w:pPr>
      <w:r>
        <w:rPr>
          <w:noProof/>
        </w:rPr>
        <w:lastRenderedPageBreak/>
        <w:drawing>
          <wp:inline distT="0" distB="0" distL="0" distR="0">
            <wp:extent cx="5274310" cy="33528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2945" cy="335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33" w:rsidRDefault="009D58CE" w:rsidP="00CE7A3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4</w:t>
      </w:r>
      <w:r w:rsidR="00CE7A33">
        <w:rPr>
          <w:rFonts w:ascii="微软雅黑" w:eastAsia="微软雅黑" w:hAnsi="微软雅黑" w:hint="eastAsia"/>
          <w:sz w:val="30"/>
          <w:szCs w:val="30"/>
        </w:rPr>
        <w:t>、验证通过后，即可在外部通过OWA访问方式进行正常的收发邮件，如下图所示。</w:t>
      </w:r>
    </w:p>
    <w:p w:rsidR="00CE7A33" w:rsidRDefault="009D58CE" w:rsidP="00CE7A33">
      <w:pPr>
        <w:rPr>
          <w:rFonts w:ascii="微软雅黑" w:eastAsia="微软雅黑" w:hAnsi="微软雅黑"/>
          <w:sz w:val="30"/>
          <w:szCs w:val="30"/>
        </w:rPr>
      </w:pPr>
      <w:r>
        <w:rPr>
          <w:noProof/>
        </w:rPr>
        <w:drawing>
          <wp:inline distT="0" distB="0" distL="0" distR="0">
            <wp:extent cx="5274310" cy="3286898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2107" cy="329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AB5" w:rsidRDefault="005E1AB5" w:rsidP="00CE7A33">
      <w:pPr>
        <w:rPr>
          <w:rFonts w:ascii="微软雅黑" w:eastAsia="微软雅黑" w:hAnsi="微软雅黑"/>
          <w:sz w:val="30"/>
          <w:szCs w:val="30"/>
        </w:rPr>
      </w:pPr>
    </w:p>
    <w:p w:rsidR="009D58CE" w:rsidRDefault="009D58CE" w:rsidP="00CE7A3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5、</w:t>
      </w:r>
      <w:r w:rsidR="005E1AB5">
        <w:rPr>
          <w:rFonts w:ascii="微软雅黑" w:eastAsia="微软雅黑" w:hAnsi="微软雅黑"/>
          <w:sz w:val="30"/>
          <w:szCs w:val="30"/>
        </w:rPr>
        <w:t xml:space="preserve">点击右上角的   </w:t>
      </w:r>
      <w:r w:rsidR="002C71AB">
        <w:rPr>
          <w:rFonts w:ascii="微软雅黑" w:eastAsia="微软雅黑" w:hAnsi="微软雅黑"/>
          <w:noProof/>
          <w:sz w:val="30"/>
          <w:szCs w:val="30"/>
        </w:rPr>
        <w:drawing>
          <wp:inline distT="0" distB="0" distL="0" distR="0">
            <wp:extent cx="511175" cy="546735"/>
            <wp:effectExtent l="19050" t="0" r="317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" cy="54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1AB5">
        <w:rPr>
          <w:rFonts w:ascii="微软雅黑" w:eastAsia="微软雅黑" w:hAnsi="微软雅黑"/>
          <w:sz w:val="30"/>
          <w:szCs w:val="30"/>
        </w:rPr>
        <w:t xml:space="preserve">   齿轮图标，在下拉菜单中选择“更</w:t>
      </w:r>
      <w:r w:rsidR="005E1AB5">
        <w:rPr>
          <w:rFonts w:ascii="微软雅黑" w:eastAsia="微软雅黑" w:hAnsi="微软雅黑"/>
          <w:sz w:val="30"/>
          <w:szCs w:val="30"/>
        </w:rPr>
        <w:lastRenderedPageBreak/>
        <w:t>改密码”设置，</w:t>
      </w:r>
      <w:r w:rsidR="005E1AB5">
        <w:rPr>
          <w:rFonts w:ascii="微软雅黑" w:eastAsia="微软雅黑" w:hAnsi="微软雅黑" w:hint="eastAsia"/>
          <w:sz w:val="30"/>
          <w:szCs w:val="30"/>
        </w:rPr>
        <w:t>如下图所示。</w:t>
      </w:r>
    </w:p>
    <w:p w:rsidR="009D58CE" w:rsidRDefault="002C71AB" w:rsidP="00CE7A3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noProof/>
          <w:sz w:val="30"/>
          <w:szCs w:val="30"/>
        </w:rPr>
        <w:drawing>
          <wp:inline distT="0" distB="0" distL="0" distR="0">
            <wp:extent cx="6103844" cy="3190884"/>
            <wp:effectExtent l="1905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221" cy="3192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AB5" w:rsidRDefault="005E1AB5" w:rsidP="00CE7A3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6、在密码修改界面，输入初始密码到当前密码栏，并输入新的密码后点击保存，如下图所示。</w:t>
      </w:r>
    </w:p>
    <w:p w:rsidR="005E1AB5" w:rsidRDefault="005E1AB5" w:rsidP="00CE7A33">
      <w:pPr>
        <w:rPr>
          <w:rFonts w:ascii="微软雅黑" w:eastAsia="微软雅黑" w:hAnsi="微软雅黑"/>
          <w:sz w:val="30"/>
          <w:szCs w:val="30"/>
        </w:rPr>
      </w:pPr>
      <w:r>
        <w:rPr>
          <w:noProof/>
        </w:rPr>
        <w:drawing>
          <wp:inline distT="0" distB="0" distL="0" distR="0">
            <wp:extent cx="5683624" cy="3769728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795" cy="378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AB5" w:rsidRDefault="005E1AB5" w:rsidP="00CE7A3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lastRenderedPageBreak/>
        <w:t>7、完成密码修改，跳转到重新登陆界面，</w:t>
      </w:r>
      <w:r>
        <w:rPr>
          <w:rFonts w:ascii="微软雅黑" w:eastAsia="微软雅黑" w:hAnsi="微软雅黑" w:hint="eastAsia"/>
          <w:sz w:val="30"/>
          <w:szCs w:val="30"/>
        </w:rPr>
        <w:t>如下图所示。</w:t>
      </w:r>
    </w:p>
    <w:p w:rsidR="00B377B7" w:rsidRDefault="00F2555C" w:rsidP="00CE7A33">
      <w:pPr>
        <w:rPr>
          <w:rFonts w:ascii="微软雅黑" w:eastAsia="微软雅黑" w:hAnsi="微软雅黑"/>
          <w:sz w:val="30"/>
          <w:szCs w:val="30"/>
        </w:rPr>
      </w:pPr>
      <w:r>
        <w:rPr>
          <w:noProof/>
        </w:rPr>
        <w:drawing>
          <wp:inline distT="0" distB="0" distL="0" distR="0">
            <wp:extent cx="5274310" cy="2808104"/>
            <wp:effectExtent l="19050" t="0" r="2540" b="0"/>
            <wp:docPr id="5" name="图片 2" descr="C:\Users\Administrator\Documents\Tencent Files\68849726\Image\7`25XQYR`[0PCIX9R9BI7Z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68849726\Image\7`25XQYR`[0PCIX9R9BI7Z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8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DE7" w:rsidRDefault="001F5DE7" w:rsidP="00CE7A3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8、新邮件系统平滑迁移了</w:t>
      </w:r>
      <w:bookmarkStart w:id="0" w:name="_GoBack"/>
      <w:bookmarkEnd w:id="0"/>
      <w:r>
        <w:rPr>
          <w:rFonts w:ascii="微软雅黑" w:eastAsia="微软雅黑" w:hAnsi="微软雅黑"/>
          <w:sz w:val="30"/>
          <w:szCs w:val="30"/>
        </w:rPr>
        <w:t>旧邮件系统通讯组，</w:t>
      </w:r>
      <w:r>
        <w:rPr>
          <w:rFonts w:ascii="微软雅黑" w:eastAsia="微软雅黑" w:hAnsi="微软雅黑" w:hint="eastAsia"/>
          <w:sz w:val="30"/>
          <w:szCs w:val="30"/>
        </w:rPr>
        <w:t>如下图所示。</w:t>
      </w:r>
    </w:p>
    <w:p w:rsidR="001F5DE7" w:rsidRPr="005E1AB5" w:rsidRDefault="001F5DE7" w:rsidP="00CE7A33">
      <w:pPr>
        <w:rPr>
          <w:rFonts w:ascii="微软雅黑" w:eastAsia="微软雅黑" w:hAnsi="微软雅黑"/>
          <w:sz w:val="30"/>
          <w:szCs w:val="30"/>
        </w:rPr>
      </w:pPr>
      <w:r>
        <w:rPr>
          <w:noProof/>
        </w:rPr>
        <w:drawing>
          <wp:inline distT="0" distB="0" distL="0" distR="0">
            <wp:extent cx="5563908" cy="2363706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0364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DE7" w:rsidRPr="005E1AB5" w:rsidSect="001B4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63E3" w:rsidRDefault="003963E3" w:rsidP="001F5DE7">
      <w:r>
        <w:separator/>
      </w:r>
    </w:p>
  </w:endnote>
  <w:endnote w:type="continuationSeparator" w:id="0">
    <w:p w:rsidR="003963E3" w:rsidRDefault="003963E3" w:rsidP="001F5D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63E3" w:rsidRDefault="003963E3" w:rsidP="001F5DE7">
      <w:r>
        <w:separator/>
      </w:r>
    </w:p>
  </w:footnote>
  <w:footnote w:type="continuationSeparator" w:id="0">
    <w:p w:rsidR="003963E3" w:rsidRDefault="003963E3" w:rsidP="001F5D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C553A"/>
    <w:multiLevelType w:val="hybridMultilevel"/>
    <w:tmpl w:val="C428ED5E"/>
    <w:lvl w:ilvl="0" w:tplc="E05A98D6">
      <w:start w:val="1"/>
      <w:numFmt w:val="decimal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7A33"/>
    <w:rsid w:val="001B43DA"/>
    <w:rsid w:val="001F5DE7"/>
    <w:rsid w:val="00202736"/>
    <w:rsid w:val="0024613F"/>
    <w:rsid w:val="002A37E2"/>
    <w:rsid w:val="002C71AB"/>
    <w:rsid w:val="003963E3"/>
    <w:rsid w:val="005E1AB5"/>
    <w:rsid w:val="008E7E56"/>
    <w:rsid w:val="009D58CE"/>
    <w:rsid w:val="00A454EE"/>
    <w:rsid w:val="00B377B7"/>
    <w:rsid w:val="00CE7A33"/>
    <w:rsid w:val="00E34101"/>
    <w:rsid w:val="00F025EB"/>
    <w:rsid w:val="00F2555C"/>
    <w:rsid w:val="00FF2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3D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7A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7A3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E7A3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E7A3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E7A33"/>
    <w:rPr>
      <w:sz w:val="18"/>
      <w:szCs w:val="18"/>
    </w:rPr>
  </w:style>
  <w:style w:type="character" w:styleId="a5">
    <w:name w:val="Hyperlink"/>
    <w:basedOn w:val="a0"/>
    <w:uiPriority w:val="99"/>
    <w:unhideWhenUsed/>
    <w:rsid w:val="00CE7A33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1F5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F5DE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F5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F5D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mail.bbg.com.cn/owa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58</Words>
  <Characters>337</Characters>
  <Application>Microsoft Office Word</Application>
  <DocSecurity>0</DocSecurity>
  <Lines>2</Lines>
  <Paragraphs>1</Paragraphs>
  <ScaleCrop>false</ScaleCrop>
  <Company>艺瑞科技</Company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丁传华</dc:creator>
  <cp:lastModifiedBy>Administrator</cp:lastModifiedBy>
  <cp:revision>8</cp:revision>
  <dcterms:created xsi:type="dcterms:W3CDTF">2011-07-12T08:39:00Z</dcterms:created>
  <dcterms:modified xsi:type="dcterms:W3CDTF">2013-11-08T03:08:00Z</dcterms:modified>
</cp:coreProperties>
</file>