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021" w:rsidRDefault="007B11D8">
      <w:pPr>
        <w:pStyle w:val="2"/>
        <w:jc w:val="center"/>
      </w:pPr>
      <w:r>
        <w:rPr>
          <w:rFonts w:hint="eastAsia"/>
        </w:rPr>
        <w:t>快乐购日志系统解决方案</w:t>
      </w:r>
    </w:p>
    <w:p w:rsidR="00952021" w:rsidRDefault="00952021"/>
    <w:p w:rsidR="00952021" w:rsidRDefault="007B11D8" w:rsidP="00337AE0">
      <w:pPr>
        <w:pStyle w:val="1"/>
      </w:pPr>
      <w:r>
        <w:rPr>
          <w:rFonts w:hint="eastAsia"/>
        </w:rPr>
        <w:t>项目背景：</w:t>
      </w:r>
    </w:p>
    <w:p w:rsidR="00952021" w:rsidRDefault="007B11D8">
      <w:proofErr w:type="gramStart"/>
      <w:r>
        <w:rPr>
          <w:rFonts w:hint="eastAsia"/>
        </w:rPr>
        <w:t>因现有</w:t>
      </w:r>
      <w:proofErr w:type="gramEnd"/>
      <w:r>
        <w:rPr>
          <w:rFonts w:hint="eastAsia"/>
        </w:rPr>
        <w:t>日志存在各个地方，查找和分析都不太方便，现需进行统一管理，统一管理后需进行分析和监控并报警，并且还需用日志预测和找出系统隐藏的问题，经过多方探测和资料分析，</w:t>
      </w:r>
    </w:p>
    <w:p w:rsidR="00806365" w:rsidRDefault="007B11D8">
      <w:r>
        <w:rPr>
          <w:rFonts w:hint="eastAsia"/>
        </w:rPr>
        <w:t>采用阿里的日志服务对我们现在这种状况完全能很好的解决这个问题，</w:t>
      </w:r>
    </w:p>
    <w:p w:rsidR="00806365" w:rsidRDefault="00806365"/>
    <w:p w:rsidR="00952021" w:rsidRDefault="007B11D8" w:rsidP="00806365">
      <w:pPr>
        <w:pStyle w:val="1"/>
      </w:pPr>
      <w:r>
        <w:rPr>
          <w:rFonts w:hint="eastAsia"/>
        </w:rPr>
        <w:t>具体实施方案如下：</w:t>
      </w:r>
    </w:p>
    <w:p w:rsidR="00952021" w:rsidRDefault="007B11D8" w:rsidP="00806365">
      <w:pPr>
        <w:pStyle w:val="2"/>
      </w:pPr>
      <w:r>
        <w:rPr>
          <w:rFonts w:hint="eastAsia"/>
        </w:rPr>
        <w:t>快乐购日志的分类</w:t>
      </w:r>
    </w:p>
    <w:p w:rsidR="00952021" w:rsidRDefault="00952021"/>
    <w:p w:rsidR="00952021" w:rsidRDefault="007B11D8" w:rsidP="00806365">
      <w:pPr>
        <w:pStyle w:val="3"/>
      </w:pPr>
      <w:r>
        <w:rPr>
          <w:rFonts w:hint="eastAsia"/>
        </w:rPr>
        <w:t>根据类型</w:t>
      </w:r>
      <w:proofErr w:type="gramStart"/>
      <w:r>
        <w:rPr>
          <w:rFonts w:hint="eastAsia"/>
        </w:rPr>
        <w:t>分类</w:t>
      </w:r>
      <w:r w:rsidR="00337AE0">
        <w:rPr>
          <w:rFonts w:hint="eastAsia"/>
        </w:rPr>
        <w:t>共</w:t>
      </w:r>
      <w:proofErr w:type="gramEnd"/>
      <w:r w:rsidR="00337AE0">
        <w:rPr>
          <w:rFonts w:hint="eastAsia"/>
        </w:rPr>
        <w:t>分为三大类</w:t>
      </w:r>
    </w:p>
    <w:p w:rsidR="00952021" w:rsidRDefault="00952021">
      <w:pPr>
        <w:ind w:left="360"/>
      </w:pPr>
    </w:p>
    <w:p w:rsidR="00952021" w:rsidRDefault="007B11D8" w:rsidP="00806365">
      <w:pPr>
        <w:pStyle w:val="4"/>
      </w:pPr>
      <w:r>
        <w:rPr>
          <w:rFonts w:hint="eastAsia"/>
        </w:rPr>
        <w:lastRenderedPageBreak/>
        <w:t>第一类是操作系统</w:t>
      </w:r>
    </w:p>
    <w:p w:rsidR="00952021" w:rsidRDefault="007B11D8">
      <w:pPr>
        <w:ind w:left="360"/>
      </w:pPr>
      <w:r>
        <w:rPr>
          <w:rFonts w:hint="eastAsia"/>
        </w:rPr>
        <w:t>操作系统日志包括：</w:t>
      </w:r>
    </w:p>
    <w:p w:rsidR="00952021" w:rsidRDefault="007B11D8">
      <w:pPr>
        <w:numPr>
          <w:ilvl w:val="0"/>
          <w:numId w:val="2"/>
        </w:numPr>
      </w:pPr>
      <w:r>
        <w:rPr>
          <w:rFonts w:hint="eastAsia"/>
        </w:rPr>
        <w:t>操作系统的</w:t>
      </w:r>
      <w:r>
        <w:t>message</w:t>
      </w:r>
      <w:r>
        <w:rPr>
          <w:rFonts w:hint="eastAsia"/>
        </w:rPr>
        <w:t>日志系统错误日志</w:t>
      </w:r>
    </w:p>
    <w:p w:rsidR="00952021" w:rsidRDefault="007B11D8">
      <w:pPr>
        <w:numPr>
          <w:ilvl w:val="0"/>
          <w:numId w:val="2"/>
        </w:numPr>
      </w:pPr>
      <w:r>
        <w:t>last</w:t>
      </w:r>
      <w:r>
        <w:rPr>
          <w:rFonts w:hint="eastAsia"/>
        </w:rPr>
        <w:t>系统登录日志</w:t>
      </w:r>
    </w:p>
    <w:p w:rsidR="00952021" w:rsidRDefault="007B11D8">
      <w:pPr>
        <w:numPr>
          <w:ilvl w:val="0"/>
          <w:numId w:val="2"/>
        </w:numPr>
      </w:pPr>
      <w:r>
        <w:t>secure</w:t>
      </w:r>
      <w:r>
        <w:rPr>
          <w:rFonts w:hint="eastAsia"/>
        </w:rPr>
        <w:t>系统安全日志</w:t>
      </w:r>
    </w:p>
    <w:p w:rsidR="00952021" w:rsidRDefault="007B11D8">
      <w:pPr>
        <w:numPr>
          <w:ilvl w:val="0"/>
          <w:numId w:val="2"/>
        </w:numPr>
      </w:pPr>
      <w:proofErr w:type="spellStart"/>
      <w:r>
        <w:t>btmp</w:t>
      </w:r>
      <w:proofErr w:type="spellEnd"/>
      <w:r>
        <w:rPr>
          <w:rFonts w:hint="eastAsia"/>
        </w:rPr>
        <w:t>记录登录失败的用户、时间以及远程</w:t>
      </w:r>
      <w:proofErr w:type="spellStart"/>
      <w:r>
        <w:t>ip</w:t>
      </w:r>
      <w:proofErr w:type="spellEnd"/>
      <w:r>
        <w:rPr>
          <w:rFonts w:hint="eastAsia"/>
        </w:rPr>
        <w:t>地址的日志</w:t>
      </w:r>
    </w:p>
    <w:p w:rsidR="00952021" w:rsidRDefault="007B11D8" w:rsidP="00806365">
      <w:pPr>
        <w:pStyle w:val="4"/>
      </w:pPr>
      <w:r>
        <w:rPr>
          <w:rFonts w:hint="eastAsia"/>
        </w:rPr>
        <w:t>第二类中间件日志</w:t>
      </w:r>
    </w:p>
    <w:p w:rsidR="00952021" w:rsidRDefault="007B11D8">
      <w:pPr>
        <w:numPr>
          <w:ilvl w:val="0"/>
          <w:numId w:val="3"/>
        </w:numPr>
      </w:pPr>
      <w:r>
        <w:t>tomcat</w:t>
      </w:r>
      <w:r>
        <w:rPr>
          <w:rFonts w:hint="eastAsia"/>
        </w:rPr>
        <w:t>日志</w:t>
      </w:r>
    </w:p>
    <w:p w:rsidR="00952021" w:rsidRDefault="007B11D8">
      <w:pPr>
        <w:numPr>
          <w:ilvl w:val="0"/>
          <w:numId w:val="3"/>
        </w:numPr>
      </w:pPr>
      <w:proofErr w:type="spellStart"/>
      <w:r>
        <w:t>php</w:t>
      </w:r>
      <w:proofErr w:type="spellEnd"/>
      <w:r>
        <w:rPr>
          <w:rFonts w:hint="eastAsia"/>
        </w:rPr>
        <w:t>日志</w:t>
      </w:r>
    </w:p>
    <w:p w:rsidR="00952021" w:rsidRDefault="007B11D8">
      <w:pPr>
        <w:numPr>
          <w:ilvl w:val="0"/>
          <w:numId w:val="3"/>
        </w:numPr>
      </w:pPr>
      <w:proofErr w:type="spellStart"/>
      <w:r>
        <w:t>nginx</w:t>
      </w:r>
      <w:proofErr w:type="spellEnd"/>
      <w:r>
        <w:rPr>
          <w:rFonts w:hint="eastAsia"/>
        </w:rPr>
        <w:t>访问日志</w:t>
      </w:r>
    </w:p>
    <w:p w:rsidR="00952021" w:rsidRDefault="007B11D8">
      <w:pPr>
        <w:ind w:left="360"/>
      </w:pPr>
      <w:r>
        <w:rPr>
          <w:rFonts w:hint="eastAsia"/>
        </w:rPr>
        <w:t>说明：</w:t>
      </w:r>
    </w:p>
    <w:p w:rsidR="00952021" w:rsidRDefault="007B11D8">
      <w:pPr>
        <w:ind w:left="360"/>
      </w:pPr>
      <w:r>
        <w:rPr>
          <w:rFonts w:hint="eastAsia"/>
        </w:rPr>
        <w:t>这三种类型日志每种类型一个日志服务项目，每个日志项目按业务项目区分，具体看下面对应的表格。</w:t>
      </w:r>
    </w:p>
    <w:p w:rsidR="00952021" w:rsidRDefault="007B11D8" w:rsidP="00806365">
      <w:pPr>
        <w:pStyle w:val="4"/>
      </w:pPr>
      <w:r>
        <w:rPr>
          <w:rFonts w:hint="eastAsia"/>
        </w:rPr>
        <w:t>第三类程序记录的业务日志</w:t>
      </w:r>
    </w:p>
    <w:p w:rsidR="00952021" w:rsidRDefault="007B11D8" w:rsidP="00806365">
      <w:pPr>
        <w:pStyle w:val="5"/>
      </w:pPr>
      <w:r>
        <w:rPr>
          <w:rFonts w:hint="eastAsia"/>
        </w:rPr>
        <w:t>格式定义：</w:t>
      </w:r>
    </w:p>
    <w:p w:rsidR="00952021" w:rsidRDefault="007B11D8" w:rsidP="00806365">
      <w:r>
        <w:t>Time|project_name|log_type|cli</w:t>
      </w:r>
      <w:r w:rsidR="00256A52">
        <w:t>ent_ip|client_agent|loglevel|</w:t>
      </w:r>
      <w:r>
        <w:t>content</w:t>
      </w:r>
    </w:p>
    <w:p w:rsidR="00952021" w:rsidRDefault="007B11D8" w:rsidP="00806365">
      <w:r>
        <w:rPr>
          <w:rFonts w:hint="eastAsia"/>
        </w:rPr>
        <w:t>说明：</w:t>
      </w:r>
    </w:p>
    <w:p w:rsidR="00952021" w:rsidRDefault="007B11D8" w:rsidP="00806365">
      <w:r>
        <w:t>Time:</w:t>
      </w:r>
      <w:r>
        <w:rPr>
          <w:rFonts w:hint="eastAsia"/>
        </w:rPr>
        <w:t>表示日志产生的时间用</w:t>
      </w:r>
      <w:proofErr w:type="spellStart"/>
      <w:r>
        <w:t>datetime</w:t>
      </w:r>
      <w:proofErr w:type="spellEnd"/>
      <w:r>
        <w:rPr>
          <w:rFonts w:hint="eastAsia"/>
        </w:rPr>
        <w:t>格式</w:t>
      </w:r>
    </w:p>
    <w:p w:rsidR="00952021" w:rsidRDefault="007B11D8" w:rsidP="00806365">
      <w:proofErr w:type="spellStart"/>
      <w:r>
        <w:lastRenderedPageBreak/>
        <w:t>Project_name</w:t>
      </w:r>
      <w:proofErr w:type="spellEnd"/>
      <w:r>
        <w:rPr>
          <w:rFonts w:hint="eastAsia"/>
        </w:rPr>
        <w:t>：表示来自哪个项目</w:t>
      </w:r>
    </w:p>
    <w:p w:rsidR="00B30660" w:rsidRDefault="00B30660" w:rsidP="00806365">
      <w:pPr>
        <w:rPr>
          <w:color w:val="FF0000"/>
        </w:rPr>
      </w:pPr>
      <w:r w:rsidRPr="00B30660">
        <w:rPr>
          <w:rFonts w:hint="eastAsia"/>
          <w:color w:val="FF0000"/>
        </w:rPr>
        <w:t>日志名称：指的是需要记录日志的业务点或者应用名称</w:t>
      </w:r>
    </w:p>
    <w:p w:rsidR="00337AE0" w:rsidRPr="00337AE0" w:rsidRDefault="00337AE0" w:rsidP="00806365">
      <w:r w:rsidRPr="00337AE0">
        <w:rPr>
          <w:rFonts w:hint="eastAsia"/>
        </w:rPr>
        <w:t>具体日志名称请查看下面项目名称和业务对应表</w:t>
      </w:r>
    </w:p>
    <w:p w:rsidR="00337AE0" w:rsidRPr="00337AE0" w:rsidRDefault="00337AE0">
      <w:pPr>
        <w:ind w:left="720"/>
        <w:rPr>
          <w:color w:val="FF0000"/>
        </w:rPr>
      </w:pPr>
    </w:p>
    <w:p w:rsidR="00952021" w:rsidRDefault="007B11D8" w:rsidP="00806365">
      <w:proofErr w:type="spellStart"/>
      <w:r>
        <w:t>Client_ip</w:t>
      </w:r>
      <w:proofErr w:type="spellEnd"/>
      <w:r>
        <w:t>:</w:t>
      </w:r>
      <w:r>
        <w:rPr>
          <w:rFonts w:hint="eastAsia"/>
        </w:rPr>
        <w:t>表示访问都的</w:t>
      </w:r>
      <w:r>
        <w:rPr>
          <w:rFonts w:hint="eastAsia"/>
        </w:rPr>
        <w:t>IP</w:t>
      </w:r>
      <w:r>
        <w:rPr>
          <w:rFonts w:hint="eastAsia"/>
        </w:rPr>
        <w:t>，最好是外</w:t>
      </w:r>
      <w:proofErr w:type="gramStart"/>
      <w:r>
        <w:rPr>
          <w:rFonts w:hint="eastAsia"/>
        </w:rPr>
        <w:t>网真实</w:t>
      </w:r>
      <w:proofErr w:type="gramEnd"/>
      <w:r>
        <w:rPr>
          <w:rFonts w:hint="eastAsia"/>
        </w:rPr>
        <w:t>IP</w:t>
      </w:r>
      <w:r>
        <w:rPr>
          <w:rFonts w:hint="eastAsia"/>
        </w:rPr>
        <w:t>，没有填</w:t>
      </w:r>
      <w:r>
        <w:t>null</w:t>
      </w:r>
    </w:p>
    <w:p w:rsidR="00952021" w:rsidRDefault="007B11D8" w:rsidP="00806365">
      <w:proofErr w:type="spellStart"/>
      <w:r>
        <w:t>Client_agent</w:t>
      </w:r>
      <w:proofErr w:type="spellEnd"/>
      <w:r>
        <w:t>:</w:t>
      </w:r>
      <w:r>
        <w:rPr>
          <w:rFonts w:hint="eastAsia"/>
        </w:rPr>
        <w:t>表示客户端使用</w:t>
      </w:r>
      <w:proofErr w:type="gramStart"/>
      <w:r>
        <w:rPr>
          <w:rFonts w:hint="eastAsia"/>
        </w:rPr>
        <w:t>什么访问</w:t>
      </w:r>
      <w:proofErr w:type="gramEnd"/>
      <w:r>
        <w:rPr>
          <w:rFonts w:hint="eastAsia"/>
        </w:rPr>
        <w:t>进来的，比如</w:t>
      </w:r>
      <w:proofErr w:type="spellStart"/>
      <w:r>
        <w:t>ios,android</w:t>
      </w:r>
      <w:proofErr w:type="spellEnd"/>
      <w:r>
        <w:t>,</w:t>
      </w:r>
      <w:r>
        <w:rPr>
          <w:rFonts w:hint="eastAsia"/>
        </w:rPr>
        <w:t>浏览器</w:t>
      </w:r>
      <w:r>
        <w:t>,</w:t>
      </w:r>
      <w:r>
        <w:rPr>
          <w:rFonts w:hint="eastAsia"/>
        </w:rPr>
        <w:t>没有填</w:t>
      </w:r>
      <w:r>
        <w:t>null</w:t>
      </w:r>
    </w:p>
    <w:p w:rsidR="00053F21" w:rsidRDefault="007B11D8" w:rsidP="00806365">
      <w:proofErr w:type="spellStart"/>
      <w:r>
        <w:t>Loglevel</w:t>
      </w:r>
      <w:proofErr w:type="spellEnd"/>
      <w:r>
        <w:t>:</w:t>
      </w:r>
      <w:r>
        <w:rPr>
          <w:rFonts w:hint="eastAsia"/>
        </w:rPr>
        <w:t>表示日志的级别（有</w:t>
      </w:r>
      <w:proofErr w:type="spellStart"/>
      <w:r>
        <w:t>info,debug,</w:t>
      </w:r>
      <w:r w:rsidR="00053F21">
        <w:rPr>
          <w:rFonts w:hint="eastAsia"/>
        </w:rPr>
        <w:t>warning</w:t>
      </w:r>
      <w:r>
        <w:t>,error</w:t>
      </w:r>
      <w:proofErr w:type="spellEnd"/>
      <w:r>
        <w:rPr>
          <w:rFonts w:hint="eastAsia"/>
        </w:rPr>
        <w:t>）</w:t>
      </w:r>
    </w:p>
    <w:p w:rsidR="00B30660" w:rsidRPr="00B30660" w:rsidRDefault="00B30660" w:rsidP="00806365">
      <w:pPr>
        <w:ind w:firstLineChars="150" w:firstLine="315"/>
        <w:rPr>
          <w:color w:val="FF0000"/>
        </w:rPr>
      </w:pPr>
      <w:r w:rsidRPr="00B30660">
        <w:rPr>
          <w:rFonts w:hint="eastAsia"/>
          <w:color w:val="FF0000"/>
        </w:rPr>
        <w:t>info</w:t>
      </w:r>
      <w:r w:rsidRPr="00B30660">
        <w:rPr>
          <w:rFonts w:hint="eastAsia"/>
          <w:color w:val="FF0000"/>
        </w:rPr>
        <w:t>含义：表示函数或接口正常运行和正常调用的日志信息，比如记录入</w:t>
      </w:r>
      <w:proofErr w:type="gramStart"/>
      <w:r w:rsidRPr="00B30660">
        <w:rPr>
          <w:rFonts w:hint="eastAsia"/>
          <w:color w:val="FF0000"/>
        </w:rPr>
        <w:t>参出参信息</w:t>
      </w:r>
      <w:proofErr w:type="gramEnd"/>
    </w:p>
    <w:p w:rsidR="003431C4" w:rsidRDefault="00B30660" w:rsidP="00806365">
      <w:pPr>
        <w:ind w:firstLineChars="150" w:firstLine="315"/>
        <w:rPr>
          <w:color w:val="FF0000"/>
        </w:rPr>
      </w:pPr>
      <w:r w:rsidRPr="00B30660">
        <w:rPr>
          <w:rFonts w:hint="eastAsia"/>
          <w:color w:val="FF0000"/>
        </w:rPr>
        <w:t>error</w:t>
      </w:r>
      <w:r w:rsidRPr="00B30660">
        <w:rPr>
          <w:rFonts w:hint="eastAsia"/>
          <w:color w:val="FF0000"/>
        </w:rPr>
        <w:t>含义：表示函数运行失败，或者调用接口调不通或者接口返回错误的日志信息，记录具体的错误信息和原因</w:t>
      </w:r>
    </w:p>
    <w:p w:rsidR="00806365" w:rsidRPr="00806365" w:rsidRDefault="00806365" w:rsidP="00806365">
      <w:pPr>
        <w:ind w:firstLineChars="150" w:firstLine="315"/>
        <w:rPr>
          <w:color w:val="FF0000"/>
        </w:rPr>
      </w:pPr>
      <w:r w:rsidRPr="00806365">
        <w:rPr>
          <w:rFonts w:hint="eastAsia"/>
          <w:color w:val="FF0000"/>
        </w:rPr>
        <w:t>warning</w:t>
      </w:r>
      <w:r w:rsidRPr="00806365">
        <w:rPr>
          <w:rFonts w:hint="eastAsia"/>
          <w:color w:val="FF0000"/>
        </w:rPr>
        <w:t>含义：比如在一定时间内检查三次，第一次是错误就是</w:t>
      </w:r>
      <w:proofErr w:type="spellStart"/>
      <w:r w:rsidRPr="00806365">
        <w:rPr>
          <w:rFonts w:hint="eastAsia"/>
          <w:color w:val="FF0000"/>
        </w:rPr>
        <w:t>waring</w:t>
      </w:r>
      <w:proofErr w:type="spellEnd"/>
      <w:r w:rsidRPr="00806365">
        <w:rPr>
          <w:rFonts w:hint="eastAsia"/>
          <w:color w:val="FF0000"/>
        </w:rPr>
        <w:t>,</w:t>
      </w:r>
      <w:r w:rsidRPr="00806365">
        <w:rPr>
          <w:rFonts w:hint="eastAsia"/>
          <w:color w:val="FF0000"/>
        </w:rPr>
        <w:t>第二次还是错也是</w:t>
      </w:r>
      <w:proofErr w:type="spellStart"/>
      <w:r w:rsidRPr="00806365">
        <w:rPr>
          <w:rFonts w:hint="eastAsia"/>
          <w:color w:val="FF0000"/>
        </w:rPr>
        <w:t>waring</w:t>
      </w:r>
      <w:proofErr w:type="spellEnd"/>
      <w:r w:rsidRPr="00806365">
        <w:rPr>
          <w:rFonts w:hint="eastAsia"/>
          <w:color w:val="FF0000"/>
        </w:rPr>
        <w:t>,</w:t>
      </w:r>
      <w:r w:rsidRPr="00806365">
        <w:rPr>
          <w:rFonts w:hint="eastAsia"/>
          <w:color w:val="FF0000"/>
        </w:rPr>
        <w:t>三次全错就是</w:t>
      </w:r>
      <w:r w:rsidRPr="00806365">
        <w:rPr>
          <w:rFonts w:hint="eastAsia"/>
          <w:color w:val="FF0000"/>
        </w:rPr>
        <w:t>error,</w:t>
      </w:r>
      <w:r w:rsidRPr="00806365">
        <w:rPr>
          <w:rFonts w:hint="eastAsia"/>
          <w:color w:val="FF0000"/>
        </w:rPr>
        <w:t>第三次正常就是</w:t>
      </w:r>
      <w:r w:rsidRPr="00806365">
        <w:rPr>
          <w:rFonts w:hint="eastAsia"/>
          <w:color w:val="FF0000"/>
        </w:rPr>
        <w:t>info</w:t>
      </w:r>
    </w:p>
    <w:p w:rsidR="00952021" w:rsidRDefault="007B11D8" w:rsidP="00806365">
      <w:r>
        <w:t>content:</w:t>
      </w:r>
      <w:r>
        <w:rPr>
          <w:rFonts w:hint="eastAsia"/>
        </w:rPr>
        <w:t>表示日志的内容，用</w:t>
      </w:r>
      <w:proofErr w:type="spellStart"/>
      <w:r>
        <w:t>json</w:t>
      </w:r>
      <w:proofErr w:type="spellEnd"/>
      <w:r>
        <w:rPr>
          <w:rFonts w:hint="eastAsia"/>
        </w:rPr>
        <w:t>格式或自定义格式（自己能看懂），日志内容不能含用</w:t>
      </w:r>
      <w:r>
        <w:rPr>
          <w:rFonts w:hint="eastAsia"/>
        </w:rPr>
        <w:t>|</w:t>
      </w:r>
      <w:r>
        <w:rPr>
          <w:rFonts w:hint="eastAsia"/>
        </w:rPr>
        <w:t>符号。</w:t>
      </w:r>
    </w:p>
    <w:p w:rsidR="00952021" w:rsidRDefault="00952021">
      <w:pPr>
        <w:ind w:left="720"/>
      </w:pPr>
    </w:p>
    <w:p w:rsidR="00952021" w:rsidRDefault="007B11D8">
      <w:r>
        <w:rPr>
          <w:rFonts w:hint="eastAsia"/>
        </w:rPr>
        <w:t>根据以上分类，对应到日志服务的列表如下：</w:t>
      </w:r>
    </w:p>
    <w:p w:rsidR="00952021" w:rsidRDefault="00952021"/>
    <w:tbl>
      <w:tblPr>
        <w:tblW w:w="8162"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0"/>
        <w:gridCol w:w="2721"/>
        <w:gridCol w:w="2721"/>
      </w:tblGrid>
      <w:tr w:rsidR="00952021" w:rsidTr="00F543C7">
        <w:tc>
          <w:tcPr>
            <w:tcW w:w="2720" w:type="dxa"/>
          </w:tcPr>
          <w:p w:rsidR="00952021" w:rsidRDefault="007B11D8">
            <w:pPr>
              <w:rPr>
                <w:b/>
              </w:rPr>
            </w:pPr>
            <w:r>
              <w:rPr>
                <w:rFonts w:hint="eastAsia"/>
                <w:b/>
              </w:rPr>
              <w:t>项目名称</w:t>
            </w:r>
          </w:p>
        </w:tc>
        <w:tc>
          <w:tcPr>
            <w:tcW w:w="2721" w:type="dxa"/>
          </w:tcPr>
          <w:p w:rsidR="00952021" w:rsidRDefault="007B11D8">
            <w:pPr>
              <w:rPr>
                <w:b/>
              </w:rPr>
            </w:pPr>
            <w:proofErr w:type="spellStart"/>
            <w:r>
              <w:rPr>
                <w:b/>
              </w:rPr>
              <w:t>Logstore</w:t>
            </w:r>
            <w:proofErr w:type="spellEnd"/>
            <w:r>
              <w:rPr>
                <w:rFonts w:hint="eastAsia"/>
                <w:b/>
              </w:rPr>
              <w:t>名称</w:t>
            </w:r>
          </w:p>
        </w:tc>
        <w:tc>
          <w:tcPr>
            <w:tcW w:w="2721" w:type="dxa"/>
          </w:tcPr>
          <w:p w:rsidR="00952021" w:rsidRDefault="007B11D8">
            <w:pPr>
              <w:rPr>
                <w:b/>
              </w:rPr>
            </w:pPr>
            <w:r>
              <w:rPr>
                <w:rFonts w:hint="eastAsia"/>
                <w:b/>
              </w:rPr>
              <w:t>备注</w:t>
            </w:r>
          </w:p>
        </w:tc>
      </w:tr>
      <w:tr w:rsidR="00952021" w:rsidTr="00F543C7">
        <w:tc>
          <w:tcPr>
            <w:tcW w:w="2720" w:type="dxa"/>
            <w:vMerge w:val="restart"/>
          </w:tcPr>
          <w:p w:rsidR="00952021" w:rsidRDefault="007B11D8">
            <w:proofErr w:type="spellStart"/>
            <w:r>
              <w:t>Os_project</w:t>
            </w:r>
            <w:proofErr w:type="spellEnd"/>
          </w:p>
        </w:tc>
        <w:tc>
          <w:tcPr>
            <w:tcW w:w="2721" w:type="dxa"/>
          </w:tcPr>
          <w:p w:rsidR="00952021" w:rsidRDefault="007B11D8">
            <w:proofErr w:type="spellStart"/>
            <w:r>
              <w:t>Message_log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Last_log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Secure_log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Btmp_log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Nginx_access_log</w:t>
            </w:r>
            <w:proofErr w:type="spellEnd"/>
          </w:p>
        </w:tc>
        <w:tc>
          <w:tcPr>
            <w:tcW w:w="2721" w:type="dxa"/>
          </w:tcPr>
          <w:p w:rsidR="00952021" w:rsidRDefault="00952021"/>
        </w:tc>
      </w:tr>
      <w:tr w:rsidR="00952021" w:rsidTr="00F543C7">
        <w:tc>
          <w:tcPr>
            <w:tcW w:w="2720" w:type="dxa"/>
            <w:vMerge w:val="restart"/>
          </w:tcPr>
          <w:p w:rsidR="00952021" w:rsidRDefault="007B11D8">
            <w:proofErr w:type="spellStart"/>
            <w:r>
              <w:t>Nginx_access_project</w:t>
            </w:r>
            <w:proofErr w:type="spellEnd"/>
          </w:p>
        </w:tc>
        <w:tc>
          <w:tcPr>
            <w:tcW w:w="2721" w:type="dxa"/>
          </w:tcPr>
          <w:p w:rsidR="00952021" w:rsidRDefault="007B11D8">
            <w:proofErr w:type="spellStart"/>
            <w:r>
              <w:t>Api_access_log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Wx_access_log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Wap_access_log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Game_access_log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Oauth_access_log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Wxhb_access_log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r>
              <w:t>………………</w:t>
            </w:r>
          </w:p>
        </w:tc>
        <w:tc>
          <w:tcPr>
            <w:tcW w:w="2721" w:type="dxa"/>
          </w:tcPr>
          <w:p w:rsidR="00952021" w:rsidRDefault="00952021"/>
        </w:tc>
      </w:tr>
      <w:tr w:rsidR="00952021" w:rsidTr="00F543C7">
        <w:tc>
          <w:tcPr>
            <w:tcW w:w="2720" w:type="dxa"/>
            <w:vMerge w:val="restart"/>
          </w:tcPr>
          <w:p w:rsidR="00952021" w:rsidRDefault="007B11D8">
            <w:proofErr w:type="spellStart"/>
            <w:r>
              <w:t>Tomcat_log_project</w:t>
            </w:r>
            <w:proofErr w:type="spellEnd"/>
          </w:p>
        </w:tc>
        <w:tc>
          <w:tcPr>
            <w:tcW w:w="2721" w:type="dxa"/>
          </w:tcPr>
          <w:p w:rsidR="00952021" w:rsidRDefault="007B11D8">
            <w:proofErr w:type="spellStart"/>
            <w:r>
              <w:t>Api_tomcat_log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Quqiugou_tomcat_log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Note_tomcat_log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r>
              <w:t>…………………</w:t>
            </w:r>
          </w:p>
        </w:tc>
        <w:tc>
          <w:tcPr>
            <w:tcW w:w="2721" w:type="dxa"/>
          </w:tcPr>
          <w:p w:rsidR="00952021" w:rsidRDefault="00952021"/>
        </w:tc>
      </w:tr>
      <w:tr w:rsidR="00952021" w:rsidTr="00F543C7">
        <w:tc>
          <w:tcPr>
            <w:tcW w:w="2720" w:type="dxa"/>
            <w:vMerge w:val="restart"/>
          </w:tcPr>
          <w:p w:rsidR="00952021" w:rsidRDefault="007B11D8">
            <w:proofErr w:type="spellStart"/>
            <w:r>
              <w:t>Php_log_project</w:t>
            </w:r>
            <w:proofErr w:type="spellEnd"/>
          </w:p>
        </w:tc>
        <w:tc>
          <w:tcPr>
            <w:tcW w:w="2721" w:type="dxa"/>
          </w:tcPr>
          <w:p w:rsidR="00952021" w:rsidRDefault="007B11D8">
            <w:proofErr w:type="spellStart"/>
            <w:r>
              <w:t>Gw_php_log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Wx_php_log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Wap_php_log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Wxhb_php_log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proofErr w:type="spellStart"/>
            <w:r>
              <w:t>Game_php_log</w:t>
            </w:r>
            <w:proofErr w:type="spellEnd"/>
          </w:p>
        </w:tc>
        <w:tc>
          <w:tcPr>
            <w:tcW w:w="2721" w:type="dxa"/>
          </w:tcPr>
          <w:p w:rsidR="00952021" w:rsidRDefault="00952021"/>
        </w:tc>
      </w:tr>
      <w:tr w:rsidR="00952021" w:rsidTr="00F543C7">
        <w:tc>
          <w:tcPr>
            <w:tcW w:w="2720" w:type="dxa"/>
            <w:vMerge/>
          </w:tcPr>
          <w:p w:rsidR="00952021" w:rsidRDefault="00952021"/>
        </w:tc>
        <w:tc>
          <w:tcPr>
            <w:tcW w:w="2721" w:type="dxa"/>
          </w:tcPr>
          <w:p w:rsidR="00952021" w:rsidRDefault="007B11D8">
            <w:r>
              <w:t>………………</w:t>
            </w:r>
          </w:p>
        </w:tc>
        <w:tc>
          <w:tcPr>
            <w:tcW w:w="2721" w:type="dxa"/>
          </w:tcPr>
          <w:p w:rsidR="00952021" w:rsidRDefault="00952021"/>
        </w:tc>
      </w:tr>
      <w:tr w:rsidR="00952021" w:rsidTr="00F543C7">
        <w:tc>
          <w:tcPr>
            <w:tcW w:w="2720" w:type="dxa"/>
          </w:tcPr>
          <w:p w:rsidR="00952021" w:rsidRDefault="007B11D8">
            <w:proofErr w:type="spellStart"/>
            <w:r>
              <w:t>Program_project</w:t>
            </w:r>
            <w:proofErr w:type="spellEnd"/>
          </w:p>
        </w:tc>
        <w:tc>
          <w:tcPr>
            <w:tcW w:w="2721" w:type="dxa"/>
          </w:tcPr>
          <w:p w:rsidR="00952021" w:rsidRDefault="007B11D8">
            <w:proofErr w:type="spellStart"/>
            <w:r>
              <w:t>Server_log</w:t>
            </w:r>
            <w:proofErr w:type="spellEnd"/>
          </w:p>
        </w:tc>
        <w:tc>
          <w:tcPr>
            <w:tcW w:w="2721" w:type="dxa"/>
          </w:tcPr>
          <w:p w:rsidR="00952021" w:rsidRDefault="00952021"/>
        </w:tc>
      </w:tr>
    </w:tbl>
    <w:p w:rsidR="00952021" w:rsidRDefault="00952021"/>
    <w:p w:rsidR="00952021" w:rsidRDefault="007B11D8">
      <w:pPr>
        <w:ind w:left="360"/>
      </w:pPr>
      <w:r>
        <w:rPr>
          <w:rFonts w:hint="eastAsia"/>
        </w:rPr>
        <w:t>注用此种方法，可以用采集所记录的</w:t>
      </w:r>
      <w:r>
        <w:rPr>
          <w:rFonts w:hint="eastAsia"/>
        </w:rPr>
        <w:t>IP</w:t>
      </w:r>
      <w:r>
        <w:rPr>
          <w:rFonts w:hint="eastAsia"/>
        </w:rPr>
        <w:t>来区分是什么应用的机器。</w:t>
      </w:r>
    </w:p>
    <w:p w:rsidR="00952021" w:rsidRDefault="00952021">
      <w:pPr>
        <w:ind w:left="360"/>
      </w:pPr>
    </w:p>
    <w:p w:rsidR="00952021" w:rsidRDefault="00396F68" w:rsidP="00396F68">
      <w:pPr>
        <w:pStyle w:val="4"/>
      </w:pPr>
      <w:r w:rsidRPr="00337AE0">
        <w:rPr>
          <w:rFonts w:hint="eastAsia"/>
        </w:rPr>
        <w:t>项目名称和业务对应表</w:t>
      </w:r>
    </w:p>
    <w:tbl>
      <w:tblPr>
        <w:tblW w:w="13765" w:type="dxa"/>
        <w:tblInd w:w="93" w:type="dxa"/>
        <w:tblLook w:val="04A0" w:firstRow="1" w:lastRow="0" w:firstColumn="1" w:lastColumn="0" w:noHBand="0" w:noVBand="1"/>
      </w:tblPr>
      <w:tblGrid>
        <w:gridCol w:w="2746"/>
        <w:gridCol w:w="2447"/>
        <w:gridCol w:w="1201"/>
        <w:gridCol w:w="1701"/>
        <w:gridCol w:w="2268"/>
        <w:gridCol w:w="3402"/>
      </w:tblGrid>
      <w:tr w:rsidR="00216F52" w:rsidRPr="00216F52" w:rsidTr="001D4A2A">
        <w:trPr>
          <w:trHeight w:val="510"/>
        </w:trPr>
        <w:tc>
          <w:tcPr>
            <w:tcW w:w="274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6F52" w:rsidRPr="00216F52" w:rsidRDefault="00216F52" w:rsidP="00216F52">
            <w:pPr>
              <w:widowControl/>
              <w:jc w:val="center"/>
              <w:rPr>
                <w:rFonts w:ascii="宋体" w:eastAsia="宋体" w:hAnsi="宋体" w:cs="宋体"/>
                <w:b/>
                <w:bCs/>
                <w:color w:val="FF0000"/>
                <w:kern w:val="0"/>
                <w:sz w:val="22"/>
              </w:rPr>
            </w:pPr>
            <w:r w:rsidRPr="00216F52">
              <w:rPr>
                <w:rFonts w:ascii="宋体" w:eastAsia="宋体" w:hAnsi="宋体" w:cs="宋体" w:hint="eastAsia"/>
                <w:b/>
                <w:bCs/>
                <w:color w:val="FF0000"/>
                <w:kern w:val="0"/>
                <w:sz w:val="22"/>
              </w:rPr>
              <w:t>日志名称定义</w:t>
            </w:r>
          </w:p>
        </w:tc>
        <w:tc>
          <w:tcPr>
            <w:tcW w:w="2447" w:type="dxa"/>
            <w:tcBorders>
              <w:top w:val="single" w:sz="8" w:space="0" w:color="auto"/>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center"/>
              <w:rPr>
                <w:rFonts w:ascii="宋体" w:eastAsia="宋体" w:hAnsi="宋体" w:cs="宋体"/>
                <w:b/>
                <w:bCs/>
                <w:color w:val="FF0000"/>
                <w:kern w:val="0"/>
                <w:sz w:val="22"/>
              </w:rPr>
            </w:pPr>
            <w:r w:rsidRPr="00216F52">
              <w:rPr>
                <w:rFonts w:ascii="宋体" w:eastAsia="宋体" w:hAnsi="宋体" w:cs="宋体" w:hint="eastAsia"/>
                <w:b/>
                <w:bCs/>
                <w:color w:val="FF0000"/>
                <w:kern w:val="0"/>
                <w:sz w:val="22"/>
              </w:rPr>
              <w:t>日志名称中文描述</w:t>
            </w:r>
          </w:p>
        </w:tc>
        <w:tc>
          <w:tcPr>
            <w:tcW w:w="1201" w:type="dxa"/>
            <w:tcBorders>
              <w:top w:val="single" w:sz="8" w:space="0" w:color="auto"/>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center"/>
              <w:rPr>
                <w:rFonts w:ascii="宋体" w:eastAsia="宋体" w:hAnsi="宋体" w:cs="宋体"/>
                <w:b/>
                <w:bCs/>
                <w:color w:val="FF0000"/>
                <w:kern w:val="0"/>
                <w:sz w:val="22"/>
              </w:rPr>
            </w:pPr>
            <w:r w:rsidRPr="00216F52">
              <w:rPr>
                <w:rFonts w:ascii="宋体" w:eastAsia="宋体" w:hAnsi="宋体" w:cs="宋体" w:hint="eastAsia"/>
                <w:b/>
                <w:bCs/>
                <w:color w:val="FF0000"/>
                <w:kern w:val="0"/>
                <w:sz w:val="22"/>
              </w:rPr>
              <w:t>采集方式</w:t>
            </w:r>
          </w:p>
        </w:tc>
        <w:tc>
          <w:tcPr>
            <w:tcW w:w="1701" w:type="dxa"/>
            <w:tcBorders>
              <w:top w:val="single" w:sz="8" w:space="0" w:color="auto"/>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center"/>
              <w:rPr>
                <w:rFonts w:ascii="宋体" w:eastAsia="宋体" w:hAnsi="宋体" w:cs="宋体"/>
                <w:b/>
                <w:bCs/>
                <w:color w:val="FF0000"/>
                <w:kern w:val="0"/>
                <w:sz w:val="22"/>
              </w:rPr>
            </w:pPr>
            <w:r w:rsidRPr="00216F52">
              <w:rPr>
                <w:rFonts w:ascii="宋体" w:eastAsia="宋体" w:hAnsi="宋体" w:cs="宋体" w:hint="eastAsia"/>
                <w:b/>
                <w:bCs/>
                <w:color w:val="FF0000"/>
                <w:kern w:val="0"/>
                <w:sz w:val="22"/>
              </w:rPr>
              <w:t>info</w:t>
            </w:r>
          </w:p>
        </w:tc>
        <w:tc>
          <w:tcPr>
            <w:tcW w:w="2268" w:type="dxa"/>
            <w:tcBorders>
              <w:top w:val="single" w:sz="8" w:space="0" w:color="auto"/>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center"/>
              <w:rPr>
                <w:rFonts w:ascii="宋体" w:eastAsia="宋体" w:hAnsi="宋体" w:cs="宋体"/>
                <w:b/>
                <w:bCs/>
                <w:color w:val="FF0000"/>
                <w:kern w:val="0"/>
                <w:sz w:val="22"/>
              </w:rPr>
            </w:pPr>
            <w:r w:rsidRPr="00216F52">
              <w:rPr>
                <w:rFonts w:ascii="宋体" w:eastAsia="宋体" w:hAnsi="宋体" w:cs="宋体" w:hint="eastAsia"/>
                <w:b/>
                <w:bCs/>
                <w:color w:val="FF0000"/>
                <w:kern w:val="0"/>
                <w:sz w:val="22"/>
              </w:rPr>
              <w:t>error</w:t>
            </w:r>
          </w:p>
        </w:tc>
        <w:tc>
          <w:tcPr>
            <w:tcW w:w="3402" w:type="dxa"/>
            <w:tcBorders>
              <w:top w:val="single" w:sz="8" w:space="0" w:color="auto"/>
              <w:left w:val="nil"/>
              <w:bottom w:val="single" w:sz="4" w:space="0" w:color="auto"/>
              <w:right w:val="single" w:sz="8" w:space="0" w:color="auto"/>
            </w:tcBorders>
            <w:shd w:val="clear" w:color="auto" w:fill="auto"/>
            <w:noWrap/>
            <w:vAlign w:val="center"/>
            <w:hideMark/>
          </w:tcPr>
          <w:p w:rsidR="00216F52" w:rsidRPr="00216F52" w:rsidRDefault="00216F52" w:rsidP="00216F52">
            <w:pPr>
              <w:widowControl/>
              <w:jc w:val="center"/>
              <w:rPr>
                <w:rFonts w:ascii="宋体" w:eastAsia="宋体" w:hAnsi="宋体" w:cs="宋体"/>
                <w:b/>
                <w:bCs/>
                <w:color w:val="FF0000"/>
                <w:kern w:val="0"/>
                <w:sz w:val="22"/>
              </w:rPr>
            </w:pPr>
            <w:proofErr w:type="spellStart"/>
            <w:r w:rsidRPr="00216F52">
              <w:rPr>
                <w:rFonts w:ascii="宋体" w:eastAsia="宋体" w:hAnsi="宋体" w:cs="宋体" w:hint="eastAsia"/>
                <w:b/>
                <w:bCs/>
                <w:color w:val="FF0000"/>
                <w:kern w:val="0"/>
                <w:sz w:val="22"/>
              </w:rPr>
              <w:t>waring</w:t>
            </w:r>
            <w:proofErr w:type="spellEnd"/>
          </w:p>
        </w:tc>
      </w:tr>
      <w:tr w:rsidR="00216F52" w:rsidRPr="00216F52" w:rsidTr="001D4A2A">
        <w:trPr>
          <w:trHeight w:val="1485"/>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EC.Task.paymentcheck</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EC定时任务检查支付回调是否成功</w:t>
            </w:r>
          </w:p>
        </w:tc>
        <w:tc>
          <w:tcPr>
            <w:tcW w:w="12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任务启动</w:t>
            </w:r>
            <w:r w:rsidRPr="00216F52">
              <w:rPr>
                <w:rFonts w:ascii="宋体" w:eastAsia="宋体" w:hAnsi="宋体" w:cs="宋体" w:hint="eastAsia"/>
                <w:color w:val="000000"/>
                <w:kern w:val="0"/>
                <w:sz w:val="22"/>
              </w:rPr>
              <w:br/>
              <w:t>检查正常1条</w:t>
            </w:r>
            <w:r w:rsidRPr="00216F52">
              <w:rPr>
                <w:rFonts w:ascii="宋体" w:eastAsia="宋体" w:hAnsi="宋体" w:cs="宋体" w:hint="eastAsia"/>
                <w:color w:val="000000"/>
                <w:kern w:val="0"/>
                <w:sz w:val="22"/>
              </w:rPr>
              <w:br/>
              <w:t>任务结束</w:t>
            </w:r>
          </w:p>
        </w:tc>
        <w:tc>
          <w:tcPr>
            <w:tcW w:w="2268"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检查错误1条</w:t>
            </w:r>
          </w:p>
        </w:tc>
        <w:tc>
          <w:tcPr>
            <w:tcW w:w="3402" w:type="dxa"/>
            <w:tcBorders>
              <w:top w:val="nil"/>
              <w:left w:val="nil"/>
              <w:bottom w:val="single" w:sz="4" w:space="0" w:color="auto"/>
              <w:right w:val="single" w:sz="8" w:space="0" w:color="auto"/>
            </w:tcBorders>
            <w:shd w:val="clear" w:color="auto" w:fill="auto"/>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比如在一定时间内检查三次，第一次是错误就是</w:t>
            </w:r>
            <w:proofErr w:type="spellStart"/>
            <w:r w:rsidRPr="00216F52">
              <w:rPr>
                <w:rFonts w:ascii="宋体" w:eastAsia="宋体" w:hAnsi="宋体" w:cs="宋体" w:hint="eastAsia"/>
                <w:color w:val="000000"/>
                <w:kern w:val="0"/>
                <w:sz w:val="22"/>
              </w:rPr>
              <w:t>waring</w:t>
            </w:r>
            <w:proofErr w:type="spellEnd"/>
            <w:r w:rsidRPr="00216F52">
              <w:rPr>
                <w:rFonts w:ascii="宋体" w:eastAsia="宋体" w:hAnsi="宋体" w:cs="宋体" w:hint="eastAsia"/>
                <w:color w:val="000000"/>
                <w:kern w:val="0"/>
                <w:sz w:val="22"/>
              </w:rPr>
              <w:t>,第二次还是错也是</w:t>
            </w:r>
            <w:proofErr w:type="spellStart"/>
            <w:r w:rsidRPr="00216F52">
              <w:rPr>
                <w:rFonts w:ascii="宋体" w:eastAsia="宋体" w:hAnsi="宋体" w:cs="宋体" w:hint="eastAsia"/>
                <w:color w:val="000000"/>
                <w:kern w:val="0"/>
                <w:sz w:val="22"/>
              </w:rPr>
              <w:t>waring</w:t>
            </w:r>
            <w:proofErr w:type="spellEnd"/>
            <w:r w:rsidRPr="00216F52">
              <w:rPr>
                <w:rFonts w:ascii="宋体" w:eastAsia="宋体" w:hAnsi="宋体" w:cs="宋体" w:hint="eastAsia"/>
                <w:color w:val="000000"/>
                <w:kern w:val="0"/>
                <w:sz w:val="22"/>
              </w:rPr>
              <w:t>,三次全错就是error,第三次正常就是info</w:t>
            </w:r>
          </w:p>
        </w:tc>
      </w:tr>
      <w:tr w:rsidR="00216F52" w:rsidRPr="00216F52" w:rsidTr="001D4A2A">
        <w:trPr>
          <w:trHeight w:val="855"/>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lastRenderedPageBreak/>
              <w:t>EC.Task.Order.push.HOMA</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订单推单，推河马系统</w:t>
            </w:r>
          </w:p>
        </w:tc>
        <w:tc>
          <w:tcPr>
            <w:tcW w:w="12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任务启动</w:t>
            </w:r>
            <w:r w:rsidRPr="00216F52">
              <w:rPr>
                <w:rFonts w:ascii="宋体" w:eastAsia="宋体" w:hAnsi="宋体" w:cs="宋体" w:hint="eastAsia"/>
                <w:color w:val="000000"/>
                <w:kern w:val="0"/>
                <w:sz w:val="22"/>
              </w:rPr>
              <w:br/>
              <w:t>检查正常1条</w:t>
            </w:r>
            <w:r w:rsidRPr="00216F52">
              <w:rPr>
                <w:rFonts w:ascii="宋体" w:eastAsia="宋体" w:hAnsi="宋体" w:cs="宋体" w:hint="eastAsia"/>
                <w:color w:val="000000"/>
                <w:kern w:val="0"/>
                <w:sz w:val="22"/>
              </w:rPr>
              <w:br/>
              <w:t>任务结束</w:t>
            </w:r>
          </w:p>
        </w:tc>
        <w:tc>
          <w:tcPr>
            <w:tcW w:w="2268"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r w:rsidR="001B5CA1" w:rsidRPr="00216F52">
              <w:rPr>
                <w:rFonts w:ascii="宋体" w:eastAsia="宋体" w:hAnsi="宋体" w:cs="宋体" w:hint="eastAsia"/>
                <w:color w:val="000000"/>
                <w:kern w:val="0"/>
                <w:sz w:val="22"/>
              </w:rPr>
              <w:t>检查错误1条</w:t>
            </w:r>
          </w:p>
        </w:tc>
        <w:tc>
          <w:tcPr>
            <w:tcW w:w="3402" w:type="dxa"/>
            <w:tcBorders>
              <w:top w:val="nil"/>
              <w:left w:val="nil"/>
              <w:bottom w:val="single" w:sz="4" w:space="0" w:color="auto"/>
              <w:right w:val="single" w:sz="8"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216F52" w:rsidRPr="00216F52" w:rsidTr="001D4A2A">
        <w:trPr>
          <w:trHeight w:val="975"/>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EC.Task.Order.examine</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订单审核日志</w:t>
            </w:r>
          </w:p>
        </w:tc>
        <w:tc>
          <w:tcPr>
            <w:tcW w:w="12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任务启动</w:t>
            </w:r>
            <w:r w:rsidRPr="00216F52">
              <w:rPr>
                <w:rFonts w:ascii="宋体" w:eastAsia="宋体" w:hAnsi="宋体" w:cs="宋体" w:hint="eastAsia"/>
                <w:color w:val="000000"/>
                <w:kern w:val="0"/>
                <w:sz w:val="22"/>
              </w:rPr>
              <w:br/>
              <w:t>检查正常1条</w:t>
            </w:r>
            <w:r w:rsidRPr="00216F52">
              <w:rPr>
                <w:rFonts w:ascii="宋体" w:eastAsia="宋体" w:hAnsi="宋体" w:cs="宋体" w:hint="eastAsia"/>
                <w:color w:val="000000"/>
                <w:kern w:val="0"/>
                <w:sz w:val="22"/>
              </w:rPr>
              <w:br/>
              <w:t>任务结束</w:t>
            </w:r>
          </w:p>
        </w:tc>
        <w:tc>
          <w:tcPr>
            <w:tcW w:w="2268"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r w:rsidR="001B5CA1" w:rsidRPr="00216F52">
              <w:rPr>
                <w:rFonts w:ascii="宋体" w:eastAsia="宋体" w:hAnsi="宋体" w:cs="宋体" w:hint="eastAsia"/>
                <w:color w:val="000000"/>
                <w:kern w:val="0"/>
                <w:sz w:val="22"/>
              </w:rPr>
              <w:t>检查错误1条</w:t>
            </w:r>
          </w:p>
        </w:tc>
        <w:tc>
          <w:tcPr>
            <w:tcW w:w="3402" w:type="dxa"/>
            <w:tcBorders>
              <w:top w:val="nil"/>
              <w:left w:val="nil"/>
              <w:bottom w:val="single" w:sz="4" w:space="0" w:color="auto"/>
              <w:right w:val="single" w:sz="8"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216F52"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216F52" w:rsidRPr="00216F52" w:rsidRDefault="00216F52" w:rsidP="00026133">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EC.</w:t>
            </w:r>
            <w:r w:rsidR="00026133" w:rsidRPr="00216F52">
              <w:rPr>
                <w:rFonts w:ascii="宋体" w:eastAsia="宋体" w:hAnsi="宋体" w:cs="宋体" w:hint="eastAsia"/>
                <w:color w:val="000000"/>
                <w:kern w:val="0"/>
                <w:sz w:val="22"/>
              </w:rPr>
              <w:t xml:space="preserve"> RUN</w:t>
            </w:r>
            <w:r w:rsidR="00026133">
              <w:rPr>
                <w:rFonts w:ascii="宋体" w:eastAsia="宋体" w:hAnsi="宋体" w:cs="宋体" w:hint="eastAsia"/>
                <w:color w:val="000000"/>
                <w:kern w:val="0"/>
                <w:sz w:val="22"/>
              </w:rPr>
              <w:t>.RESTAPI</w:t>
            </w:r>
          </w:p>
        </w:tc>
        <w:tc>
          <w:tcPr>
            <w:tcW w:w="2447"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Ecrestapi</w:t>
            </w:r>
            <w:proofErr w:type="spellEnd"/>
            <w:r w:rsidRPr="00216F52">
              <w:rPr>
                <w:rFonts w:ascii="宋体" w:eastAsia="宋体" w:hAnsi="宋体" w:cs="宋体" w:hint="eastAsia"/>
                <w:color w:val="000000"/>
                <w:kern w:val="0"/>
                <w:sz w:val="22"/>
              </w:rPr>
              <w:t>接口运行日志</w:t>
            </w:r>
          </w:p>
        </w:tc>
        <w:tc>
          <w:tcPr>
            <w:tcW w:w="12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api</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正常运行一条</w:t>
            </w:r>
          </w:p>
        </w:tc>
        <w:tc>
          <w:tcPr>
            <w:tcW w:w="2268"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错误出错一条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216F52"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216F52" w:rsidRPr="00216F52" w:rsidRDefault="00026133" w:rsidP="00026133">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EC.</w:t>
            </w:r>
            <w:r w:rsidRPr="00216F52">
              <w:rPr>
                <w:rFonts w:ascii="宋体" w:eastAsia="宋体" w:hAnsi="宋体" w:cs="宋体" w:hint="eastAsia"/>
                <w:color w:val="000000"/>
                <w:kern w:val="0"/>
                <w:sz w:val="22"/>
              </w:rPr>
              <w:t>grant</w:t>
            </w:r>
            <w:r>
              <w:rPr>
                <w:rFonts w:ascii="宋体" w:eastAsia="宋体" w:hAnsi="宋体" w:cs="宋体" w:hint="eastAsia"/>
                <w:color w:val="000000"/>
                <w:kern w:val="0"/>
                <w:sz w:val="22"/>
              </w:rPr>
              <w:t>.voucher</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优惠券发放日志</w:t>
            </w:r>
          </w:p>
        </w:tc>
        <w:tc>
          <w:tcPr>
            <w:tcW w:w="12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216F52"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EC.WX.</w:t>
            </w:r>
            <w:r w:rsidR="00026133">
              <w:rPr>
                <w:rFonts w:ascii="宋体" w:eastAsia="宋体" w:hAnsi="宋体" w:cs="宋体" w:hint="eastAsia"/>
                <w:color w:val="000000"/>
                <w:kern w:val="0"/>
                <w:sz w:val="22"/>
              </w:rPr>
              <w:t>call.voucherapi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gramStart"/>
            <w:r w:rsidRPr="00216F52">
              <w:rPr>
                <w:rFonts w:ascii="宋体" w:eastAsia="宋体" w:hAnsi="宋体" w:cs="宋体" w:hint="eastAsia"/>
                <w:color w:val="000000"/>
                <w:kern w:val="0"/>
                <w:sz w:val="22"/>
              </w:rPr>
              <w:t>微信调用</w:t>
            </w:r>
            <w:proofErr w:type="gramEnd"/>
            <w:r w:rsidRPr="00216F52">
              <w:rPr>
                <w:rFonts w:ascii="宋体" w:eastAsia="宋体" w:hAnsi="宋体" w:cs="宋体" w:hint="eastAsia"/>
                <w:color w:val="000000"/>
                <w:kern w:val="0"/>
                <w:sz w:val="22"/>
              </w:rPr>
              <w:t>优惠券接口日志</w:t>
            </w:r>
          </w:p>
        </w:tc>
        <w:tc>
          <w:tcPr>
            <w:tcW w:w="12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216F52"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EC.WAP.</w:t>
            </w:r>
            <w:r w:rsidR="00026133">
              <w:rPr>
                <w:rFonts w:ascii="宋体" w:eastAsia="宋体" w:hAnsi="宋体" w:cs="宋体" w:hint="eastAsia"/>
                <w:color w:val="000000"/>
                <w:kern w:val="0"/>
                <w:sz w:val="22"/>
              </w:rPr>
              <w:t>call.voucherapi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wap</w:t>
            </w:r>
            <w:proofErr w:type="spellEnd"/>
            <w:r w:rsidRPr="00216F52">
              <w:rPr>
                <w:rFonts w:ascii="宋体" w:eastAsia="宋体" w:hAnsi="宋体" w:cs="宋体" w:hint="eastAsia"/>
                <w:color w:val="000000"/>
                <w:kern w:val="0"/>
                <w:sz w:val="22"/>
              </w:rPr>
              <w:t>网站调用优惠券接口日志</w:t>
            </w:r>
          </w:p>
        </w:tc>
        <w:tc>
          <w:tcPr>
            <w:tcW w:w="12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216F52"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EC.活动名</w:t>
            </w:r>
            <w:r w:rsidR="00026133">
              <w:rPr>
                <w:rFonts w:ascii="宋体" w:eastAsia="宋体" w:hAnsi="宋体" w:cs="宋体" w:hint="eastAsia"/>
                <w:color w:val="000000"/>
                <w:kern w:val="0"/>
                <w:sz w:val="22"/>
              </w:rPr>
              <w:t>.</w:t>
            </w:r>
            <w:proofErr w:type="spellStart"/>
            <w:r w:rsidR="00026133">
              <w:rPr>
                <w:rFonts w:ascii="宋体" w:eastAsia="宋体" w:hAnsi="宋体" w:cs="宋体" w:hint="eastAsia"/>
                <w:color w:val="000000"/>
                <w:kern w:val="0"/>
                <w:sz w:val="22"/>
              </w:rPr>
              <w:t>call.voucherapi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具休某个活动调用优惠券接口日志</w:t>
            </w:r>
          </w:p>
        </w:tc>
        <w:tc>
          <w:tcPr>
            <w:tcW w:w="12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216F52"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216F52" w:rsidRPr="00216F52" w:rsidRDefault="00216F52" w:rsidP="00026133">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EC.IOS.</w:t>
            </w:r>
            <w:r w:rsidR="00026133">
              <w:rPr>
                <w:rFonts w:ascii="宋体" w:eastAsia="宋体" w:hAnsi="宋体" w:cs="宋体" w:hint="eastAsia"/>
                <w:color w:val="000000"/>
                <w:kern w:val="0"/>
                <w:sz w:val="22"/>
              </w:rPr>
              <w:t>call.</w:t>
            </w:r>
            <w:r w:rsidRPr="00216F52">
              <w:rPr>
                <w:rFonts w:ascii="宋体" w:eastAsia="宋体" w:hAnsi="宋体" w:cs="宋体" w:hint="eastAsia"/>
                <w:color w:val="000000"/>
                <w:kern w:val="0"/>
                <w:sz w:val="22"/>
              </w:rPr>
              <w:t>RESTAPI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ios</w:t>
            </w:r>
            <w:proofErr w:type="spellEnd"/>
            <w:r w:rsidRPr="00216F52">
              <w:rPr>
                <w:rFonts w:ascii="宋体" w:eastAsia="宋体" w:hAnsi="宋体" w:cs="宋体" w:hint="eastAsia"/>
                <w:color w:val="000000"/>
                <w:kern w:val="0"/>
                <w:sz w:val="22"/>
              </w:rPr>
              <w:t>调用</w:t>
            </w:r>
            <w:proofErr w:type="spellStart"/>
            <w:r w:rsidRPr="00216F52">
              <w:rPr>
                <w:rFonts w:ascii="宋体" w:eastAsia="宋体" w:hAnsi="宋体" w:cs="宋体" w:hint="eastAsia"/>
                <w:color w:val="000000"/>
                <w:kern w:val="0"/>
                <w:sz w:val="22"/>
              </w:rPr>
              <w:t>restapi</w:t>
            </w:r>
            <w:proofErr w:type="spellEnd"/>
            <w:r w:rsidRPr="00216F52">
              <w:rPr>
                <w:rFonts w:ascii="宋体" w:eastAsia="宋体" w:hAnsi="宋体" w:cs="宋体" w:hint="eastAsia"/>
                <w:color w:val="000000"/>
                <w:kern w:val="0"/>
                <w:sz w:val="22"/>
              </w:rPr>
              <w:t>接口日志</w:t>
            </w:r>
          </w:p>
        </w:tc>
        <w:tc>
          <w:tcPr>
            <w:tcW w:w="12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sdk</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216F52" w:rsidRPr="00216F52" w:rsidRDefault="00216F52"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EC.ANDROID.call.RESTAPI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android调用</w:t>
            </w:r>
            <w:proofErr w:type="spellStart"/>
            <w:r w:rsidRPr="00216F52">
              <w:rPr>
                <w:rFonts w:ascii="宋体" w:eastAsia="宋体" w:hAnsi="宋体" w:cs="宋体" w:hint="eastAsia"/>
                <w:color w:val="000000"/>
                <w:kern w:val="0"/>
                <w:sz w:val="22"/>
              </w:rPr>
              <w:t>restapi</w:t>
            </w:r>
            <w:proofErr w:type="spellEnd"/>
            <w:r w:rsidRPr="00216F52">
              <w:rPr>
                <w:rFonts w:ascii="宋体" w:eastAsia="宋体" w:hAnsi="宋体" w:cs="宋体" w:hint="eastAsia"/>
                <w:color w:val="000000"/>
                <w:kern w:val="0"/>
                <w:sz w:val="22"/>
              </w:rPr>
              <w:t>接口日志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sdk</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EC.WX.call.RESTAPI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gramStart"/>
            <w:r w:rsidRPr="00216F52">
              <w:rPr>
                <w:rFonts w:ascii="宋体" w:eastAsia="宋体" w:hAnsi="宋体" w:cs="宋体" w:hint="eastAsia"/>
                <w:color w:val="000000"/>
                <w:kern w:val="0"/>
                <w:sz w:val="22"/>
              </w:rPr>
              <w:t>微信调用</w:t>
            </w:r>
            <w:proofErr w:type="spellStart"/>
            <w:proofErr w:type="gramEnd"/>
            <w:r w:rsidRPr="00216F52">
              <w:rPr>
                <w:rFonts w:ascii="宋体" w:eastAsia="宋体" w:hAnsi="宋体" w:cs="宋体" w:hint="eastAsia"/>
                <w:color w:val="000000"/>
                <w:kern w:val="0"/>
                <w:sz w:val="22"/>
              </w:rPr>
              <w:t>restapi</w:t>
            </w:r>
            <w:proofErr w:type="spellEnd"/>
            <w:r w:rsidRPr="00216F52">
              <w:rPr>
                <w:rFonts w:ascii="宋体" w:eastAsia="宋体" w:hAnsi="宋体" w:cs="宋体" w:hint="eastAsia"/>
                <w:color w:val="000000"/>
                <w:kern w:val="0"/>
                <w:sz w:val="22"/>
              </w:rPr>
              <w:t>接口日志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7E2FF9">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EC.WAP.call.RESTAPI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wap</w:t>
            </w:r>
            <w:proofErr w:type="spellEnd"/>
            <w:r w:rsidRPr="00216F52">
              <w:rPr>
                <w:rFonts w:ascii="宋体" w:eastAsia="宋体" w:hAnsi="宋体" w:cs="宋体" w:hint="eastAsia"/>
                <w:color w:val="000000"/>
                <w:kern w:val="0"/>
                <w:sz w:val="22"/>
              </w:rPr>
              <w:t>调用</w:t>
            </w:r>
            <w:proofErr w:type="spellStart"/>
            <w:r w:rsidRPr="00216F52">
              <w:rPr>
                <w:rFonts w:ascii="宋体" w:eastAsia="宋体" w:hAnsi="宋体" w:cs="宋体" w:hint="eastAsia"/>
                <w:color w:val="000000"/>
                <w:kern w:val="0"/>
                <w:sz w:val="22"/>
              </w:rPr>
              <w:t>restapi</w:t>
            </w:r>
            <w:proofErr w:type="spellEnd"/>
            <w:r w:rsidRPr="00216F52">
              <w:rPr>
                <w:rFonts w:ascii="宋体" w:eastAsia="宋体" w:hAnsi="宋体" w:cs="宋体" w:hint="eastAsia"/>
                <w:color w:val="000000"/>
                <w:kern w:val="0"/>
                <w:sz w:val="22"/>
              </w:rPr>
              <w:t>接口日志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EC.H.call.Restapi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***活动调用</w:t>
            </w:r>
            <w:proofErr w:type="spellStart"/>
            <w:r w:rsidRPr="00216F52">
              <w:rPr>
                <w:rFonts w:ascii="宋体" w:eastAsia="宋体" w:hAnsi="宋体" w:cs="宋体" w:hint="eastAsia"/>
                <w:color w:val="000000"/>
                <w:kern w:val="0"/>
                <w:sz w:val="22"/>
              </w:rPr>
              <w:t>restapi</w:t>
            </w:r>
            <w:proofErr w:type="spellEnd"/>
            <w:r w:rsidRPr="00216F52">
              <w:rPr>
                <w:rFonts w:ascii="宋体" w:eastAsia="宋体" w:hAnsi="宋体" w:cs="宋体" w:hint="eastAsia"/>
                <w:color w:val="000000"/>
                <w:kern w:val="0"/>
                <w:sz w:val="22"/>
              </w:rPr>
              <w:t>接口日志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B42D6B">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lastRenderedPageBreak/>
              <w:t>EC.RUN.</w:t>
            </w:r>
            <w:r w:rsidRPr="007E2FF9">
              <w:rPr>
                <w:rFonts w:ascii="宋体" w:eastAsia="宋体" w:hAnsi="宋体" w:cs="宋体"/>
                <w:color w:val="000000"/>
                <w:kern w:val="0"/>
                <w:sz w:val="22"/>
              </w:rPr>
              <w:t>Global</w:t>
            </w:r>
            <w:r>
              <w:rPr>
                <w:rFonts w:ascii="宋体" w:eastAsia="宋体" w:hAnsi="宋体" w:cs="宋体" w:hint="eastAsia"/>
                <w:color w:val="000000"/>
                <w:kern w:val="0"/>
                <w:sz w:val="22"/>
              </w:rPr>
              <w:t>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全球购接口运行日志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roofErr w:type="spellStart"/>
            <w:r>
              <w:rPr>
                <w:rFonts w:ascii="宋体" w:eastAsia="宋体" w:hAnsi="宋体" w:cs="宋体" w:hint="eastAsia"/>
                <w:color w:val="000000"/>
                <w:kern w:val="0"/>
                <w:sz w:val="22"/>
              </w:rPr>
              <w:t>sdk</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EC.IOS.call.</w:t>
            </w:r>
            <w:r w:rsidRPr="007E2FF9">
              <w:rPr>
                <w:rFonts w:ascii="宋体" w:eastAsia="宋体" w:hAnsi="宋体" w:cs="宋体"/>
                <w:color w:val="000000"/>
                <w:kern w:val="0"/>
                <w:sz w:val="22"/>
              </w:rPr>
              <w:t>Global</w:t>
            </w:r>
            <w:r>
              <w:rPr>
                <w:rFonts w:ascii="宋体" w:eastAsia="宋体" w:hAnsi="宋体" w:cs="宋体" w:hint="eastAsia"/>
                <w:color w:val="000000"/>
                <w:kern w:val="0"/>
                <w:sz w:val="22"/>
              </w:rPr>
              <w:t>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ios</w:t>
            </w:r>
            <w:proofErr w:type="spellEnd"/>
            <w:r w:rsidRPr="00216F52">
              <w:rPr>
                <w:rFonts w:ascii="宋体" w:eastAsia="宋体" w:hAnsi="宋体" w:cs="宋体" w:hint="eastAsia"/>
                <w:color w:val="000000"/>
                <w:kern w:val="0"/>
                <w:sz w:val="22"/>
              </w:rPr>
              <w:t>调用全球购</w:t>
            </w:r>
            <w:proofErr w:type="gramStart"/>
            <w:r w:rsidRPr="00216F52">
              <w:rPr>
                <w:rFonts w:ascii="宋体" w:eastAsia="宋体" w:hAnsi="宋体" w:cs="宋体" w:hint="eastAsia"/>
                <w:color w:val="000000"/>
                <w:kern w:val="0"/>
                <w:sz w:val="22"/>
              </w:rPr>
              <w:t>接口接口</w:t>
            </w:r>
            <w:proofErr w:type="gramEnd"/>
            <w:r w:rsidRPr="00216F52">
              <w:rPr>
                <w:rFonts w:ascii="宋体" w:eastAsia="宋体" w:hAnsi="宋体" w:cs="宋体" w:hint="eastAsia"/>
                <w:color w:val="000000"/>
                <w:kern w:val="0"/>
                <w:sz w:val="22"/>
              </w:rPr>
              <w:t>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roofErr w:type="spellStart"/>
            <w:r>
              <w:rPr>
                <w:rFonts w:ascii="宋体" w:eastAsia="宋体" w:hAnsi="宋体" w:cs="宋体" w:hint="eastAsia"/>
                <w:color w:val="000000"/>
                <w:kern w:val="0"/>
                <w:sz w:val="22"/>
              </w:rPr>
              <w:t>sdk</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c.android.call</w:t>
            </w:r>
            <w:proofErr w:type="spellEnd"/>
            <w:r>
              <w:rPr>
                <w:rFonts w:ascii="宋体" w:eastAsia="宋体" w:hAnsi="宋体" w:cs="宋体" w:hint="eastAsia"/>
                <w:color w:val="000000"/>
                <w:kern w:val="0"/>
                <w:sz w:val="22"/>
              </w:rPr>
              <w:t>.</w:t>
            </w:r>
            <w:r w:rsidRPr="007E2FF9">
              <w:rPr>
                <w:rFonts w:ascii="宋体" w:eastAsia="宋体" w:hAnsi="宋体" w:cs="宋体"/>
                <w:color w:val="000000"/>
                <w:kern w:val="0"/>
                <w:sz w:val="22"/>
              </w:rPr>
              <w:t xml:space="preserve"> </w:t>
            </w:r>
            <w:proofErr w:type="spellStart"/>
            <w:r w:rsidRPr="007E2FF9">
              <w:rPr>
                <w:rFonts w:ascii="宋体" w:eastAsia="宋体" w:hAnsi="宋体" w:cs="宋体"/>
                <w:color w:val="000000"/>
                <w:kern w:val="0"/>
                <w:sz w:val="22"/>
              </w:rPr>
              <w:t>Global</w:t>
            </w:r>
            <w:r>
              <w:rPr>
                <w:rFonts w:ascii="宋体" w:eastAsia="宋体" w:hAnsi="宋体" w:cs="宋体" w:hint="eastAsia"/>
                <w:color w:val="000000"/>
                <w:kern w:val="0"/>
                <w:sz w:val="22"/>
              </w:rPr>
              <w:t>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android调用全球购</w:t>
            </w:r>
            <w:proofErr w:type="gramStart"/>
            <w:r w:rsidRPr="00216F52">
              <w:rPr>
                <w:rFonts w:ascii="宋体" w:eastAsia="宋体" w:hAnsi="宋体" w:cs="宋体" w:hint="eastAsia"/>
                <w:color w:val="000000"/>
                <w:kern w:val="0"/>
                <w:sz w:val="22"/>
              </w:rPr>
              <w:t>接口接口</w:t>
            </w:r>
            <w:proofErr w:type="gramEnd"/>
            <w:r w:rsidRPr="00216F52">
              <w:rPr>
                <w:rFonts w:ascii="宋体" w:eastAsia="宋体" w:hAnsi="宋体" w:cs="宋体" w:hint="eastAsia"/>
                <w:color w:val="000000"/>
                <w:kern w:val="0"/>
                <w:sz w:val="22"/>
              </w:rPr>
              <w:t>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roofErr w:type="spellStart"/>
            <w:r>
              <w:rPr>
                <w:rFonts w:ascii="宋体" w:eastAsia="宋体" w:hAnsi="宋体" w:cs="宋体" w:hint="eastAsia"/>
                <w:color w:val="000000"/>
                <w:kern w:val="0"/>
                <w:sz w:val="22"/>
              </w:rPr>
              <w:t>sdk</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c.wx.call.</w:t>
            </w:r>
            <w:r w:rsidRPr="007E2FF9">
              <w:rPr>
                <w:rFonts w:ascii="宋体" w:eastAsia="宋体" w:hAnsi="宋体" w:cs="宋体"/>
                <w:color w:val="000000"/>
                <w:kern w:val="0"/>
                <w:sz w:val="22"/>
              </w:rPr>
              <w:t>Global</w:t>
            </w:r>
            <w:r>
              <w:rPr>
                <w:rFonts w:ascii="宋体" w:eastAsia="宋体" w:hAnsi="宋体" w:cs="宋体" w:hint="eastAsia"/>
                <w:color w:val="000000"/>
                <w:kern w:val="0"/>
                <w:sz w:val="22"/>
              </w:rPr>
              <w:t>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gramStart"/>
            <w:r w:rsidRPr="00216F52">
              <w:rPr>
                <w:rFonts w:ascii="宋体" w:eastAsia="宋体" w:hAnsi="宋体" w:cs="宋体" w:hint="eastAsia"/>
                <w:color w:val="000000"/>
                <w:kern w:val="0"/>
                <w:sz w:val="22"/>
              </w:rPr>
              <w:t>微信调用</w:t>
            </w:r>
            <w:proofErr w:type="gramEnd"/>
            <w:r w:rsidRPr="00216F52">
              <w:rPr>
                <w:rFonts w:ascii="宋体" w:eastAsia="宋体" w:hAnsi="宋体" w:cs="宋体" w:hint="eastAsia"/>
                <w:color w:val="000000"/>
                <w:kern w:val="0"/>
                <w:sz w:val="22"/>
              </w:rPr>
              <w:t>全球购</w:t>
            </w:r>
            <w:proofErr w:type="gramStart"/>
            <w:r w:rsidRPr="00216F52">
              <w:rPr>
                <w:rFonts w:ascii="宋体" w:eastAsia="宋体" w:hAnsi="宋体" w:cs="宋体" w:hint="eastAsia"/>
                <w:color w:val="000000"/>
                <w:kern w:val="0"/>
                <w:sz w:val="22"/>
              </w:rPr>
              <w:t>接口接口</w:t>
            </w:r>
            <w:proofErr w:type="gramEnd"/>
            <w:r w:rsidRPr="00216F52">
              <w:rPr>
                <w:rFonts w:ascii="宋体" w:eastAsia="宋体" w:hAnsi="宋体" w:cs="宋体" w:hint="eastAsia"/>
                <w:color w:val="000000"/>
                <w:kern w:val="0"/>
                <w:sz w:val="22"/>
              </w:rPr>
              <w:t>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roofErr w:type="spellStart"/>
            <w:r>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c.wap.call.</w:t>
            </w:r>
            <w:r w:rsidRPr="007E2FF9">
              <w:rPr>
                <w:rFonts w:ascii="宋体" w:eastAsia="宋体" w:hAnsi="宋体" w:cs="宋体"/>
                <w:color w:val="000000"/>
                <w:kern w:val="0"/>
                <w:sz w:val="22"/>
              </w:rPr>
              <w:t>Global</w:t>
            </w:r>
            <w:r>
              <w:rPr>
                <w:rFonts w:ascii="宋体" w:eastAsia="宋体" w:hAnsi="宋体" w:cs="宋体" w:hint="eastAsia"/>
                <w:color w:val="000000"/>
                <w:kern w:val="0"/>
                <w:sz w:val="22"/>
              </w:rPr>
              <w:t>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wap</w:t>
            </w:r>
            <w:proofErr w:type="spellEnd"/>
            <w:r w:rsidRPr="00216F52">
              <w:rPr>
                <w:rFonts w:ascii="宋体" w:eastAsia="宋体" w:hAnsi="宋体" w:cs="宋体" w:hint="eastAsia"/>
                <w:color w:val="000000"/>
                <w:kern w:val="0"/>
                <w:sz w:val="22"/>
              </w:rPr>
              <w:t>调用全球购</w:t>
            </w:r>
            <w:proofErr w:type="gramStart"/>
            <w:r w:rsidRPr="00216F52">
              <w:rPr>
                <w:rFonts w:ascii="宋体" w:eastAsia="宋体" w:hAnsi="宋体" w:cs="宋体" w:hint="eastAsia"/>
                <w:color w:val="000000"/>
                <w:kern w:val="0"/>
                <w:sz w:val="22"/>
              </w:rPr>
              <w:t>接口接口</w:t>
            </w:r>
            <w:proofErr w:type="gramEnd"/>
            <w:r w:rsidRPr="00216F52">
              <w:rPr>
                <w:rFonts w:ascii="宋体" w:eastAsia="宋体" w:hAnsi="宋体" w:cs="宋体" w:hint="eastAsia"/>
                <w:color w:val="000000"/>
                <w:kern w:val="0"/>
                <w:sz w:val="22"/>
              </w:rPr>
              <w:t>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roofErr w:type="spellStart"/>
            <w:r>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Pr>
                <w:rFonts w:ascii="宋体" w:eastAsia="宋体" w:hAnsi="宋体" w:cs="宋体"/>
                <w:color w:val="000000"/>
                <w:kern w:val="0"/>
                <w:sz w:val="22"/>
              </w:rPr>
              <w:t>E</w:t>
            </w:r>
            <w:r>
              <w:rPr>
                <w:rFonts w:ascii="宋体" w:eastAsia="宋体" w:hAnsi="宋体" w:cs="宋体" w:hint="eastAsia"/>
                <w:color w:val="000000"/>
                <w:kern w:val="0"/>
                <w:sz w:val="22"/>
              </w:rPr>
              <w:t>c.**.</w:t>
            </w:r>
            <w:proofErr w:type="spellStart"/>
            <w:r>
              <w:rPr>
                <w:rFonts w:ascii="宋体" w:eastAsia="宋体" w:hAnsi="宋体" w:cs="宋体" w:hint="eastAsia"/>
                <w:color w:val="000000"/>
                <w:kern w:val="0"/>
                <w:sz w:val="22"/>
              </w:rPr>
              <w:t>call.</w:t>
            </w:r>
            <w:r w:rsidRPr="007E2FF9">
              <w:rPr>
                <w:rFonts w:ascii="宋体" w:eastAsia="宋体" w:hAnsi="宋体" w:cs="宋体"/>
                <w:color w:val="000000"/>
                <w:kern w:val="0"/>
                <w:sz w:val="22"/>
              </w:rPr>
              <w:t>Global</w:t>
            </w:r>
            <w:r>
              <w:rPr>
                <w:rFonts w:ascii="宋体" w:eastAsia="宋体" w:hAnsi="宋体" w:cs="宋体" w:hint="eastAsia"/>
                <w:color w:val="000000"/>
                <w:kern w:val="0"/>
                <w:sz w:val="22"/>
              </w:rPr>
              <w:t>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***活动调用全球购</w:t>
            </w:r>
            <w:proofErr w:type="gramStart"/>
            <w:r w:rsidRPr="00216F52">
              <w:rPr>
                <w:rFonts w:ascii="宋体" w:eastAsia="宋体" w:hAnsi="宋体" w:cs="宋体" w:hint="eastAsia"/>
                <w:color w:val="000000"/>
                <w:kern w:val="0"/>
                <w:sz w:val="22"/>
              </w:rPr>
              <w:t>接口接口</w:t>
            </w:r>
            <w:proofErr w:type="gramEnd"/>
            <w:r w:rsidRPr="00216F52">
              <w:rPr>
                <w:rFonts w:ascii="宋体" w:eastAsia="宋体" w:hAnsi="宋体" w:cs="宋体" w:hint="eastAsia"/>
                <w:color w:val="000000"/>
                <w:kern w:val="0"/>
                <w:sz w:val="22"/>
              </w:rPr>
              <w:t>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roofErr w:type="spellStart"/>
            <w:r>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c.run.liveapi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视频购接口运行日志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sdk</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810C73">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EC.IOS.call.liveapi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ios</w:t>
            </w:r>
            <w:proofErr w:type="spellEnd"/>
            <w:r w:rsidRPr="00216F52">
              <w:rPr>
                <w:rFonts w:ascii="宋体" w:eastAsia="宋体" w:hAnsi="宋体" w:cs="宋体" w:hint="eastAsia"/>
                <w:color w:val="000000"/>
                <w:kern w:val="0"/>
                <w:sz w:val="22"/>
              </w:rPr>
              <w:t>调用视频购</w:t>
            </w:r>
            <w:proofErr w:type="gramStart"/>
            <w:r w:rsidRPr="00216F52">
              <w:rPr>
                <w:rFonts w:ascii="宋体" w:eastAsia="宋体" w:hAnsi="宋体" w:cs="宋体" w:hint="eastAsia"/>
                <w:color w:val="000000"/>
                <w:kern w:val="0"/>
                <w:sz w:val="22"/>
              </w:rPr>
              <w:t>接口接口</w:t>
            </w:r>
            <w:proofErr w:type="gramEnd"/>
            <w:r w:rsidRPr="00216F52">
              <w:rPr>
                <w:rFonts w:ascii="宋体" w:eastAsia="宋体" w:hAnsi="宋体" w:cs="宋体" w:hint="eastAsia"/>
                <w:color w:val="000000"/>
                <w:kern w:val="0"/>
                <w:sz w:val="22"/>
              </w:rPr>
              <w:t>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sdk</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810C73">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c.android.call.liveapi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android调用视频购</w:t>
            </w:r>
            <w:proofErr w:type="gramStart"/>
            <w:r w:rsidRPr="00216F52">
              <w:rPr>
                <w:rFonts w:ascii="宋体" w:eastAsia="宋体" w:hAnsi="宋体" w:cs="宋体" w:hint="eastAsia"/>
                <w:color w:val="000000"/>
                <w:kern w:val="0"/>
                <w:sz w:val="22"/>
              </w:rPr>
              <w:t>接口接口</w:t>
            </w:r>
            <w:proofErr w:type="gramEnd"/>
            <w:r w:rsidRPr="00216F52">
              <w:rPr>
                <w:rFonts w:ascii="宋体" w:eastAsia="宋体" w:hAnsi="宋体" w:cs="宋体" w:hint="eastAsia"/>
                <w:color w:val="000000"/>
                <w:kern w:val="0"/>
                <w:sz w:val="22"/>
              </w:rPr>
              <w:t>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sdk</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810C73">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c.wx.call.liveapi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gramStart"/>
            <w:r w:rsidRPr="00216F52">
              <w:rPr>
                <w:rFonts w:ascii="宋体" w:eastAsia="宋体" w:hAnsi="宋体" w:cs="宋体" w:hint="eastAsia"/>
                <w:color w:val="000000"/>
                <w:kern w:val="0"/>
                <w:sz w:val="22"/>
              </w:rPr>
              <w:t>微信调用</w:t>
            </w:r>
            <w:proofErr w:type="gramEnd"/>
            <w:r w:rsidRPr="00216F52">
              <w:rPr>
                <w:rFonts w:ascii="宋体" w:eastAsia="宋体" w:hAnsi="宋体" w:cs="宋体" w:hint="eastAsia"/>
                <w:color w:val="000000"/>
                <w:kern w:val="0"/>
                <w:sz w:val="22"/>
              </w:rPr>
              <w:t>视频购</w:t>
            </w:r>
            <w:proofErr w:type="gramStart"/>
            <w:r w:rsidRPr="00216F52">
              <w:rPr>
                <w:rFonts w:ascii="宋体" w:eastAsia="宋体" w:hAnsi="宋体" w:cs="宋体" w:hint="eastAsia"/>
                <w:color w:val="000000"/>
                <w:kern w:val="0"/>
                <w:sz w:val="22"/>
              </w:rPr>
              <w:t>接口接口</w:t>
            </w:r>
            <w:proofErr w:type="gramEnd"/>
            <w:r w:rsidRPr="00216F52">
              <w:rPr>
                <w:rFonts w:ascii="宋体" w:eastAsia="宋体" w:hAnsi="宋体" w:cs="宋体" w:hint="eastAsia"/>
                <w:color w:val="000000"/>
                <w:kern w:val="0"/>
                <w:sz w:val="22"/>
              </w:rPr>
              <w:t>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9F61DC">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c.wap.call.liveapi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wap</w:t>
            </w:r>
            <w:proofErr w:type="spellEnd"/>
            <w:r w:rsidRPr="00216F52">
              <w:rPr>
                <w:rFonts w:ascii="宋体" w:eastAsia="宋体" w:hAnsi="宋体" w:cs="宋体" w:hint="eastAsia"/>
                <w:color w:val="000000"/>
                <w:kern w:val="0"/>
                <w:sz w:val="22"/>
              </w:rPr>
              <w:t>调用视频购</w:t>
            </w:r>
            <w:proofErr w:type="gramStart"/>
            <w:r w:rsidRPr="00216F52">
              <w:rPr>
                <w:rFonts w:ascii="宋体" w:eastAsia="宋体" w:hAnsi="宋体" w:cs="宋体" w:hint="eastAsia"/>
                <w:color w:val="000000"/>
                <w:kern w:val="0"/>
                <w:sz w:val="22"/>
              </w:rPr>
              <w:t>接口接口</w:t>
            </w:r>
            <w:proofErr w:type="gramEnd"/>
            <w:r w:rsidRPr="00216F52">
              <w:rPr>
                <w:rFonts w:ascii="宋体" w:eastAsia="宋体" w:hAnsi="宋体" w:cs="宋体" w:hint="eastAsia"/>
                <w:color w:val="000000"/>
                <w:kern w:val="0"/>
                <w:sz w:val="22"/>
              </w:rPr>
              <w:t>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810C73">
            <w:pPr>
              <w:widowControl/>
              <w:jc w:val="left"/>
              <w:rPr>
                <w:rFonts w:ascii="宋体" w:eastAsia="宋体" w:hAnsi="宋体" w:cs="宋体"/>
                <w:color w:val="000000"/>
                <w:kern w:val="0"/>
                <w:sz w:val="22"/>
              </w:rPr>
            </w:pPr>
            <w:r>
              <w:rPr>
                <w:rFonts w:ascii="宋体" w:eastAsia="宋体" w:hAnsi="宋体" w:cs="宋体"/>
                <w:color w:val="000000"/>
                <w:kern w:val="0"/>
                <w:sz w:val="22"/>
              </w:rPr>
              <w:t>E</w:t>
            </w:r>
            <w:r>
              <w:rPr>
                <w:rFonts w:ascii="宋体" w:eastAsia="宋体" w:hAnsi="宋体" w:cs="宋体" w:hint="eastAsia"/>
                <w:color w:val="000000"/>
                <w:kern w:val="0"/>
                <w:sz w:val="22"/>
              </w:rPr>
              <w:t>c.**.</w:t>
            </w:r>
            <w:proofErr w:type="spellStart"/>
            <w:r>
              <w:rPr>
                <w:rFonts w:ascii="宋体" w:eastAsia="宋体" w:hAnsi="宋体" w:cs="宋体" w:hint="eastAsia"/>
                <w:color w:val="000000"/>
                <w:kern w:val="0"/>
                <w:sz w:val="22"/>
              </w:rPr>
              <w:t>call.liveapi</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***活动调用视频购</w:t>
            </w:r>
            <w:proofErr w:type="gramStart"/>
            <w:r w:rsidRPr="00216F52">
              <w:rPr>
                <w:rFonts w:ascii="宋体" w:eastAsia="宋体" w:hAnsi="宋体" w:cs="宋体" w:hint="eastAsia"/>
                <w:color w:val="000000"/>
                <w:kern w:val="0"/>
                <w:sz w:val="22"/>
              </w:rPr>
              <w:t>接口接口</w:t>
            </w:r>
            <w:proofErr w:type="gramEnd"/>
            <w:r w:rsidRPr="00216F52">
              <w:rPr>
                <w:rFonts w:ascii="宋体" w:eastAsia="宋体" w:hAnsi="宋体" w:cs="宋体" w:hint="eastAsia"/>
                <w:color w:val="000000"/>
                <w:kern w:val="0"/>
                <w:sz w:val="22"/>
              </w:rPr>
              <w:t>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c.run.ipbnd</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ip</w:t>
            </w:r>
            <w:proofErr w:type="spellEnd"/>
            <w:r w:rsidRPr="00216F52">
              <w:rPr>
                <w:rFonts w:ascii="宋体" w:eastAsia="宋体" w:hAnsi="宋体" w:cs="宋体" w:hint="eastAsia"/>
                <w:color w:val="000000"/>
                <w:kern w:val="0"/>
                <w:sz w:val="22"/>
              </w:rPr>
              <w:t>异动运行日志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c.run.blacklist</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黑名单运行日志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lastRenderedPageBreak/>
              <w:t>E</w:t>
            </w:r>
            <w:r>
              <w:rPr>
                <w:rFonts w:ascii="宋体" w:eastAsia="宋体" w:hAnsi="宋体" w:cs="宋体" w:hint="eastAsia"/>
                <w:color w:val="000000"/>
                <w:kern w:val="0"/>
                <w:sz w:val="22"/>
              </w:rPr>
              <w:t>c.run.Consumer</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消费者消费日志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c.run.userlogin</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用户登录日志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c.run.userregister</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用户注册日志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c.Run.order</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订单产生日志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c.wx.run.payment</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gramStart"/>
            <w:r w:rsidRPr="00216F52">
              <w:rPr>
                <w:rFonts w:ascii="宋体" w:eastAsia="宋体" w:hAnsi="宋体" w:cs="宋体" w:hint="eastAsia"/>
                <w:color w:val="000000"/>
                <w:kern w:val="0"/>
                <w:sz w:val="22"/>
              </w:rPr>
              <w:t>微信付款</w:t>
            </w:r>
            <w:proofErr w:type="gramEnd"/>
            <w:r w:rsidRPr="00216F52">
              <w:rPr>
                <w:rFonts w:ascii="宋体" w:eastAsia="宋体" w:hAnsi="宋体" w:cs="宋体" w:hint="eastAsia"/>
                <w:color w:val="000000"/>
                <w:kern w:val="0"/>
                <w:sz w:val="22"/>
              </w:rPr>
              <w:t>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sdk</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c.wx.run.appliy</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支付宝付款日志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sdk</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bookmarkStart w:id="0" w:name="_GoBack" w:colFirst="3" w:colLast="3"/>
            <w:proofErr w:type="spellStart"/>
            <w:r>
              <w:rPr>
                <w:rFonts w:ascii="宋体" w:eastAsia="宋体" w:hAnsi="宋体" w:cs="宋体"/>
                <w:color w:val="000000"/>
                <w:kern w:val="0"/>
                <w:sz w:val="22"/>
              </w:rPr>
              <w:t>E</w:t>
            </w:r>
            <w:r>
              <w:rPr>
                <w:rFonts w:ascii="宋体" w:eastAsia="宋体" w:hAnsi="宋体" w:cs="宋体" w:hint="eastAsia"/>
                <w:color w:val="000000"/>
                <w:kern w:val="0"/>
                <w:sz w:val="22"/>
              </w:rPr>
              <w:t>c.run.</w:t>
            </w:r>
            <w:r w:rsidRPr="0084496B">
              <w:rPr>
                <w:rFonts w:ascii="宋体" w:eastAsia="宋体" w:hAnsi="宋体" w:cs="宋体"/>
                <w:color w:val="000000"/>
                <w:kern w:val="0"/>
                <w:sz w:val="22"/>
              </w:rPr>
              <w:t>PaymentNotify</w:t>
            </w:r>
            <w:proofErr w:type="spellEnd"/>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支付回调日志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Pr>
                <w:rFonts w:ascii="宋体" w:eastAsia="宋体" w:hAnsi="宋体" w:cs="宋体" w:hint="eastAsia"/>
                <w:color w:val="000000"/>
                <w:kern w:val="0"/>
                <w:sz w:val="22"/>
              </w:rPr>
              <w:t>logtail</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正常调用一条</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BC6B3F">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调用出错一条</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bookmarkEnd w:id="0"/>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FF0000"/>
                <w:kern w:val="0"/>
                <w:sz w:val="22"/>
              </w:rPr>
            </w:pPr>
            <w:r w:rsidRPr="00216F52">
              <w:rPr>
                <w:rFonts w:ascii="宋体" w:eastAsia="宋体" w:hAnsi="宋体" w:cs="宋体" w:hint="eastAsia"/>
                <w:color w:val="FF0000"/>
                <w:kern w:val="0"/>
                <w:sz w:val="22"/>
              </w:rPr>
              <w:t>以下是定时任务</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同步</w:t>
            </w:r>
            <w:proofErr w:type="gramStart"/>
            <w:r w:rsidRPr="00216F52">
              <w:rPr>
                <w:rFonts w:ascii="宋体" w:eastAsia="宋体" w:hAnsi="宋体" w:cs="宋体" w:hint="eastAsia"/>
                <w:color w:val="000000"/>
                <w:kern w:val="0"/>
                <w:sz w:val="22"/>
              </w:rPr>
              <w:t>拼团商品</w:t>
            </w:r>
            <w:proofErr w:type="gramEnd"/>
            <w:r w:rsidRPr="00216F52">
              <w:rPr>
                <w:rFonts w:ascii="宋体" w:eastAsia="宋体" w:hAnsi="宋体" w:cs="宋体" w:hint="eastAsia"/>
                <w:color w:val="000000"/>
                <w:kern w:val="0"/>
                <w:sz w:val="22"/>
              </w:rPr>
              <w:t>状态</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更新</w:t>
            </w:r>
            <w:proofErr w:type="gramStart"/>
            <w:r w:rsidRPr="00216F52">
              <w:rPr>
                <w:rFonts w:ascii="宋体" w:eastAsia="宋体" w:hAnsi="宋体" w:cs="宋体" w:hint="eastAsia"/>
                <w:color w:val="000000"/>
                <w:kern w:val="0"/>
                <w:sz w:val="22"/>
              </w:rPr>
              <w:t>拼团订单</w:t>
            </w:r>
            <w:proofErr w:type="gramEnd"/>
            <w:r w:rsidRPr="00216F52">
              <w:rPr>
                <w:rFonts w:ascii="宋体" w:eastAsia="宋体" w:hAnsi="宋体" w:cs="宋体" w:hint="eastAsia"/>
                <w:color w:val="000000"/>
                <w:kern w:val="0"/>
                <w:sz w:val="22"/>
              </w:rPr>
              <w:t>状态</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同步京东服务单（完善退货单</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查询京东服务单明细信息（京东退货跟进）</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京东</w:t>
            </w:r>
            <w:proofErr w:type="gramStart"/>
            <w:r w:rsidRPr="00216F52">
              <w:rPr>
                <w:rFonts w:ascii="宋体" w:eastAsia="宋体" w:hAnsi="宋体" w:cs="宋体" w:hint="eastAsia"/>
                <w:color w:val="000000"/>
                <w:kern w:val="0"/>
                <w:sz w:val="22"/>
              </w:rPr>
              <w:t>订单拆单处理</w:t>
            </w:r>
            <w:proofErr w:type="gramEnd"/>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京东订单妥投、取消、生成配送单、支付失败取消、7天未支付取消订单消息</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活动商品数据处理任务</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lastRenderedPageBreak/>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2017夏季大开仓数据处理</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更新等级减促销 </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更新商品价格</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同步订单商品交货单号</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红名单同步</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积分异常检查订单表</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订单审核</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同步反向订单数据</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订单后续同步</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订单后续任务20-30</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商品价格赠品数量冗余</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自动更新TV商品直播列表</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限时特惠计算商品</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每天更新一周热卖商品</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自动更新推荐页楼层</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自动更新直播商品状态</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订单自动取消</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订单抛单--Android</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lastRenderedPageBreak/>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订单抛单--</w:t>
            </w:r>
            <w:proofErr w:type="spellStart"/>
            <w:r w:rsidRPr="00216F52">
              <w:rPr>
                <w:rFonts w:ascii="宋体" w:eastAsia="宋体" w:hAnsi="宋体" w:cs="宋体" w:hint="eastAsia"/>
                <w:color w:val="000000"/>
                <w:kern w:val="0"/>
                <w:sz w:val="22"/>
              </w:rPr>
              <w:t>ios</w:t>
            </w:r>
            <w:proofErr w:type="spellEnd"/>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订单抛单--</w:t>
            </w:r>
            <w:proofErr w:type="spellStart"/>
            <w:r w:rsidRPr="00216F52">
              <w:rPr>
                <w:rFonts w:ascii="宋体" w:eastAsia="宋体" w:hAnsi="宋体" w:cs="宋体" w:hint="eastAsia"/>
                <w:color w:val="000000"/>
                <w:kern w:val="0"/>
                <w:sz w:val="22"/>
              </w:rPr>
              <w:t>web,wx</w:t>
            </w:r>
            <w:proofErr w:type="spellEnd"/>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订单抛单</w:t>
            </w:r>
            <w:proofErr w:type="gramStart"/>
            <w:r w:rsidRPr="00216F52">
              <w:rPr>
                <w:rFonts w:ascii="宋体" w:eastAsia="宋体" w:hAnsi="宋体" w:cs="宋体" w:hint="eastAsia"/>
                <w:color w:val="000000"/>
                <w:kern w:val="0"/>
                <w:sz w:val="22"/>
              </w:rPr>
              <w:t>—错误</w:t>
            </w:r>
            <w:proofErr w:type="gramEnd"/>
            <w:r w:rsidRPr="00216F52">
              <w:rPr>
                <w:rFonts w:ascii="宋体" w:eastAsia="宋体" w:hAnsi="宋体" w:cs="宋体" w:hint="eastAsia"/>
                <w:color w:val="000000"/>
                <w:kern w:val="0"/>
                <w:sz w:val="22"/>
              </w:rPr>
              <w:t>订单</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订单妥投</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设置商品同步规则</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库存同步规则1：下架、虚拟商品适用</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库存同步规则2：普通商品试用</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更新并绑定直播商品的赠品 (半小时一次)</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库存同步规则3：直播商品试用</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取消商品过期的CRM促销信息</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自动退款</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gramStart"/>
            <w:r w:rsidRPr="00216F52">
              <w:rPr>
                <w:rFonts w:ascii="宋体" w:eastAsia="宋体" w:hAnsi="宋体" w:cs="宋体" w:hint="eastAsia"/>
                <w:color w:val="000000"/>
                <w:kern w:val="0"/>
                <w:sz w:val="22"/>
              </w:rPr>
              <w:t>买赠优惠券</w:t>
            </w:r>
            <w:proofErr w:type="gramEnd"/>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自动更新对当前直播商品的推荐商品（3分钟一次)</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用户订单状态</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网站后台错误检测</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lastRenderedPageBreak/>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新品指数</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向网</w:t>
            </w:r>
            <w:proofErr w:type="gramStart"/>
            <w:r w:rsidRPr="00216F52">
              <w:rPr>
                <w:rFonts w:ascii="宋体" w:eastAsia="宋体" w:hAnsi="宋体" w:cs="宋体" w:hint="eastAsia"/>
                <w:color w:val="000000"/>
                <w:kern w:val="0"/>
                <w:sz w:val="22"/>
              </w:rPr>
              <w:t>易严选</w:t>
            </w:r>
            <w:proofErr w:type="gramEnd"/>
            <w:r w:rsidRPr="00216F52">
              <w:rPr>
                <w:rFonts w:ascii="宋体" w:eastAsia="宋体" w:hAnsi="宋体" w:cs="宋体" w:hint="eastAsia"/>
                <w:color w:val="000000"/>
                <w:kern w:val="0"/>
                <w:sz w:val="22"/>
              </w:rPr>
              <w:t>推送订单</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同步网</w:t>
            </w:r>
            <w:proofErr w:type="gramStart"/>
            <w:r w:rsidRPr="00216F52">
              <w:rPr>
                <w:rFonts w:ascii="宋体" w:eastAsia="宋体" w:hAnsi="宋体" w:cs="宋体" w:hint="eastAsia"/>
                <w:color w:val="000000"/>
                <w:kern w:val="0"/>
                <w:sz w:val="22"/>
              </w:rPr>
              <w:t>易严选</w:t>
            </w:r>
            <w:proofErr w:type="gramEnd"/>
            <w:r w:rsidRPr="00216F52">
              <w:rPr>
                <w:rFonts w:ascii="宋体" w:eastAsia="宋体" w:hAnsi="宋体" w:cs="宋体" w:hint="eastAsia"/>
                <w:color w:val="000000"/>
                <w:kern w:val="0"/>
                <w:sz w:val="22"/>
              </w:rPr>
              <w:t>订单物流信息</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网易订单--网易确认收货</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criteo</w:t>
            </w:r>
            <w:proofErr w:type="spellEnd"/>
            <w:r w:rsidRPr="00216F52">
              <w:rPr>
                <w:rFonts w:ascii="宋体" w:eastAsia="宋体" w:hAnsi="宋体" w:cs="宋体" w:hint="eastAsia"/>
                <w:color w:val="000000"/>
                <w:kern w:val="0"/>
                <w:sz w:val="22"/>
              </w:rPr>
              <w:t>目录源生成</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gramStart"/>
            <w:r w:rsidRPr="00216F52">
              <w:rPr>
                <w:rFonts w:ascii="宋体" w:eastAsia="宋体" w:hAnsi="宋体" w:cs="宋体" w:hint="eastAsia"/>
                <w:color w:val="000000"/>
                <w:kern w:val="0"/>
                <w:sz w:val="22"/>
              </w:rPr>
              <w:t>满赠优惠券</w:t>
            </w:r>
            <w:proofErr w:type="gramEnd"/>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商品推荐商品</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监控表字段更改情况</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优惠券过期提醒数据插入</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优惠券到期提醒推送</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优惠券到期提醒-短信通知</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购物车降价提醒</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定时更新招商银行支付公</w:t>
            </w:r>
            <w:proofErr w:type="gramStart"/>
            <w:r w:rsidRPr="00216F52">
              <w:rPr>
                <w:rFonts w:ascii="宋体" w:eastAsia="宋体" w:hAnsi="宋体" w:cs="宋体" w:hint="eastAsia"/>
                <w:color w:val="000000"/>
                <w:kern w:val="0"/>
                <w:sz w:val="22"/>
              </w:rPr>
              <w:t>钥</w:t>
            </w:r>
            <w:proofErr w:type="gramEnd"/>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APP推送消息延迟推送</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计算店铺可用优惠券</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订单抛单</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order_goods</w:t>
            </w:r>
            <w:proofErr w:type="spellEnd"/>
            <w:r w:rsidRPr="00216F52">
              <w:rPr>
                <w:rFonts w:ascii="宋体" w:eastAsia="宋体" w:hAnsi="宋体" w:cs="宋体" w:hint="eastAsia"/>
                <w:color w:val="000000"/>
                <w:kern w:val="0"/>
                <w:sz w:val="22"/>
              </w:rPr>
              <w:t xml:space="preserve"> 佣金比例 寫入  一天两次</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生成結算</w:t>
            </w:r>
            <w:proofErr w:type="gramStart"/>
            <w:r w:rsidRPr="00216F52">
              <w:rPr>
                <w:rFonts w:ascii="宋体" w:eastAsia="宋体" w:hAnsi="宋体" w:cs="宋体" w:hint="eastAsia"/>
                <w:color w:val="000000"/>
                <w:kern w:val="0"/>
                <w:sz w:val="22"/>
              </w:rPr>
              <w:t>單</w:t>
            </w:r>
            <w:proofErr w:type="gramEnd"/>
            <w:r w:rsidRPr="00216F52">
              <w:rPr>
                <w:rFonts w:ascii="宋体" w:eastAsia="宋体" w:hAnsi="宋体" w:cs="宋体" w:hint="eastAsia"/>
                <w:color w:val="000000"/>
                <w:kern w:val="0"/>
                <w:sz w:val="22"/>
              </w:rPr>
              <w:t xml:space="preserve"> 一天一次</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結算</w:t>
            </w:r>
            <w:proofErr w:type="gramStart"/>
            <w:r w:rsidRPr="00216F52">
              <w:rPr>
                <w:rFonts w:ascii="宋体" w:eastAsia="宋体" w:hAnsi="宋体" w:cs="宋体" w:hint="eastAsia"/>
                <w:color w:val="000000"/>
                <w:kern w:val="0"/>
                <w:sz w:val="22"/>
              </w:rPr>
              <w:t>單</w:t>
            </w:r>
            <w:proofErr w:type="gramEnd"/>
            <w:r w:rsidRPr="00216F52">
              <w:rPr>
                <w:rFonts w:ascii="宋体" w:eastAsia="宋体" w:hAnsi="宋体" w:cs="宋体" w:hint="eastAsia"/>
                <w:color w:val="000000"/>
                <w:kern w:val="0"/>
                <w:sz w:val="22"/>
              </w:rPr>
              <w:t>自</w:t>
            </w:r>
            <w:proofErr w:type="gramStart"/>
            <w:r w:rsidRPr="00216F52">
              <w:rPr>
                <w:rFonts w:ascii="宋体" w:eastAsia="宋体" w:hAnsi="宋体" w:cs="宋体" w:hint="eastAsia"/>
                <w:color w:val="000000"/>
                <w:kern w:val="0"/>
                <w:sz w:val="22"/>
              </w:rPr>
              <w:t>動</w:t>
            </w:r>
            <w:proofErr w:type="gramEnd"/>
            <w:r w:rsidRPr="00216F52">
              <w:rPr>
                <w:rFonts w:ascii="宋体" w:eastAsia="宋体" w:hAnsi="宋体" w:cs="宋体" w:hint="eastAsia"/>
                <w:color w:val="000000"/>
                <w:kern w:val="0"/>
                <w:sz w:val="22"/>
              </w:rPr>
              <w:t>流轉 一天一次</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roofErr w:type="spellStart"/>
            <w:r w:rsidRPr="00216F52">
              <w:rPr>
                <w:rFonts w:ascii="宋体" w:eastAsia="宋体" w:hAnsi="宋体" w:cs="宋体" w:hint="eastAsia"/>
                <w:color w:val="000000"/>
                <w:kern w:val="0"/>
                <w:sz w:val="22"/>
              </w:rPr>
              <w:t>order_goods</w:t>
            </w:r>
            <w:proofErr w:type="spellEnd"/>
            <w:r w:rsidRPr="00216F52">
              <w:rPr>
                <w:rFonts w:ascii="宋体" w:eastAsia="宋体" w:hAnsi="宋体" w:cs="宋体" w:hint="eastAsia"/>
                <w:color w:val="000000"/>
                <w:kern w:val="0"/>
                <w:sz w:val="22"/>
              </w:rPr>
              <w:t xml:space="preserve"> </w:t>
            </w:r>
            <w:proofErr w:type="spellStart"/>
            <w:r w:rsidRPr="00216F52">
              <w:rPr>
                <w:rFonts w:ascii="宋体" w:eastAsia="宋体" w:hAnsi="宋体" w:cs="宋体" w:hint="eastAsia"/>
                <w:color w:val="000000"/>
                <w:kern w:val="0"/>
                <w:sz w:val="22"/>
              </w:rPr>
              <w:t>gc_id</w:t>
            </w:r>
            <w:proofErr w:type="spellEnd"/>
            <w:r w:rsidRPr="00216F52">
              <w:rPr>
                <w:rFonts w:ascii="宋体" w:eastAsia="宋体" w:hAnsi="宋体" w:cs="宋体" w:hint="eastAsia"/>
                <w:color w:val="000000"/>
                <w:kern w:val="0"/>
                <w:sz w:val="22"/>
              </w:rPr>
              <w:t>写入</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商家销售统计</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推荐店铺计算商品</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京东商品协议价同步</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在线订购未支付订单推送提醒</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FF0000"/>
                <w:kern w:val="0"/>
                <w:sz w:val="22"/>
              </w:rPr>
            </w:pPr>
            <w:r w:rsidRPr="00216F52">
              <w:rPr>
                <w:rFonts w:ascii="宋体" w:eastAsia="宋体" w:hAnsi="宋体" w:cs="宋体" w:hint="eastAsia"/>
                <w:color w:val="FF0000"/>
                <w:kern w:val="0"/>
                <w:sz w:val="22"/>
              </w:rPr>
              <w:t>定时任务结束</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同步包裹单日志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网易</w:t>
            </w:r>
            <w:proofErr w:type="gramStart"/>
            <w:r w:rsidRPr="00216F52">
              <w:rPr>
                <w:rFonts w:ascii="宋体" w:eastAsia="宋体" w:hAnsi="宋体" w:cs="宋体" w:hint="eastAsia"/>
                <w:color w:val="000000"/>
                <w:kern w:val="0"/>
                <w:sz w:val="22"/>
              </w:rPr>
              <w:t>订单推单日志</w:t>
            </w:r>
            <w:proofErr w:type="gramEnd"/>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同步网易订单物流信息日志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同步网易订单妥投信息日志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对网易订单进行确认收货操作日志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lastRenderedPageBreak/>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京东订单推送日志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同步京东子订单日志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同步京东配送信息日志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同步京东妥投信息日志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同步京东订单取消信息日志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发起京东服务单日志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获取京东服务单日志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更新京东服务单日志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退款处理日志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分销佣金结算任务日志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分销商关系变更任务日志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新增分销</w:t>
            </w:r>
            <w:proofErr w:type="gramStart"/>
            <w:r w:rsidRPr="00216F52">
              <w:rPr>
                <w:rFonts w:ascii="宋体" w:eastAsia="宋体" w:hAnsi="宋体" w:cs="宋体" w:hint="eastAsia"/>
                <w:color w:val="000000"/>
                <w:kern w:val="0"/>
                <w:sz w:val="22"/>
              </w:rPr>
              <w:t>商消息</w:t>
            </w:r>
            <w:proofErr w:type="gramEnd"/>
            <w:r w:rsidRPr="00216F52">
              <w:rPr>
                <w:rFonts w:ascii="宋体" w:eastAsia="宋体" w:hAnsi="宋体" w:cs="宋体" w:hint="eastAsia"/>
                <w:color w:val="000000"/>
                <w:kern w:val="0"/>
                <w:sz w:val="22"/>
              </w:rPr>
              <w:t>推送任务日志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分销商上下</w:t>
            </w:r>
            <w:proofErr w:type="gramStart"/>
            <w:r w:rsidRPr="00216F52">
              <w:rPr>
                <w:rFonts w:ascii="宋体" w:eastAsia="宋体" w:hAnsi="宋体" w:cs="宋体" w:hint="eastAsia"/>
                <w:color w:val="000000"/>
                <w:kern w:val="0"/>
                <w:sz w:val="22"/>
              </w:rPr>
              <w:t>线关系</w:t>
            </w:r>
            <w:proofErr w:type="gramEnd"/>
            <w:r w:rsidRPr="00216F52">
              <w:rPr>
                <w:rFonts w:ascii="宋体" w:eastAsia="宋体" w:hAnsi="宋体" w:cs="宋体" w:hint="eastAsia"/>
                <w:color w:val="000000"/>
                <w:kern w:val="0"/>
                <w:sz w:val="22"/>
              </w:rPr>
              <w:t>变更消息推送任务日志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分销商会员激活任务日志</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lastRenderedPageBreak/>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1D4A2A">
        <w:trPr>
          <w:trHeight w:val="420"/>
        </w:trPr>
        <w:tc>
          <w:tcPr>
            <w:tcW w:w="2746" w:type="dxa"/>
            <w:tcBorders>
              <w:top w:val="nil"/>
              <w:left w:val="single" w:sz="8" w:space="0" w:color="auto"/>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447"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2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c>
          <w:tcPr>
            <w:tcW w:w="3402" w:type="dxa"/>
            <w:tcBorders>
              <w:top w:val="nil"/>
              <w:left w:val="nil"/>
              <w:bottom w:val="single" w:sz="4" w:space="0" w:color="auto"/>
              <w:right w:val="single" w:sz="8" w:space="0" w:color="auto"/>
            </w:tcBorders>
            <w:shd w:val="clear" w:color="auto" w:fill="auto"/>
            <w:noWrap/>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　</w:t>
            </w:r>
          </w:p>
        </w:tc>
      </w:tr>
      <w:tr w:rsidR="001B5CA1" w:rsidRPr="00216F52" w:rsidTr="00216F52">
        <w:trPr>
          <w:trHeight w:val="735"/>
        </w:trPr>
        <w:tc>
          <w:tcPr>
            <w:tcW w:w="13765" w:type="dxa"/>
            <w:gridSpan w:val="6"/>
            <w:tcBorders>
              <w:top w:val="single" w:sz="4" w:space="0" w:color="auto"/>
              <w:left w:val="single" w:sz="8" w:space="0" w:color="auto"/>
              <w:bottom w:val="single" w:sz="4" w:space="0" w:color="auto"/>
              <w:right w:val="single" w:sz="8" w:space="0" w:color="000000"/>
            </w:tcBorders>
            <w:shd w:val="clear" w:color="auto" w:fill="auto"/>
            <w:vAlign w:val="center"/>
            <w:hideMark/>
          </w:tcPr>
          <w:p w:rsidR="001B5CA1" w:rsidRPr="00216F52" w:rsidRDefault="001B5CA1" w:rsidP="00216F52">
            <w:pPr>
              <w:widowControl/>
              <w:jc w:val="left"/>
              <w:rPr>
                <w:rFonts w:ascii="宋体" w:eastAsia="宋体" w:hAnsi="宋体" w:cs="宋体"/>
                <w:color w:val="000000"/>
                <w:kern w:val="0"/>
                <w:sz w:val="22"/>
              </w:rPr>
            </w:pPr>
            <w:r w:rsidRPr="00216F52">
              <w:rPr>
                <w:rFonts w:ascii="宋体" w:eastAsia="宋体" w:hAnsi="宋体" w:cs="宋体" w:hint="eastAsia"/>
                <w:color w:val="000000"/>
                <w:kern w:val="0"/>
                <w:sz w:val="22"/>
              </w:rPr>
              <w:t xml:space="preserve">https://help.aliyun.com/document_detail/43200.html?spm=5176.doc43145.6.754.20wzkP android </w:t>
            </w:r>
            <w:proofErr w:type="spellStart"/>
            <w:r w:rsidRPr="00216F52">
              <w:rPr>
                <w:rFonts w:ascii="宋体" w:eastAsia="宋体" w:hAnsi="宋体" w:cs="宋体" w:hint="eastAsia"/>
                <w:color w:val="000000"/>
                <w:kern w:val="0"/>
                <w:sz w:val="22"/>
              </w:rPr>
              <w:t>sdk</w:t>
            </w:r>
            <w:proofErr w:type="spellEnd"/>
            <w:r w:rsidRPr="00216F52">
              <w:rPr>
                <w:rFonts w:ascii="宋体" w:eastAsia="宋体" w:hAnsi="宋体" w:cs="宋体" w:hint="eastAsia"/>
                <w:color w:val="000000"/>
                <w:kern w:val="0"/>
                <w:sz w:val="22"/>
              </w:rPr>
              <w:t>调用方法</w:t>
            </w:r>
            <w:r w:rsidRPr="00216F52">
              <w:rPr>
                <w:rFonts w:ascii="宋体" w:eastAsia="宋体" w:hAnsi="宋体" w:cs="宋体" w:hint="eastAsia"/>
                <w:color w:val="000000"/>
                <w:kern w:val="0"/>
                <w:sz w:val="22"/>
              </w:rPr>
              <w:br/>
              <w:t xml:space="preserve">https://help.aliyun.com/document_detail/43145.html?spm=5176.doc43200.6.759.IuwARU IOS </w:t>
            </w:r>
            <w:proofErr w:type="spellStart"/>
            <w:r w:rsidRPr="00216F52">
              <w:rPr>
                <w:rFonts w:ascii="宋体" w:eastAsia="宋体" w:hAnsi="宋体" w:cs="宋体" w:hint="eastAsia"/>
                <w:color w:val="000000"/>
                <w:kern w:val="0"/>
                <w:sz w:val="22"/>
              </w:rPr>
              <w:t>sdk</w:t>
            </w:r>
            <w:proofErr w:type="spellEnd"/>
            <w:r w:rsidRPr="00216F52">
              <w:rPr>
                <w:rFonts w:ascii="宋体" w:eastAsia="宋体" w:hAnsi="宋体" w:cs="宋体" w:hint="eastAsia"/>
                <w:color w:val="000000"/>
                <w:kern w:val="0"/>
                <w:sz w:val="22"/>
              </w:rPr>
              <w:t>调用方法</w:t>
            </w:r>
          </w:p>
        </w:tc>
      </w:tr>
      <w:tr w:rsidR="001B5CA1" w:rsidRPr="00216F52" w:rsidTr="00216F52">
        <w:trPr>
          <w:trHeight w:val="900"/>
        </w:trPr>
        <w:tc>
          <w:tcPr>
            <w:tcW w:w="13765" w:type="dxa"/>
            <w:gridSpan w:val="6"/>
            <w:tcBorders>
              <w:top w:val="single" w:sz="4" w:space="0" w:color="auto"/>
              <w:left w:val="single" w:sz="8" w:space="0" w:color="auto"/>
              <w:bottom w:val="single" w:sz="8" w:space="0" w:color="auto"/>
              <w:right w:val="single" w:sz="8" w:space="0" w:color="000000"/>
            </w:tcBorders>
            <w:shd w:val="clear" w:color="auto" w:fill="auto"/>
            <w:vAlign w:val="center"/>
            <w:hideMark/>
          </w:tcPr>
          <w:p w:rsidR="001B5CA1" w:rsidRPr="00216F52" w:rsidRDefault="001B5CA1" w:rsidP="00216F52">
            <w:pPr>
              <w:widowControl/>
              <w:jc w:val="left"/>
              <w:rPr>
                <w:rFonts w:ascii="宋体" w:eastAsia="宋体" w:hAnsi="宋体" w:cs="宋体"/>
                <w:color w:val="FF0000"/>
                <w:kern w:val="0"/>
                <w:sz w:val="22"/>
              </w:rPr>
            </w:pPr>
            <w:r w:rsidRPr="00216F52">
              <w:rPr>
                <w:rFonts w:ascii="宋体" w:eastAsia="宋体" w:hAnsi="宋体" w:cs="宋体" w:hint="eastAsia"/>
                <w:color w:val="FF0000"/>
                <w:kern w:val="0"/>
                <w:sz w:val="22"/>
              </w:rPr>
              <w:t>info含义：表示函数或接口正常运行和正常调用的日志信息，比如记录入参</w:t>
            </w:r>
            <w:proofErr w:type="gramStart"/>
            <w:r w:rsidRPr="00216F52">
              <w:rPr>
                <w:rFonts w:ascii="宋体" w:eastAsia="宋体" w:hAnsi="宋体" w:cs="宋体" w:hint="eastAsia"/>
                <w:color w:val="FF0000"/>
                <w:kern w:val="0"/>
                <w:sz w:val="22"/>
              </w:rPr>
              <w:t>出参信息</w:t>
            </w:r>
            <w:proofErr w:type="gramEnd"/>
            <w:r w:rsidRPr="00216F52">
              <w:rPr>
                <w:rFonts w:ascii="宋体" w:eastAsia="宋体" w:hAnsi="宋体" w:cs="宋体" w:hint="eastAsia"/>
                <w:color w:val="FF0000"/>
                <w:kern w:val="0"/>
                <w:sz w:val="22"/>
              </w:rPr>
              <w:br/>
              <w:t>error含义：表示函数运行失败，或者调用接口调不通或者接口返回错误的日志信息，记录具体的错误信息和原因</w:t>
            </w:r>
            <w:r w:rsidRPr="00216F52">
              <w:rPr>
                <w:rFonts w:ascii="宋体" w:eastAsia="宋体" w:hAnsi="宋体" w:cs="宋体" w:hint="eastAsia"/>
                <w:color w:val="FF0000"/>
                <w:kern w:val="0"/>
                <w:sz w:val="22"/>
              </w:rPr>
              <w:br/>
              <w:t>日志名称：指的是需要记录日志的业务点或者应用名称（这个需要开发人员各自想想自己负责的项目哪些需要记录日志，并把日志点记录在表格上）</w:t>
            </w:r>
          </w:p>
        </w:tc>
      </w:tr>
    </w:tbl>
    <w:p w:rsidR="00952021" w:rsidRDefault="00952021" w:rsidP="00D71EB9"/>
    <w:p w:rsidR="00F543C7" w:rsidRDefault="00F543C7" w:rsidP="00D71EB9">
      <w:r>
        <w:rPr>
          <w:rFonts w:hint="eastAsia"/>
        </w:rPr>
        <w:t>上述表中，采集方式用</w:t>
      </w:r>
      <w:proofErr w:type="spellStart"/>
      <w:r>
        <w:rPr>
          <w:rFonts w:hint="eastAsia"/>
        </w:rPr>
        <w:t>logtail</w:t>
      </w:r>
      <w:proofErr w:type="spellEnd"/>
      <w:r>
        <w:rPr>
          <w:rFonts w:hint="eastAsia"/>
        </w:rPr>
        <w:t>的方式采集的，</w:t>
      </w:r>
      <w:r w:rsidR="00932555">
        <w:rPr>
          <w:rFonts w:hint="eastAsia"/>
        </w:rPr>
        <w:t>程序员只需把日志写在指定目录下的</w:t>
      </w:r>
      <w:r w:rsidR="00932555">
        <w:rPr>
          <w:rFonts w:hint="eastAsia"/>
        </w:rPr>
        <w:t>log</w:t>
      </w:r>
      <w:r w:rsidR="002768F3">
        <w:rPr>
          <w:rFonts w:hint="eastAsia"/>
        </w:rPr>
        <w:t>文件中就行，具体项目的日志写在服务器的</w:t>
      </w:r>
      <w:r w:rsidR="002768F3">
        <w:rPr>
          <w:rFonts w:hint="eastAsia"/>
        </w:rPr>
        <w:t>/Data/</w:t>
      </w:r>
      <w:proofErr w:type="spellStart"/>
      <w:r w:rsidR="002768F3">
        <w:rPr>
          <w:rFonts w:hint="eastAsia"/>
        </w:rPr>
        <w:t>loghup</w:t>
      </w:r>
      <w:proofErr w:type="spellEnd"/>
      <w:r w:rsidR="002768F3">
        <w:rPr>
          <w:rFonts w:hint="eastAsia"/>
        </w:rPr>
        <w:t>/</w:t>
      </w:r>
      <w:r w:rsidR="002768F3">
        <w:rPr>
          <w:rFonts w:hint="eastAsia"/>
        </w:rPr>
        <w:t>项目名称</w:t>
      </w:r>
      <w:r w:rsidR="002768F3">
        <w:rPr>
          <w:rFonts w:hint="eastAsia"/>
        </w:rPr>
        <w:t>/</w:t>
      </w:r>
      <w:r w:rsidR="002768F3">
        <w:rPr>
          <w:rFonts w:hint="eastAsia"/>
        </w:rPr>
        <w:t>年</w:t>
      </w:r>
      <w:r w:rsidR="002768F3">
        <w:rPr>
          <w:rFonts w:hint="eastAsia"/>
        </w:rPr>
        <w:t>/</w:t>
      </w:r>
      <w:r w:rsidR="002768F3">
        <w:rPr>
          <w:rFonts w:hint="eastAsia"/>
        </w:rPr>
        <w:t>月</w:t>
      </w:r>
      <w:r w:rsidR="002768F3">
        <w:rPr>
          <w:rFonts w:hint="eastAsia"/>
        </w:rPr>
        <w:t>/</w:t>
      </w:r>
      <w:r w:rsidR="002768F3">
        <w:rPr>
          <w:rFonts w:hint="eastAsia"/>
        </w:rPr>
        <w:t>日</w:t>
      </w:r>
      <w:r w:rsidR="002768F3">
        <w:rPr>
          <w:rFonts w:hint="eastAsia"/>
        </w:rPr>
        <w:t>.</w:t>
      </w:r>
      <w:proofErr w:type="gramStart"/>
      <w:r w:rsidR="002768F3">
        <w:rPr>
          <w:rFonts w:hint="eastAsia"/>
        </w:rPr>
        <w:t>log</w:t>
      </w:r>
      <w:proofErr w:type="gramEnd"/>
    </w:p>
    <w:p w:rsidR="00806365" w:rsidRDefault="00806365" w:rsidP="00D71EB9"/>
    <w:p w:rsidR="002D2F6F" w:rsidRDefault="002D2F6F" w:rsidP="00D71EB9">
      <w:r>
        <w:rPr>
          <w:rFonts w:hint="eastAsia"/>
        </w:rPr>
        <w:t>采集方式为</w:t>
      </w:r>
      <w:r>
        <w:rPr>
          <w:rFonts w:hint="eastAsia"/>
        </w:rPr>
        <w:t>SDK</w:t>
      </w:r>
      <w:r w:rsidR="00345019">
        <w:rPr>
          <w:rFonts w:hint="eastAsia"/>
        </w:rPr>
        <w:t>或</w:t>
      </w:r>
      <w:proofErr w:type="spellStart"/>
      <w:r w:rsidR="00345019">
        <w:rPr>
          <w:rFonts w:hint="eastAsia"/>
        </w:rPr>
        <w:t>api</w:t>
      </w:r>
      <w:proofErr w:type="spellEnd"/>
      <w:r>
        <w:rPr>
          <w:rFonts w:hint="eastAsia"/>
        </w:rPr>
        <w:t>的，请看下面日志采集方法。</w:t>
      </w:r>
    </w:p>
    <w:p w:rsidR="002D2F6F" w:rsidRDefault="002D2F6F" w:rsidP="00D71EB9"/>
    <w:p w:rsidR="00806365" w:rsidRDefault="00806365" w:rsidP="00806365">
      <w:pPr>
        <w:pStyle w:val="1"/>
      </w:pPr>
      <w:r>
        <w:rPr>
          <w:rFonts w:hint="eastAsia"/>
        </w:rPr>
        <w:t>日志采集方法</w:t>
      </w:r>
    </w:p>
    <w:p w:rsidR="00806365" w:rsidRPr="00216F52" w:rsidRDefault="00806365" w:rsidP="00D71EB9"/>
    <w:p w:rsidR="00952021" w:rsidRDefault="00806365" w:rsidP="00806365">
      <w:pPr>
        <w:pStyle w:val="2"/>
      </w:pPr>
      <w:r>
        <w:rPr>
          <w:rFonts w:hint="eastAsia"/>
        </w:rPr>
        <w:t>ANDROID采集日志方法：</w:t>
      </w:r>
    </w:p>
    <w:p w:rsidR="00806365" w:rsidRDefault="00806365" w:rsidP="00806365">
      <w:r w:rsidRPr="00216F52">
        <w:rPr>
          <w:rFonts w:ascii="宋体" w:eastAsia="宋体" w:hAnsi="宋体" w:cs="宋体" w:hint="eastAsia"/>
          <w:color w:val="000000"/>
          <w:kern w:val="0"/>
          <w:sz w:val="22"/>
        </w:rPr>
        <w:lastRenderedPageBreak/>
        <w:t>https://help.aliyun.com/document_detail/43200.html?spm=5176.doc43145.6.754.20wzkP</w:t>
      </w:r>
    </w:p>
    <w:p w:rsidR="00952021" w:rsidRDefault="00952021" w:rsidP="00806365"/>
    <w:p w:rsidR="00806365" w:rsidRDefault="00806365" w:rsidP="00806365">
      <w:pPr>
        <w:pStyle w:val="2"/>
      </w:pPr>
      <w:r>
        <w:rPr>
          <w:rFonts w:hint="eastAsia"/>
        </w:rPr>
        <w:t>IOS 采集方法</w:t>
      </w:r>
    </w:p>
    <w:p w:rsidR="00952021" w:rsidRDefault="00806365">
      <w:r w:rsidRPr="00216F52">
        <w:rPr>
          <w:rFonts w:ascii="宋体" w:eastAsia="宋体" w:hAnsi="宋体" w:cs="宋体" w:hint="eastAsia"/>
          <w:color w:val="000000"/>
          <w:kern w:val="0"/>
          <w:sz w:val="22"/>
        </w:rPr>
        <w:t>https://help.aliyun.com/document_detail/43145.html?spm=5176.doc43200.6.759.IuwARU</w:t>
      </w:r>
    </w:p>
    <w:p w:rsidR="00806365" w:rsidRDefault="00806365"/>
    <w:p w:rsidR="0069041C" w:rsidRDefault="0069041C" w:rsidP="004622E3">
      <w:pPr>
        <w:pStyle w:val="2"/>
      </w:pPr>
      <w:r>
        <w:rPr>
          <w:rFonts w:hint="eastAsia"/>
        </w:rPr>
        <w:t>JAVA采集方法：</w:t>
      </w:r>
    </w:p>
    <w:p w:rsidR="0069041C" w:rsidRDefault="005A141E">
      <w:r w:rsidRPr="005A141E">
        <w:t>https://help.aliyun.com/document_detail/29068.html?spm=5176.doc43145.6.744.0inukb</w:t>
      </w:r>
    </w:p>
    <w:p w:rsidR="0069041C" w:rsidRDefault="0069041C"/>
    <w:p w:rsidR="0069041C" w:rsidRDefault="0069041C"/>
    <w:p w:rsidR="00806365" w:rsidRDefault="00CA4A8F" w:rsidP="00CA4A8F">
      <w:pPr>
        <w:pStyle w:val="1"/>
      </w:pPr>
      <w:proofErr w:type="gramStart"/>
      <w:r>
        <w:rPr>
          <w:rFonts w:hint="eastAsia"/>
        </w:rPr>
        <w:t>查询样列说明</w:t>
      </w:r>
      <w:proofErr w:type="gramEnd"/>
    </w:p>
    <w:p w:rsidR="00CA4A8F" w:rsidRDefault="00CA4A8F"/>
    <w:p w:rsidR="00CA4A8F" w:rsidRDefault="00566F8A" w:rsidP="00566F8A">
      <w:pPr>
        <w:pStyle w:val="a8"/>
        <w:numPr>
          <w:ilvl w:val="0"/>
          <w:numId w:val="7"/>
        </w:numPr>
        <w:ind w:firstLineChars="0"/>
      </w:pPr>
      <w:r>
        <w:rPr>
          <w:rFonts w:hint="eastAsia"/>
        </w:rPr>
        <w:t>查询</w:t>
      </w:r>
      <w:proofErr w:type="spellStart"/>
      <w:r w:rsidRPr="00566F8A">
        <w:t>EC.Task.PaymentCheck</w:t>
      </w:r>
      <w:proofErr w:type="spellEnd"/>
      <w:r>
        <w:rPr>
          <w:rFonts w:hint="eastAsia"/>
        </w:rPr>
        <w:t>项目下的日志级别为</w:t>
      </w:r>
      <w:r>
        <w:rPr>
          <w:rFonts w:hint="eastAsia"/>
        </w:rPr>
        <w:t>info</w:t>
      </w:r>
      <w:r>
        <w:rPr>
          <w:rFonts w:hint="eastAsia"/>
        </w:rPr>
        <w:t>或</w:t>
      </w:r>
      <w:r>
        <w:rPr>
          <w:rFonts w:hint="eastAsia"/>
        </w:rPr>
        <w:t>error</w:t>
      </w:r>
      <w:r>
        <w:rPr>
          <w:rFonts w:hint="eastAsia"/>
        </w:rPr>
        <w:t>，并且内容不是</w:t>
      </w:r>
      <w:proofErr w:type="spellStart"/>
      <w:r>
        <w:rPr>
          <w:rFonts w:hint="eastAsia"/>
        </w:rPr>
        <w:t>task_end</w:t>
      </w:r>
      <w:proofErr w:type="spellEnd"/>
      <w:r>
        <w:rPr>
          <w:rFonts w:hint="eastAsia"/>
        </w:rPr>
        <w:t>和</w:t>
      </w:r>
      <w:proofErr w:type="spellStart"/>
      <w:r>
        <w:rPr>
          <w:rFonts w:hint="eastAsia"/>
        </w:rPr>
        <w:t>task_start</w:t>
      </w:r>
      <w:proofErr w:type="spellEnd"/>
      <w:r>
        <w:rPr>
          <w:rFonts w:hint="eastAsia"/>
        </w:rPr>
        <w:t>。</w:t>
      </w:r>
    </w:p>
    <w:p w:rsidR="00566F8A" w:rsidRDefault="00566F8A" w:rsidP="00566F8A">
      <w:pPr>
        <w:pStyle w:val="a8"/>
        <w:ind w:left="360" w:firstLineChars="0" w:firstLine="0"/>
      </w:pPr>
      <w:r w:rsidRPr="00566F8A">
        <w:t>(</w:t>
      </w:r>
      <w:proofErr w:type="spellStart"/>
      <w:proofErr w:type="gramStart"/>
      <w:r w:rsidRPr="00566F8A">
        <w:t>loglevel:</w:t>
      </w:r>
      <w:proofErr w:type="gramEnd"/>
      <w:r w:rsidRPr="00566F8A">
        <w:t>info</w:t>
      </w:r>
      <w:proofErr w:type="spellEnd"/>
      <w:r w:rsidRPr="00566F8A">
        <w:t xml:space="preserve"> or </w:t>
      </w:r>
      <w:proofErr w:type="spellStart"/>
      <w:r w:rsidRPr="00566F8A">
        <w:t>loglevel:error</w:t>
      </w:r>
      <w:proofErr w:type="spellEnd"/>
      <w:r w:rsidRPr="00566F8A">
        <w:t>) not (</w:t>
      </w:r>
      <w:proofErr w:type="spellStart"/>
      <w:r w:rsidRPr="00566F8A">
        <w:t>content:task_end</w:t>
      </w:r>
      <w:proofErr w:type="spellEnd"/>
      <w:r w:rsidRPr="00566F8A">
        <w:t xml:space="preserve"> or </w:t>
      </w:r>
      <w:proofErr w:type="spellStart"/>
      <w:r w:rsidRPr="00566F8A">
        <w:t>content:task_start</w:t>
      </w:r>
      <w:proofErr w:type="spellEnd"/>
      <w:r w:rsidRPr="00566F8A">
        <w:t xml:space="preserve">) and </w:t>
      </w:r>
      <w:proofErr w:type="spellStart"/>
      <w:r w:rsidRPr="00566F8A">
        <w:t>projectname</w:t>
      </w:r>
      <w:proofErr w:type="spellEnd"/>
      <w:r w:rsidRPr="00566F8A">
        <w:t>=</w:t>
      </w:r>
      <w:proofErr w:type="spellStart"/>
      <w:r w:rsidRPr="00566F8A">
        <w:t>EC.Task.PaymentCheck</w:t>
      </w:r>
      <w:proofErr w:type="spellEnd"/>
    </w:p>
    <w:p w:rsidR="00CA4A8F" w:rsidRPr="00566F8A" w:rsidRDefault="00CA4A8F"/>
    <w:p w:rsidR="00CA4A8F" w:rsidRDefault="00670036" w:rsidP="00670036">
      <w:pPr>
        <w:pStyle w:val="a8"/>
        <w:numPr>
          <w:ilvl w:val="0"/>
          <w:numId w:val="7"/>
        </w:numPr>
        <w:ind w:firstLineChars="0"/>
      </w:pPr>
      <w:r>
        <w:rPr>
          <w:rFonts w:hint="eastAsia"/>
        </w:rPr>
        <w:t>统计</w:t>
      </w:r>
      <w:proofErr w:type="spellStart"/>
      <w:r w:rsidRPr="00566F8A">
        <w:t>EC.Task.PaymentCheck</w:t>
      </w:r>
      <w:proofErr w:type="spellEnd"/>
      <w:r>
        <w:rPr>
          <w:rFonts w:hint="eastAsia"/>
        </w:rPr>
        <w:t>项目下错误日志的个数，</w:t>
      </w:r>
    </w:p>
    <w:p w:rsidR="00670036" w:rsidRDefault="00670036" w:rsidP="00670036">
      <w:pPr>
        <w:pStyle w:val="a8"/>
        <w:ind w:left="360" w:firstLineChars="0" w:firstLine="0"/>
      </w:pPr>
      <w:proofErr w:type="gramStart"/>
      <w:r w:rsidRPr="00670036">
        <w:t>error</w:t>
      </w:r>
      <w:proofErr w:type="gramEnd"/>
      <w:r w:rsidRPr="00670036">
        <w:t xml:space="preserve"> and </w:t>
      </w:r>
      <w:proofErr w:type="spellStart"/>
      <w:r w:rsidRPr="00670036">
        <w:t>EC.Task.PaymentCheck</w:t>
      </w:r>
      <w:proofErr w:type="spellEnd"/>
      <w:r w:rsidRPr="00670036">
        <w:t xml:space="preserve"> | select </w:t>
      </w:r>
      <w:proofErr w:type="spellStart"/>
      <w:r w:rsidRPr="00670036">
        <w:t>loglevel,count</w:t>
      </w:r>
      <w:proofErr w:type="spellEnd"/>
      <w:r w:rsidRPr="00670036">
        <w:t xml:space="preserve">(*)  as count group by </w:t>
      </w:r>
      <w:proofErr w:type="spellStart"/>
      <w:r w:rsidRPr="00670036">
        <w:t>loglevel</w:t>
      </w:r>
      <w:proofErr w:type="spellEnd"/>
      <w:r w:rsidRPr="00670036">
        <w:t xml:space="preserve"> order by count </w:t>
      </w:r>
      <w:proofErr w:type="spellStart"/>
      <w:r w:rsidRPr="00670036">
        <w:t>desc</w:t>
      </w:r>
      <w:proofErr w:type="spellEnd"/>
      <w:r w:rsidRPr="00670036">
        <w:t xml:space="preserve"> limit 10</w:t>
      </w:r>
    </w:p>
    <w:p w:rsidR="00CA4A8F" w:rsidRDefault="00C713C1" w:rsidP="00C713C1">
      <w:pPr>
        <w:pStyle w:val="a8"/>
        <w:numPr>
          <w:ilvl w:val="0"/>
          <w:numId w:val="7"/>
        </w:numPr>
        <w:ind w:firstLineChars="0"/>
      </w:pPr>
      <w:r>
        <w:rPr>
          <w:rFonts w:hint="eastAsia"/>
        </w:rPr>
        <w:t>查询</w:t>
      </w:r>
      <w:proofErr w:type="spellStart"/>
      <w:r w:rsidRPr="00566F8A">
        <w:t>EC.Task.PaymentCheck</w:t>
      </w:r>
      <w:proofErr w:type="spellEnd"/>
      <w:r>
        <w:rPr>
          <w:rFonts w:hint="eastAsia"/>
        </w:rPr>
        <w:t>项目下的日志级别为</w:t>
      </w:r>
      <w:r>
        <w:rPr>
          <w:rFonts w:hint="eastAsia"/>
        </w:rPr>
        <w:t>info</w:t>
      </w:r>
      <w:r>
        <w:rPr>
          <w:rFonts w:hint="eastAsia"/>
        </w:rPr>
        <w:t>或</w:t>
      </w:r>
      <w:r>
        <w:rPr>
          <w:rFonts w:hint="eastAsia"/>
        </w:rPr>
        <w:t>error</w:t>
      </w:r>
      <w:r>
        <w:rPr>
          <w:rFonts w:hint="eastAsia"/>
        </w:rPr>
        <w:t>，并且内容不是</w:t>
      </w:r>
      <w:proofErr w:type="spellStart"/>
      <w:r>
        <w:rPr>
          <w:rFonts w:hint="eastAsia"/>
        </w:rPr>
        <w:t>task_end</w:t>
      </w:r>
      <w:proofErr w:type="spellEnd"/>
      <w:r>
        <w:rPr>
          <w:rFonts w:hint="eastAsia"/>
        </w:rPr>
        <w:t>和</w:t>
      </w:r>
      <w:proofErr w:type="spellStart"/>
      <w:r>
        <w:rPr>
          <w:rFonts w:hint="eastAsia"/>
        </w:rPr>
        <w:t>task_start</w:t>
      </w:r>
      <w:proofErr w:type="spellEnd"/>
      <w:r>
        <w:rPr>
          <w:rFonts w:hint="eastAsia"/>
        </w:rPr>
        <w:t>，并按日志产生时间倒序排列</w:t>
      </w:r>
    </w:p>
    <w:p w:rsidR="00C713C1" w:rsidRDefault="00C713C1" w:rsidP="00C713C1">
      <w:pPr>
        <w:pStyle w:val="a8"/>
        <w:ind w:left="360" w:firstLineChars="0" w:firstLine="0"/>
      </w:pPr>
      <w:r w:rsidRPr="00C713C1">
        <w:lastRenderedPageBreak/>
        <w:t>(</w:t>
      </w:r>
      <w:proofErr w:type="spellStart"/>
      <w:proofErr w:type="gramStart"/>
      <w:r w:rsidRPr="00C713C1">
        <w:t>loglevel:</w:t>
      </w:r>
      <w:proofErr w:type="gramEnd"/>
      <w:r w:rsidRPr="00C713C1">
        <w:t>info</w:t>
      </w:r>
      <w:proofErr w:type="spellEnd"/>
      <w:r w:rsidRPr="00C713C1">
        <w:t xml:space="preserve"> or </w:t>
      </w:r>
      <w:proofErr w:type="spellStart"/>
      <w:r w:rsidRPr="00C713C1">
        <w:t>loglevel:error</w:t>
      </w:r>
      <w:proofErr w:type="spellEnd"/>
      <w:r w:rsidRPr="00C713C1">
        <w:t>) not (</w:t>
      </w:r>
      <w:proofErr w:type="spellStart"/>
      <w:r w:rsidRPr="00C713C1">
        <w:t>content:task_end</w:t>
      </w:r>
      <w:proofErr w:type="spellEnd"/>
      <w:r w:rsidRPr="00C713C1">
        <w:t xml:space="preserve"> or </w:t>
      </w:r>
      <w:proofErr w:type="spellStart"/>
      <w:r w:rsidRPr="00C713C1">
        <w:t>content:task_start</w:t>
      </w:r>
      <w:proofErr w:type="spellEnd"/>
      <w:r w:rsidRPr="00C713C1">
        <w:t xml:space="preserve">)| select * order by </w:t>
      </w:r>
      <w:proofErr w:type="spellStart"/>
      <w:r w:rsidRPr="00C713C1">
        <w:t>datetime</w:t>
      </w:r>
      <w:proofErr w:type="spellEnd"/>
      <w:r w:rsidRPr="00C713C1">
        <w:t xml:space="preserve"> </w:t>
      </w:r>
      <w:proofErr w:type="spellStart"/>
      <w:r w:rsidRPr="00C713C1">
        <w:t>desc</w:t>
      </w:r>
      <w:proofErr w:type="spellEnd"/>
    </w:p>
    <w:p w:rsidR="00C713C1" w:rsidRDefault="00C713C1"/>
    <w:p w:rsidR="00CA4A8F" w:rsidRDefault="00CA4A8F"/>
    <w:p w:rsidR="00CA4A8F" w:rsidRDefault="00CA4A8F"/>
    <w:p w:rsidR="00952021" w:rsidRDefault="007B11D8">
      <w:r>
        <w:rPr>
          <w:rFonts w:hint="eastAsia"/>
        </w:rPr>
        <w:t>问题解答</w:t>
      </w:r>
    </w:p>
    <w:p w:rsidR="00695D39" w:rsidRDefault="00695D39" w:rsidP="00695D39">
      <w:pPr>
        <w:pStyle w:val="a8"/>
        <w:ind w:left="360" w:firstLineChars="0" w:firstLine="0"/>
      </w:pPr>
      <w:r>
        <w:rPr>
          <w:rFonts w:hint="eastAsia"/>
        </w:rPr>
        <w:t>1.</w:t>
      </w:r>
      <w:r>
        <w:rPr>
          <w:rFonts w:hint="eastAsia"/>
        </w:rPr>
        <w:t>账号权限设置</w:t>
      </w:r>
    </w:p>
    <w:p w:rsidR="00695D39" w:rsidRPr="00695D39" w:rsidRDefault="00695D39" w:rsidP="00695D39">
      <w:pPr>
        <w:pStyle w:val="a8"/>
        <w:ind w:left="360" w:firstLineChars="0" w:firstLine="0"/>
      </w:pPr>
      <w:r>
        <w:rPr>
          <w:rFonts w:hint="eastAsia"/>
        </w:rPr>
        <w:t>账号只有两种权限，</w:t>
      </w:r>
      <w:r>
        <w:rPr>
          <w:rFonts w:hint="eastAsia"/>
        </w:rPr>
        <w:t>1</w:t>
      </w:r>
      <w:r>
        <w:rPr>
          <w:rFonts w:hint="eastAsia"/>
        </w:rPr>
        <w:t>管理日志服务权限，</w:t>
      </w:r>
      <w:r>
        <w:rPr>
          <w:rFonts w:hint="eastAsia"/>
        </w:rPr>
        <w:t>2</w:t>
      </w:r>
      <w:r>
        <w:rPr>
          <w:rFonts w:hint="eastAsia"/>
        </w:rPr>
        <w:t>只读日志服务权限</w:t>
      </w:r>
    </w:p>
    <w:p w:rsidR="00695D39" w:rsidRDefault="00695D39"/>
    <w:p w:rsidR="00952021" w:rsidRDefault="007B11D8">
      <w:pPr>
        <w:ind w:firstLineChars="100" w:firstLine="210"/>
      </w:pPr>
      <w:r>
        <w:rPr>
          <w:rFonts w:hint="eastAsia"/>
        </w:rPr>
        <w:t xml:space="preserve">2. </w:t>
      </w:r>
      <w:r>
        <w:rPr>
          <w:rFonts w:hint="eastAsia"/>
        </w:rPr>
        <w:t>定义好快乐购这边日志格式，和需要用多少个</w:t>
      </w:r>
      <w:proofErr w:type="spellStart"/>
      <w:r>
        <w:rPr>
          <w:rFonts w:hint="eastAsia"/>
        </w:rPr>
        <w:t>project,logstore</w:t>
      </w:r>
      <w:proofErr w:type="spellEnd"/>
      <w:r>
        <w:rPr>
          <w:rFonts w:hint="eastAsia"/>
        </w:rPr>
        <w:t>,</w:t>
      </w:r>
      <w:r>
        <w:rPr>
          <w:rFonts w:hint="eastAsia"/>
        </w:rPr>
        <w:t>还</w:t>
      </w:r>
      <w:proofErr w:type="spellStart"/>
      <w:r>
        <w:rPr>
          <w:rFonts w:hint="eastAsia"/>
        </w:rPr>
        <w:t>logstore</w:t>
      </w:r>
      <w:proofErr w:type="spellEnd"/>
      <w:r>
        <w:rPr>
          <w:rFonts w:hint="eastAsia"/>
        </w:rPr>
        <w:t>的名称，需要列张表，一一对应起来</w:t>
      </w:r>
    </w:p>
    <w:p w:rsidR="00952021" w:rsidRDefault="007B11D8">
      <w:r>
        <w:rPr>
          <w:rFonts w:hint="eastAsia"/>
        </w:rPr>
        <w:t>参见解决方案详情。</w:t>
      </w:r>
    </w:p>
    <w:p w:rsidR="00952021" w:rsidRDefault="00952021"/>
    <w:p w:rsidR="00952021" w:rsidRDefault="007B11D8">
      <w:pPr>
        <w:ind w:firstLineChars="100" w:firstLine="210"/>
      </w:pPr>
      <w:r>
        <w:rPr>
          <w:rFonts w:hint="eastAsia"/>
        </w:rPr>
        <w:t xml:space="preserve">3.  </w:t>
      </w:r>
      <w:proofErr w:type="spellStart"/>
      <w:r>
        <w:rPr>
          <w:rFonts w:hint="eastAsia"/>
        </w:rPr>
        <w:t>logstore</w:t>
      </w:r>
      <w:proofErr w:type="spellEnd"/>
      <w:r>
        <w:rPr>
          <w:rFonts w:hint="eastAsia"/>
        </w:rPr>
        <w:t xml:space="preserve"> </w:t>
      </w:r>
      <w:r>
        <w:rPr>
          <w:rFonts w:hint="eastAsia"/>
        </w:rPr>
        <w:t>是否同时支持多种采集方式</w:t>
      </w:r>
    </w:p>
    <w:p w:rsidR="00952021" w:rsidRDefault="007B11D8">
      <w:proofErr w:type="spellStart"/>
      <w:r>
        <w:rPr>
          <w:rFonts w:hint="eastAsia"/>
        </w:rPr>
        <w:t>Logstore</w:t>
      </w:r>
      <w:proofErr w:type="spellEnd"/>
      <w:r>
        <w:rPr>
          <w:rFonts w:hint="eastAsia"/>
        </w:rPr>
        <w:t>可同时支持多种日志采集方式</w:t>
      </w:r>
    </w:p>
    <w:p w:rsidR="00952021" w:rsidRDefault="00952021"/>
    <w:p w:rsidR="00952021" w:rsidRDefault="00952021"/>
    <w:p w:rsidR="00952021" w:rsidRDefault="007B11D8">
      <w:pPr>
        <w:widowControl/>
        <w:jc w:val="left"/>
      </w:pPr>
      <w:r>
        <w:rPr>
          <w:rFonts w:ascii="宋体" w:eastAsia="宋体" w:hAnsi="宋体" w:cs="宋体"/>
          <w:noProof/>
          <w:kern w:val="0"/>
          <w:sz w:val="24"/>
          <w:szCs w:val="24"/>
        </w:rPr>
        <w:lastRenderedPageBreak/>
        <w:drawing>
          <wp:inline distT="0" distB="0" distL="114300" distR="114300" wp14:anchorId="29C776D8" wp14:editId="64271854">
            <wp:extent cx="6477000" cy="3314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6477000" cy="3314700"/>
                    </a:xfrm>
                    <a:prstGeom prst="rect">
                      <a:avLst/>
                    </a:prstGeom>
                    <a:noFill/>
                    <a:ln w="9525">
                      <a:noFill/>
                    </a:ln>
                  </pic:spPr>
                </pic:pic>
              </a:graphicData>
            </a:graphic>
          </wp:inline>
        </w:drawing>
      </w:r>
    </w:p>
    <w:p w:rsidR="00862608" w:rsidRDefault="00862608" w:rsidP="00862608">
      <w:r>
        <w:rPr>
          <w:rFonts w:hint="eastAsia"/>
        </w:rPr>
        <w:t>6</w:t>
      </w:r>
      <w:r>
        <w:rPr>
          <w:rFonts w:hint="eastAsia"/>
        </w:rPr>
        <w:t>、修改和增加、删除、变更</w:t>
      </w:r>
      <w:r>
        <w:rPr>
          <w:rFonts w:hint="eastAsia"/>
        </w:rPr>
        <w:t>key</w:t>
      </w:r>
      <w:r>
        <w:rPr>
          <w:rFonts w:hint="eastAsia"/>
        </w:rPr>
        <w:t>，对历史日志的影响（格式是否会乱）</w:t>
      </w:r>
    </w:p>
    <w:p w:rsidR="00862608" w:rsidRDefault="00862608" w:rsidP="00862608">
      <w:proofErr w:type="spellStart"/>
      <w:r>
        <w:rPr>
          <w:rFonts w:hint="eastAsia"/>
        </w:rPr>
        <w:t>clientagent</w:t>
      </w:r>
      <w:proofErr w:type="spellEnd"/>
      <w:r>
        <w:rPr>
          <w:rFonts w:hint="eastAsia"/>
        </w:rPr>
        <w:t>删除</w:t>
      </w:r>
    </w:p>
    <w:p w:rsidR="00862608" w:rsidRDefault="00862608" w:rsidP="00862608">
      <w:r>
        <w:rPr>
          <w:rFonts w:hint="eastAsia"/>
        </w:rPr>
        <w:t>原：</w:t>
      </w:r>
      <w:r>
        <w:rPr>
          <w:rFonts w:hint="eastAsia"/>
        </w:rPr>
        <w:t>2017-10-31 17:05:06|projectname|loglevel|clentip|clientagent|logcontent</w:t>
      </w:r>
    </w:p>
    <w:p w:rsidR="00862608" w:rsidRDefault="00862608" w:rsidP="00862608">
      <w:r>
        <w:rPr>
          <w:rFonts w:hint="eastAsia"/>
        </w:rPr>
        <w:t>新：</w:t>
      </w:r>
      <w:r>
        <w:rPr>
          <w:rFonts w:hint="eastAsia"/>
        </w:rPr>
        <w:t>2017-10-31 17:05:06|projectname|loglevel|clentip|logcontent</w:t>
      </w:r>
    </w:p>
    <w:p w:rsidR="00862608" w:rsidRDefault="00862608" w:rsidP="00862608">
      <w:proofErr w:type="spellStart"/>
      <w:r>
        <w:rPr>
          <w:rFonts w:hint="eastAsia"/>
        </w:rPr>
        <w:t>logtail</w:t>
      </w:r>
      <w:proofErr w:type="spellEnd"/>
      <w:r>
        <w:rPr>
          <w:rFonts w:hint="eastAsia"/>
        </w:rPr>
        <w:t>删除字段后，历史日志的字段仍然保留，如果日志文件格式不变，新接入的格式会错乱。</w:t>
      </w:r>
    </w:p>
    <w:p w:rsidR="00862608" w:rsidRDefault="00862608" w:rsidP="00862608">
      <w:proofErr w:type="spellStart"/>
      <w:r>
        <w:rPr>
          <w:rFonts w:hint="eastAsia"/>
        </w:rPr>
        <w:t>logtail</w:t>
      </w:r>
      <w:proofErr w:type="spellEnd"/>
      <w:r>
        <w:rPr>
          <w:rFonts w:hint="eastAsia"/>
        </w:rPr>
        <w:t>新增字段后，如果日志文件格式不变，新的日志不会被接入。</w:t>
      </w:r>
    </w:p>
    <w:p w:rsidR="00952021" w:rsidRDefault="00862608" w:rsidP="00862608">
      <w:proofErr w:type="spellStart"/>
      <w:r>
        <w:rPr>
          <w:rFonts w:hint="eastAsia"/>
        </w:rPr>
        <w:t>logtail</w:t>
      </w:r>
      <w:proofErr w:type="spellEnd"/>
      <w:r>
        <w:rPr>
          <w:rFonts w:hint="eastAsia"/>
        </w:rPr>
        <w:t>变更可以之后，历史日志仍是原</w:t>
      </w:r>
      <w:r>
        <w:rPr>
          <w:rFonts w:hint="eastAsia"/>
        </w:rPr>
        <w:t>key</w:t>
      </w:r>
      <w:r>
        <w:rPr>
          <w:rFonts w:hint="eastAsia"/>
        </w:rPr>
        <w:t>，新接入的日志是新</w:t>
      </w:r>
      <w:r>
        <w:rPr>
          <w:rFonts w:hint="eastAsia"/>
        </w:rPr>
        <w:t>key</w:t>
      </w:r>
      <w:r>
        <w:rPr>
          <w:rFonts w:hint="eastAsia"/>
        </w:rPr>
        <w:t>。</w:t>
      </w:r>
    </w:p>
    <w:p w:rsidR="00952021" w:rsidRDefault="00952021"/>
    <w:p w:rsidR="00952021" w:rsidRDefault="007B11D8">
      <w:r>
        <w:rPr>
          <w:rFonts w:hint="eastAsia"/>
        </w:rPr>
        <w:t>7.share</w:t>
      </w:r>
      <w:r>
        <w:rPr>
          <w:rFonts w:hint="eastAsia"/>
        </w:rPr>
        <w:t>分区收费标准</w:t>
      </w:r>
    </w:p>
    <w:p w:rsidR="00952021" w:rsidRDefault="007B11D8">
      <w:r>
        <w:rPr>
          <w:rFonts w:hint="eastAsia"/>
        </w:rPr>
        <w:lastRenderedPageBreak/>
        <w:t>一个</w:t>
      </w:r>
      <w:r>
        <w:rPr>
          <w:rFonts w:hint="eastAsia"/>
        </w:rPr>
        <w:t>share</w:t>
      </w:r>
      <w:r>
        <w:rPr>
          <w:rFonts w:hint="eastAsia"/>
        </w:rPr>
        <w:t>分区一天</w:t>
      </w:r>
      <w:r>
        <w:rPr>
          <w:rFonts w:hint="eastAsia"/>
        </w:rPr>
        <w:t>0.04</w:t>
      </w:r>
      <w:r>
        <w:rPr>
          <w:rFonts w:hint="eastAsia"/>
        </w:rPr>
        <w:t>元</w:t>
      </w:r>
    </w:p>
    <w:p w:rsidR="00952021" w:rsidRDefault="00952021"/>
    <w:p w:rsidR="00952021" w:rsidRDefault="007B11D8">
      <w:pPr>
        <w:numPr>
          <w:ilvl w:val="0"/>
          <w:numId w:val="5"/>
        </w:numPr>
      </w:pPr>
      <w:r>
        <w:rPr>
          <w:rFonts w:hint="eastAsia"/>
        </w:rPr>
        <w:t>日志投递后，日志是否还在日志服务里</w:t>
      </w:r>
    </w:p>
    <w:p w:rsidR="00952021" w:rsidRDefault="007B11D8">
      <w:r>
        <w:rPr>
          <w:rFonts w:hint="eastAsia"/>
        </w:rPr>
        <w:t>日志的投递不影响日志在</w:t>
      </w:r>
      <w:r>
        <w:rPr>
          <w:rFonts w:hint="eastAsia"/>
        </w:rPr>
        <w:t>LOGSTORE</w:t>
      </w:r>
      <w:r>
        <w:rPr>
          <w:rFonts w:hint="eastAsia"/>
        </w:rPr>
        <w:t>的存储，日志在</w:t>
      </w:r>
      <w:r>
        <w:rPr>
          <w:rFonts w:hint="eastAsia"/>
        </w:rPr>
        <w:t>LOGSTORE</w:t>
      </w:r>
      <w:r>
        <w:rPr>
          <w:rFonts w:hint="eastAsia"/>
        </w:rPr>
        <w:t>的存储时长取决于存储时间设置，最长为</w:t>
      </w:r>
      <w:r>
        <w:rPr>
          <w:rFonts w:hint="eastAsia"/>
        </w:rPr>
        <w:t>365</w:t>
      </w:r>
      <w:r>
        <w:rPr>
          <w:rFonts w:hint="eastAsia"/>
        </w:rPr>
        <w:t>天。</w:t>
      </w:r>
      <w:r w:rsidR="00130ECA">
        <w:rPr>
          <w:rFonts w:hint="eastAsia"/>
        </w:rPr>
        <w:t>,</w:t>
      </w:r>
    </w:p>
    <w:p w:rsidR="003431C4" w:rsidRDefault="003431C4"/>
    <w:p w:rsidR="003431C4" w:rsidRDefault="003431C4"/>
    <w:p w:rsidR="003431C4" w:rsidRDefault="003431C4"/>
    <w:p w:rsidR="003431C4" w:rsidRDefault="003431C4"/>
    <w:p w:rsidR="003431C4" w:rsidRDefault="003431C4"/>
    <w:p w:rsidR="00952021" w:rsidRDefault="00952021"/>
    <w:sectPr w:rsidR="00952021" w:rsidSect="00216F5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77B" w:rsidRDefault="0090477B" w:rsidP="00862608">
      <w:r>
        <w:separator/>
      </w:r>
    </w:p>
  </w:endnote>
  <w:endnote w:type="continuationSeparator" w:id="0">
    <w:p w:rsidR="0090477B" w:rsidRDefault="0090477B" w:rsidP="00862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77B" w:rsidRDefault="0090477B" w:rsidP="00862608">
      <w:r>
        <w:separator/>
      </w:r>
    </w:p>
  </w:footnote>
  <w:footnote w:type="continuationSeparator" w:id="0">
    <w:p w:rsidR="0090477B" w:rsidRDefault="0090477B" w:rsidP="00862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D46D3"/>
    <w:multiLevelType w:val="hybridMultilevel"/>
    <w:tmpl w:val="C8DE92C4"/>
    <w:lvl w:ilvl="0" w:tplc="89980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EB4AFA"/>
    <w:multiLevelType w:val="multilevel"/>
    <w:tmpl w:val="17EB4AF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218F29AA"/>
    <w:multiLevelType w:val="multilevel"/>
    <w:tmpl w:val="218F29A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52F67C25"/>
    <w:multiLevelType w:val="multilevel"/>
    <w:tmpl w:val="52F67C25"/>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54BC04FF"/>
    <w:multiLevelType w:val="multilevel"/>
    <w:tmpl w:val="54BC04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A007892"/>
    <w:multiLevelType w:val="singleLevel"/>
    <w:tmpl w:val="5A007892"/>
    <w:lvl w:ilvl="0">
      <w:start w:val="8"/>
      <w:numFmt w:val="decimal"/>
      <w:lvlText w:val="%1."/>
      <w:lvlJc w:val="left"/>
      <w:pPr>
        <w:tabs>
          <w:tab w:val="left" w:pos="312"/>
        </w:tabs>
      </w:pPr>
    </w:lvl>
  </w:abstractNum>
  <w:abstractNum w:abstractNumId="6">
    <w:nsid w:val="5C270EDE"/>
    <w:multiLevelType w:val="hybridMultilevel"/>
    <w:tmpl w:val="BDFCE7E8"/>
    <w:lvl w:ilvl="0" w:tplc="53C06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90147"/>
    <w:rsid w:val="00026133"/>
    <w:rsid w:val="00053F21"/>
    <w:rsid w:val="00081464"/>
    <w:rsid w:val="000D65BB"/>
    <w:rsid w:val="00130ECA"/>
    <w:rsid w:val="001506C8"/>
    <w:rsid w:val="001548EC"/>
    <w:rsid w:val="00162AA7"/>
    <w:rsid w:val="00175C38"/>
    <w:rsid w:val="0018375D"/>
    <w:rsid w:val="00185269"/>
    <w:rsid w:val="001A5853"/>
    <w:rsid w:val="001B5CA1"/>
    <w:rsid w:val="001D4A2A"/>
    <w:rsid w:val="001D4D6F"/>
    <w:rsid w:val="001D6CA8"/>
    <w:rsid w:val="001F68AD"/>
    <w:rsid w:val="00213269"/>
    <w:rsid w:val="00216F52"/>
    <w:rsid w:val="00227721"/>
    <w:rsid w:val="002547E8"/>
    <w:rsid w:val="00256A52"/>
    <w:rsid w:val="002768F3"/>
    <w:rsid w:val="00291CEF"/>
    <w:rsid w:val="002C283C"/>
    <w:rsid w:val="002D2F6F"/>
    <w:rsid w:val="00337AE0"/>
    <w:rsid w:val="003431C4"/>
    <w:rsid w:val="00345019"/>
    <w:rsid w:val="00367CF9"/>
    <w:rsid w:val="00370B70"/>
    <w:rsid w:val="00396F68"/>
    <w:rsid w:val="003A5BE9"/>
    <w:rsid w:val="003B54B6"/>
    <w:rsid w:val="003D4DC3"/>
    <w:rsid w:val="003F6533"/>
    <w:rsid w:val="004241A2"/>
    <w:rsid w:val="004256D1"/>
    <w:rsid w:val="004265FA"/>
    <w:rsid w:val="004622E3"/>
    <w:rsid w:val="00566F8A"/>
    <w:rsid w:val="00587644"/>
    <w:rsid w:val="005A141E"/>
    <w:rsid w:val="00670036"/>
    <w:rsid w:val="00690147"/>
    <w:rsid w:val="0069041C"/>
    <w:rsid w:val="00695D39"/>
    <w:rsid w:val="006D6D54"/>
    <w:rsid w:val="007041AF"/>
    <w:rsid w:val="0070554E"/>
    <w:rsid w:val="007324B5"/>
    <w:rsid w:val="0076443A"/>
    <w:rsid w:val="007B11D8"/>
    <w:rsid w:val="007B4414"/>
    <w:rsid w:val="007E2FF9"/>
    <w:rsid w:val="00806365"/>
    <w:rsid w:val="008300F8"/>
    <w:rsid w:val="0084496B"/>
    <w:rsid w:val="00854EED"/>
    <w:rsid w:val="00862608"/>
    <w:rsid w:val="00890613"/>
    <w:rsid w:val="008D052E"/>
    <w:rsid w:val="0090477B"/>
    <w:rsid w:val="00932555"/>
    <w:rsid w:val="00932FCB"/>
    <w:rsid w:val="00935F9F"/>
    <w:rsid w:val="00952021"/>
    <w:rsid w:val="009679F5"/>
    <w:rsid w:val="00995296"/>
    <w:rsid w:val="009B0F5E"/>
    <w:rsid w:val="009D1CB3"/>
    <w:rsid w:val="009F61DC"/>
    <w:rsid w:val="00A44012"/>
    <w:rsid w:val="00A562B2"/>
    <w:rsid w:val="00A67EBD"/>
    <w:rsid w:val="00A74B97"/>
    <w:rsid w:val="00A8525C"/>
    <w:rsid w:val="00AA7400"/>
    <w:rsid w:val="00B30660"/>
    <w:rsid w:val="00B42D6B"/>
    <w:rsid w:val="00B5507D"/>
    <w:rsid w:val="00B820EA"/>
    <w:rsid w:val="00B86587"/>
    <w:rsid w:val="00B924B5"/>
    <w:rsid w:val="00BB3270"/>
    <w:rsid w:val="00BD02A8"/>
    <w:rsid w:val="00C00429"/>
    <w:rsid w:val="00C713C1"/>
    <w:rsid w:val="00CA4A8F"/>
    <w:rsid w:val="00CA6176"/>
    <w:rsid w:val="00CA65E4"/>
    <w:rsid w:val="00CA6964"/>
    <w:rsid w:val="00D30E1F"/>
    <w:rsid w:val="00D535DD"/>
    <w:rsid w:val="00D71EB9"/>
    <w:rsid w:val="00DB6727"/>
    <w:rsid w:val="00DF4747"/>
    <w:rsid w:val="00DF5CF2"/>
    <w:rsid w:val="00E45AB6"/>
    <w:rsid w:val="00EF32D1"/>
    <w:rsid w:val="00F25B63"/>
    <w:rsid w:val="00F3550B"/>
    <w:rsid w:val="00F543C7"/>
    <w:rsid w:val="00F54FBC"/>
    <w:rsid w:val="00FB2B95"/>
    <w:rsid w:val="00FE0610"/>
    <w:rsid w:val="109F6809"/>
    <w:rsid w:val="1E8D2903"/>
    <w:rsid w:val="3B2571EA"/>
    <w:rsid w:val="7EE23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337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337A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96F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0636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7AE0"/>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Pr>
      <w:rFonts w:ascii="宋体" w:eastAsia="宋体" w:hAnsi="宋体" w:cs="宋体"/>
      <w:b/>
      <w:bCs/>
      <w:kern w:val="0"/>
      <w:sz w:val="36"/>
      <w:szCs w:val="36"/>
    </w:rPr>
  </w:style>
  <w:style w:type="character" w:customStyle="1" w:styleId="3Char">
    <w:name w:val="标题 3 Char"/>
    <w:basedOn w:val="a0"/>
    <w:link w:val="3"/>
    <w:uiPriority w:val="9"/>
    <w:rsid w:val="00337AE0"/>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sid w:val="00396F68"/>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806365"/>
    <w:rPr>
      <w:rFonts w:asciiTheme="minorHAnsi" w:eastAsiaTheme="minorEastAsia" w:hAnsiTheme="minorHAnsi" w:cstheme="minorBidi"/>
      <w:b/>
      <w:bCs/>
      <w:kern w:val="2"/>
      <w:sz w:val="28"/>
      <w:szCs w:val="28"/>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character" w:customStyle="1" w:styleId="Char">
    <w:name w:val="页脚 Char"/>
    <w:basedOn w:val="a0"/>
    <w:link w:val="a3"/>
    <w:uiPriority w:val="99"/>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Pr>
      <w:color w:val="0000FF"/>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style>
  <w:style w:type="paragraph" w:styleId="a8">
    <w:name w:val="List Paragraph"/>
    <w:basedOn w:val="a"/>
    <w:uiPriority w:val="34"/>
    <w:qFormat/>
    <w:pPr>
      <w:ind w:firstLineChars="200" w:firstLine="420"/>
    </w:pPr>
  </w:style>
  <w:style w:type="paragraph" w:styleId="a9">
    <w:name w:val="Balloon Text"/>
    <w:basedOn w:val="a"/>
    <w:link w:val="Char1"/>
    <w:uiPriority w:val="99"/>
    <w:semiHidden/>
    <w:unhideWhenUsed/>
    <w:rsid w:val="00862608"/>
    <w:rPr>
      <w:sz w:val="18"/>
      <w:szCs w:val="18"/>
    </w:rPr>
  </w:style>
  <w:style w:type="character" w:customStyle="1" w:styleId="Char1">
    <w:name w:val="批注框文本 Char"/>
    <w:basedOn w:val="a0"/>
    <w:link w:val="a9"/>
    <w:uiPriority w:val="99"/>
    <w:semiHidden/>
    <w:rsid w:val="0086260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438642">
      <w:bodyDiv w:val="1"/>
      <w:marLeft w:val="0"/>
      <w:marRight w:val="0"/>
      <w:marTop w:val="0"/>
      <w:marBottom w:val="0"/>
      <w:divBdr>
        <w:top w:val="none" w:sz="0" w:space="0" w:color="auto"/>
        <w:left w:val="none" w:sz="0" w:space="0" w:color="auto"/>
        <w:bottom w:val="none" w:sz="0" w:space="0" w:color="auto"/>
        <w:right w:val="none" w:sz="0" w:space="0" w:color="auto"/>
      </w:divBdr>
    </w:div>
    <w:div w:id="2090425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17</Pages>
  <Words>1096</Words>
  <Characters>6252</Characters>
  <Application>Microsoft Office Word</Application>
  <DocSecurity>0</DocSecurity>
  <Lines>52</Lines>
  <Paragraphs>14</Paragraphs>
  <ScaleCrop>false</ScaleCrop>
  <Company>基础架构处</Company>
  <LinksUpToDate>false</LinksUpToDate>
  <CharactersWithSpaces>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dc:creator>
  <cp:lastModifiedBy>ZK</cp:lastModifiedBy>
  <cp:revision>91</cp:revision>
  <dcterms:created xsi:type="dcterms:W3CDTF">2017-10-26T01:19:00Z</dcterms:created>
  <dcterms:modified xsi:type="dcterms:W3CDTF">2017-11-10T08:56:00Z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