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A69" w:rsidRDefault="00305A69" w:rsidP="00305A69">
      <w:pPr>
        <w:shd w:val="clear" w:color="auto" w:fill="FFFFFF"/>
        <w:rPr>
          <w:rFonts w:eastAsia="Times New Roman"/>
          <w:color w:val="000000"/>
        </w:rPr>
      </w:pPr>
      <w:r>
        <w:rPr>
          <w:rFonts w:eastAsia="Times New Roman"/>
          <w:color w:val="000000"/>
        </w:rPr>
        <w:t>I have a few questions regarding the controlled assessment for BCS 413010 for 2014 submission which I hope you will not mind responding to.</w:t>
      </w:r>
    </w:p>
    <w:p w:rsidR="00305A69" w:rsidRDefault="00305A69" w:rsidP="00305A69">
      <w:pPr>
        <w:shd w:val="clear" w:color="auto" w:fill="FFFFFF"/>
        <w:rPr>
          <w:rFonts w:eastAsia="Times New Roman"/>
          <w:color w:val="000000"/>
        </w:rPr>
      </w:pPr>
      <w:r>
        <w:rPr>
          <w:rFonts w:eastAsia="Times New Roman"/>
          <w:color w:val="000000"/>
        </w:rPr>
        <w:t> </w:t>
      </w:r>
    </w:p>
    <w:p w:rsidR="00305A69" w:rsidRDefault="00305A69" w:rsidP="00305A69">
      <w:pPr>
        <w:shd w:val="clear" w:color="auto" w:fill="FFFFFF"/>
        <w:rPr>
          <w:rFonts w:eastAsia="Times New Roman"/>
          <w:color w:val="000000"/>
        </w:rPr>
      </w:pPr>
      <w:r>
        <w:rPr>
          <w:rFonts w:eastAsia="Times New Roman"/>
          <w:color w:val="000000"/>
        </w:rPr>
        <w:t xml:space="preserve">For the Database component it asks for </w:t>
      </w:r>
      <w:r>
        <w:rPr>
          <w:rFonts w:eastAsia="Times New Roman"/>
          <w:b/>
          <w:bCs/>
          <w:color w:val="000000"/>
        </w:rPr>
        <w:t>record cards</w:t>
      </w:r>
      <w:r>
        <w:rPr>
          <w:rFonts w:eastAsia="Times New Roman"/>
          <w:color w:val="000000"/>
        </w:rPr>
        <w:t xml:space="preserve"> to be produced.  We use MS Access 2010 here, does this mean that the students can use the </w:t>
      </w:r>
      <w:r>
        <w:rPr>
          <w:rFonts w:eastAsia="Times New Roman"/>
          <w:b/>
          <w:bCs/>
          <w:color w:val="000000"/>
        </w:rPr>
        <w:t>labels</w:t>
      </w:r>
      <w:r>
        <w:rPr>
          <w:rFonts w:eastAsia="Times New Roman"/>
          <w:color w:val="000000"/>
        </w:rPr>
        <w:t xml:space="preserve"> feature or the </w:t>
      </w:r>
      <w:r>
        <w:rPr>
          <w:rFonts w:eastAsia="Times New Roman"/>
          <w:b/>
          <w:bCs/>
          <w:color w:val="000000"/>
        </w:rPr>
        <w:t>form</w:t>
      </w:r>
      <w:r>
        <w:rPr>
          <w:rFonts w:eastAsia="Times New Roman"/>
          <w:color w:val="000000"/>
        </w:rPr>
        <w:t xml:space="preserve"> or the </w:t>
      </w:r>
      <w:r>
        <w:rPr>
          <w:rFonts w:eastAsia="Times New Roman"/>
          <w:b/>
          <w:bCs/>
          <w:color w:val="000000"/>
        </w:rPr>
        <w:t>report</w:t>
      </w:r>
      <w:r>
        <w:rPr>
          <w:rFonts w:eastAsia="Times New Roman"/>
          <w:color w:val="000000"/>
        </w:rPr>
        <w:t xml:space="preserve"> option or can the students </w:t>
      </w:r>
      <w:r>
        <w:rPr>
          <w:rFonts w:eastAsia="Times New Roman"/>
          <w:b/>
          <w:bCs/>
          <w:color w:val="000000"/>
        </w:rPr>
        <w:t>export the data to a word document</w:t>
      </w:r>
      <w:r>
        <w:rPr>
          <w:rFonts w:eastAsia="Times New Roman"/>
          <w:color w:val="000000"/>
        </w:rPr>
        <w:t>?</w:t>
      </w:r>
    </w:p>
    <w:p w:rsidR="00305A69" w:rsidRDefault="00305A69" w:rsidP="00305A69">
      <w:pPr>
        <w:shd w:val="clear" w:color="auto" w:fill="FFFFFF"/>
        <w:rPr>
          <w:rFonts w:eastAsia="Times New Roman"/>
          <w:color w:val="000000"/>
        </w:rPr>
      </w:pPr>
      <w:r>
        <w:rPr>
          <w:rFonts w:eastAsia="Times New Roman"/>
          <w:color w:val="0060BF"/>
        </w:rPr>
        <w:t>Students can choose either option to produce their record cards. A03 assesses their decisions. AS long as the record cards are produced as the specified size any way would be ok,</w:t>
      </w:r>
    </w:p>
    <w:p w:rsidR="00305A69" w:rsidRDefault="00305A69" w:rsidP="00305A69">
      <w:pPr>
        <w:shd w:val="clear" w:color="auto" w:fill="FFFFFF"/>
        <w:rPr>
          <w:rFonts w:eastAsia="Times New Roman"/>
          <w:color w:val="000000"/>
        </w:rPr>
      </w:pPr>
      <w:r>
        <w:rPr>
          <w:rFonts w:eastAsia="Times New Roman"/>
          <w:color w:val="000000"/>
        </w:rPr>
        <w:t> </w:t>
      </w:r>
    </w:p>
    <w:p w:rsidR="00305A69" w:rsidRDefault="00305A69" w:rsidP="00305A69">
      <w:pPr>
        <w:shd w:val="clear" w:color="auto" w:fill="FFFFFF"/>
        <w:rPr>
          <w:rFonts w:eastAsia="Times New Roman"/>
          <w:color w:val="000000"/>
        </w:rPr>
      </w:pPr>
      <w:r>
        <w:rPr>
          <w:rFonts w:eastAsia="Times New Roman"/>
          <w:color w:val="000000"/>
        </w:rPr>
        <w:t>I am based in Bangkok and there are some museums for the students to visit here.  Does the task have to link to specific museum that the students have visited or can they just use information which is researched in texts or web based?</w:t>
      </w:r>
    </w:p>
    <w:p w:rsidR="00305A69" w:rsidRDefault="00305A69" w:rsidP="00305A69">
      <w:pPr>
        <w:shd w:val="clear" w:color="auto" w:fill="FFFFFF"/>
        <w:rPr>
          <w:rFonts w:eastAsia="Times New Roman"/>
          <w:color w:val="000000"/>
        </w:rPr>
      </w:pPr>
      <w:r>
        <w:rPr>
          <w:rFonts w:eastAsia="Times New Roman"/>
          <w:color w:val="0000FF"/>
        </w:rPr>
        <w:t xml:space="preserve">The task can link to an actual museum or it can be fictitious. I would suggest that in the preparatory stage students are given exposure to actual museums and or exhibitions in order to give them experience of real life exhibits and the information that record cold s hold. If this is not possible they can view record cards via a search engine such as </w:t>
      </w:r>
      <w:proofErr w:type="spellStart"/>
      <w:r>
        <w:rPr>
          <w:rFonts w:eastAsia="Times New Roman"/>
          <w:color w:val="0000FF"/>
        </w:rPr>
        <w:t>google</w:t>
      </w:r>
      <w:proofErr w:type="spellEnd"/>
      <w:r>
        <w:rPr>
          <w:rFonts w:eastAsia="Times New Roman"/>
          <w:color w:val="0000FF"/>
        </w:rPr>
        <w:t>.</w:t>
      </w:r>
    </w:p>
    <w:p w:rsidR="00305A69" w:rsidRDefault="00305A69" w:rsidP="00305A69">
      <w:pPr>
        <w:shd w:val="clear" w:color="auto" w:fill="FFFFFF"/>
        <w:rPr>
          <w:rFonts w:eastAsia="Times New Roman"/>
          <w:color w:val="000000"/>
        </w:rPr>
      </w:pPr>
      <w:r>
        <w:rPr>
          <w:rFonts w:eastAsia="Times New Roman"/>
          <w:color w:val="000000"/>
        </w:rPr>
        <w:t> </w:t>
      </w:r>
    </w:p>
    <w:p w:rsidR="00305A69" w:rsidRDefault="00305A69" w:rsidP="00305A69">
      <w:pPr>
        <w:shd w:val="clear" w:color="auto" w:fill="FFFFFF"/>
        <w:rPr>
          <w:rFonts w:eastAsia="Times New Roman"/>
          <w:color w:val="000000"/>
        </w:rPr>
      </w:pPr>
      <w:r>
        <w:rPr>
          <w:rFonts w:eastAsia="Times New Roman"/>
          <w:color w:val="000000"/>
        </w:rPr>
        <w:t>Also regarding the data entry for the database task, do the students need to use validation techniques and input masks?</w:t>
      </w:r>
    </w:p>
    <w:p w:rsidR="00305A69" w:rsidRDefault="00305A69" w:rsidP="00305A69">
      <w:pPr>
        <w:shd w:val="clear" w:color="auto" w:fill="FFFFFF"/>
        <w:rPr>
          <w:rFonts w:eastAsia="Times New Roman"/>
          <w:color w:val="000000"/>
        </w:rPr>
      </w:pPr>
      <w:r>
        <w:rPr>
          <w:rFonts w:ascii="Calibri" w:eastAsia="Times New Roman" w:hAnsi="Calibri"/>
          <w:color w:val="1F497D"/>
          <w:sz w:val="22"/>
          <w:szCs w:val="22"/>
        </w:rPr>
        <w:t xml:space="preserve">Validation and input masks would be part of the properties for some of the fields and as such would be specified when the students set up the database.  Clearly the students would be able to create the data file without considering </w:t>
      </w:r>
      <w:proofErr w:type="gramStart"/>
      <w:r>
        <w:rPr>
          <w:rFonts w:ascii="Calibri" w:eastAsia="Times New Roman" w:hAnsi="Calibri"/>
          <w:color w:val="1F497D"/>
          <w:sz w:val="22"/>
          <w:szCs w:val="22"/>
        </w:rPr>
        <w:t>either validation or input masks and</w:t>
      </w:r>
      <w:proofErr w:type="gramEnd"/>
      <w:r>
        <w:rPr>
          <w:rFonts w:ascii="Calibri" w:eastAsia="Times New Roman" w:hAnsi="Calibri"/>
          <w:color w:val="1F497D"/>
          <w:sz w:val="22"/>
          <w:szCs w:val="22"/>
        </w:rPr>
        <w:t xml:space="preserve"> they would be able to create the record cards.  Some students will not even consider these more advanced properties/techniques, but it is likely that they will help students to reach the higher levels in the second strand of AO1 (skills and knowledge) and the second strand of AO2 (fitness for purpose). </w:t>
      </w:r>
    </w:p>
    <w:p w:rsidR="00305A69" w:rsidRDefault="00305A69" w:rsidP="00305A69">
      <w:pPr>
        <w:shd w:val="clear" w:color="auto" w:fill="FFFFFF"/>
        <w:rPr>
          <w:rFonts w:eastAsia="Times New Roman"/>
          <w:color w:val="000000"/>
        </w:rPr>
      </w:pPr>
      <w:r>
        <w:rPr>
          <w:rFonts w:ascii="Calibri" w:eastAsia="Times New Roman" w:hAnsi="Calibri"/>
          <w:color w:val="1F497D"/>
          <w:sz w:val="22"/>
          <w:szCs w:val="22"/>
        </w:rPr>
        <w:t>  </w:t>
      </w:r>
      <w:r>
        <w:rPr>
          <w:rFonts w:eastAsia="Times New Roman"/>
          <w:color w:val="000000"/>
        </w:rPr>
        <w:t xml:space="preserve"> Many thanks for answering these questions.</w:t>
      </w:r>
    </w:p>
    <w:p w:rsidR="00305A69" w:rsidRDefault="00305A69" w:rsidP="00305A69">
      <w:pPr>
        <w:shd w:val="clear" w:color="auto" w:fill="FFFFFF"/>
        <w:rPr>
          <w:rFonts w:eastAsia="Times New Roman"/>
          <w:color w:val="000000"/>
        </w:rPr>
      </w:pPr>
      <w:r>
        <w:rPr>
          <w:rFonts w:eastAsia="Times New Roman"/>
          <w:color w:val="000000"/>
        </w:rPr>
        <w:t> </w:t>
      </w:r>
    </w:p>
    <w:p w:rsidR="00305A69" w:rsidRDefault="00305A69" w:rsidP="00305A69">
      <w:pPr>
        <w:shd w:val="clear" w:color="auto" w:fill="FFFFFF"/>
        <w:rPr>
          <w:rFonts w:eastAsia="Times New Roman"/>
          <w:color w:val="000000"/>
        </w:rPr>
      </w:pPr>
      <w:r>
        <w:rPr>
          <w:rFonts w:eastAsia="Times New Roman"/>
          <w:color w:val="000000"/>
        </w:rPr>
        <w:t>Regards,</w:t>
      </w:r>
    </w:p>
    <w:p w:rsidR="00305A69" w:rsidRDefault="00305A69" w:rsidP="00305A69">
      <w:pPr>
        <w:shd w:val="clear" w:color="auto" w:fill="FFFFFF"/>
        <w:rPr>
          <w:rFonts w:eastAsia="Times New Roman"/>
          <w:color w:val="000000"/>
        </w:rPr>
      </w:pPr>
      <w:r>
        <w:rPr>
          <w:rFonts w:eastAsia="Times New Roman"/>
          <w:color w:val="000000"/>
        </w:rPr>
        <w:t> </w:t>
      </w:r>
    </w:p>
    <w:p w:rsidR="00305A69" w:rsidRDefault="00305A69" w:rsidP="00305A69">
      <w:pPr>
        <w:shd w:val="clear" w:color="auto" w:fill="FFFFFF"/>
        <w:rPr>
          <w:rFonts w:eastAsia="Times New Roman"/>
          <w:color w:val="000000"/>
        </w:rPr>
      </w:pPr>
      <w:r>
        <w:rPr>
          <w:rFonts w:eastAsia="Times New Roman"/>
          <w:color w:val="000000"/>
        </w:rPr>
        <w:t>Gary Owen</w:t>
      </w:r>
    </w:p>
    <w:p w:rsidR="000D31F7" w:rsidRDefault="000D31F7">
      <w:bookmarkStart w:id="0" w:name="_GoBack"/>
      <w:bookmarkEnd w:id="0"/>
    </w:p>
    <w:sectPr w:rsidR="000D3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69"/>
    <w:rsid w:val="000D31F7"/>
    <w:rsid w:val="0030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A69"/>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A69"/>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1</cp:revision>
  <dcterms:created xsi:type="dcterms:W3CDTF">2013-09-26T00:40:00Z</dcterms:created>
  <dcterms:modified xsi:type="dcterms:W3CDTF">2013-09-26T00:42:00Z</dcterms:modified>
</cp:coreProperties>
</file>