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DOCX reading sample</w:t>
      </w:r>
    </w:p>
    <w:p>
      <w:pPr>
        <w:pStyle w:val="Author"/>
      </w:pPr>
      <w:r>
        <w:t xml:space="preserve">Fixture Reviewer</w:t>
      </w:r>
    </w:p>
    <w:bookmarkStart w:id="9" w:name="formatted-document"/>
    <w:p>
      <w:pPr>
        <w:pStyle w:val="Heading1"/>
      </w:pPr>
      <w:r>
        <w:t xml:space="preserve">Formatted document</w:t>
      </w:r>
    </w:p>
    <w:p>
      <w:pPr>
        <w:pStyle w:val="FirstParagraph"/>
      </w:pPr>
      <w:r>
        <w:t xml:space="preserve">This DOCX contains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 table and relative links.</w:t>
      </w:r>
      <w:r>
        <w:t xml:space="preserve"> </w:t>
      </w:r>
      <w:r>
        <w:t xml:space="preserve">It is generated from this adjacent Markdown source using Pandoc.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Bold and italic remain 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Two readable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Relative links open rendered previews</w:t>
            </w:r>
          </w:p>
        </w:tc>
      </w:tr>
    </w:tbl>
    <w:bookmarkEnd w:id="9"/>
    <w:bookmarkStart w:id="13" w:name="continue-reading"/>
    <w:p>
      <w:pPr>
        <w:pStyle w:val="Heading1"/>
      </w:pPr>
      <w:r>
        <w:t xml:space="preserve">Continue reading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Org sample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Markdown sample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Return to fixture index</w:t>
        </w:r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ex.org" TargetMode="External" /><Relationship Type="http://schemas.openxmlformats.org/officeDocument/2006/relationships/hyperlink" Id="rId11" Target="notes.md" TargetMode="External" /><Relationship Type="http://schemas.openxmlformats.org/officeDocument/2006/relationships/hyperlink" Id="rId10" Target="note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ex.org" TargetMode="External" /><Relationship Type="http://schemas.openxmlformats.org/officeDocument/2006/relationships/hyperlink" Id="rId11" Target="notes.md" TargetMode="External" /><Relationship Type="http://schemas.openxmlformats.org/officeDocument/2006/relationships/hyperlink" Id="rId10" Target="note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reading sample</dc:title>
  <dc:creator>Fixture Reviewer</dc:creator>
  <cp:keywords/>
  <dcterms:created xsi:type="dcterms:W3CDTF">2026-09-13T02:00:54Z</dcterms:created>
  <dcterms:modified xsi:type="dcterms:W3CDTF">2026-09-13T02:00:54Z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