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11240"/>
      </w:tblGrid>
      <w:tr w:rsidR="00EC14C6">
        <w:trPr>
          <w:trHeight w:val="1960"/>
        </w:trPr>
        <w:tc>
          <w:tcPr>
            <w:tcW w:w="11240" w:type="dxa"/>
            <w:tcBorders>
              <w:top w:val="nil"/>
              <w:left w:val="nil"/>
              <w:bottom w:val="nil"/>
              <w:right w:val="nil"/>
            </w:tcBorders>
            <w:shd w:val="clear" w:color="auto" w:fill="EDF2F6"/>
            <w:tcMar>
              <w:top w:w="80" w:type="dxa"/>
              <w:left w:w="380" w:type="dxa"/>
              <w:bottom w:w="80" w:type="dxa"/>
              <w:right w:w="80" w:type="dxa"/>
            </w:tcMar>
            <w:vAlign w:val="bottom"/>
          </w:tcPr>
          <w:p w:rsidR="00EC14C6" w:rsidRDefault="00000000">
            <w:pPr>
              <w:pStyle w:val="Body"/>
              <w:spacing w:after="240" w:line="720" w:lineRule="atLeast"/>
              <w:ind w:left="300"/>
              <w:rPr>
                <w:rFonts w:ascii="Century Gothic" w:eastAsia="Century Gothic" w:hAnsi="Century Gothic" w:cs="Century Gothic"/>
                <w:caps/>
                <w:color w:val="5F717D"/>
                <w:spacing w:val="20"/>
                <w:sz w:val="56"/>
                <w:szCs w:val="56"/>
                <w:u w:color="5F717D"/>
              </w:rPr>
            </w:pPr>
            <w:r>
              <w:rPr>
                <w:rFonts w:ascii="Century Gothic" w:hAnsi="Century Gothic"/>
                <w:b/>
                <w:bCs/>
                <w:caps/>
                <w:color w:val="5F717D"/>
                <w:spacing w:val="20"/>
                <w:sz w:val="56"/>
                <w:szCs w:val="56"/>
                <w:u w:color="5F717D"/>
                <w:lang w:val="en-US"/>
              </w:rPr>
              <w:t xml:space="preserve">Tigran Hovhannisyan </w:t>
            </w:r>
          </w:p>
          <w:p w:rsidR="00EC14C6" w:rsidRDefault="00000000">
            <w:pPr>
              <w:pStyle w:val="emptynamelowerdiv"/>
              <w:shd w:val="clear" w:color="auto" w:fill="auto"/>
              <w:ind w:left="300"/>
            </w:pPr>
            <w:r>
              <w:rPr>
                <w:rFonts w:ascii="Century Gothic" w:hAnsi="Century Gothic"/>
                <w:b/>
                <w:bCs/>
                <w:caps/>
                <w:color w:val="5F717D"/>
                <w:u w:color="5F717D"/>
              </w:rPr>
              <w:t> </w:t>
            </w:r>
          </w:p>
        </w:tc>
      </w:tr>
    </w:tbl>
    <w:p w:rsidR="00EC14C6" w:rsidRDefault="00EC14C6">
      <w:pPr>
        <w:pStyle w:val="Body"/>
        <w:widowControl w:val="0"/>
      </w:pPr>
    </w:p>
    <w:p w:rsidR="00EC14C6" w:rsidRDefault="00000000">
      <w:pPr>
        <w:pStyle w:val="p"/>
        <w:spacing w:line="260" w:lineRule="atLeast"/>
        <w:rPr>
          <w:rFonts w:ascii="Century Gothic" w:eastAsia="Century Gothic" w:hAnsi="Century Gothic" w:cs="Century Gothic" w:hint="default"/>
          <w:color w:val="4A4A4A"/>
          <w:sz w:val="15"/>
          <w:szCs w:val="15"/>
          <w:u w:color="4A4A4A"/>
        </w:rPr>
        <w:sectPr w:rsidR="00EC14C6">
          <w:headerReference w:type="default" r:id="rId7"/>
          <w:footerReference w:type="default" r:id="rId8"/>
          <w:pgSz w:w="12240" w:h="15840"/>
          <w:pgMar w:top="0" w:right="500" w:bottom="740" w:left="500" w:header="720" w:footer="720" w:gutter="0"/>
          <w:cols w:space="720"/>
        </w:sectPr>
      </w:pPr>
      <w:r>
        <w:rPr>
          <w:rFonts w:eastAsia="Arial Unicode MS"/>
          <w:color w:val="4A4A4A"/>
          <w:sz w:val="15"/>
          <w:szCs w:val="15"/>
          <w:u w:color="4A4A4A"/>
        </w:rPr>
        <w:t>📧</w:t>
      </w:r>
      <w:r>
        <w:rPr>
          <w:rFonts w:ascii="Century Gothic" w:hAnsi="Century Gothic"/>
          <w:color w:val="4A4A4A"/>
          <w:sz w:val="15"/>
          <w:szCs w:val="15"/>
          <w:u w:color="4A4A4A"/>
        </w:rPr>
        <w:t xml:space="preserve"> email@thetigran.com</w:t>
      </w:r>
      <w:r>
        <w:rPr>
          <w:rFonts w:ascii="Century Gothic" w:hAnsi="Century Gothic" w:hint="default"/>
          <w:color w:val="4A4A4A"/>
          <w:sz w:val="15"/>
          <w:szCs w:val="15"/>
          <w:u w:color="4A4A4A"/>
        </w:rPr>
        <w:t> </w:t>
      </w:r>
      <w:r>
        <w:rPr>
          <w:rFonts w:ascii="Century Gothic" w:hAnsi="Century Gothic"/>
          <w:color w:val="4A4A4A"/>
          <w:sz w:val="15"/>
          <w:szCs w:val="15"/>
          <w:u w:color="4A4A4A"/>
        </w:rPr>
        <w:t xml:space="preserve">| </w:t>
      </w:r>
      <w:proofErr w:type="gramStart"/>
      <w:r>
        <w:rPr>
          <w:rFonts w:eastAsia="Arial Unicode MS"/>
          <w:color w:val="4A4A4A"/>
          <w:sz w:val="15"/>
          <w:szCs w:val="15"/>
          <w:u w:color="4A4A4A"/>
        </w:rPr>
        <w:t>📱</w:t>
      </w:r>
      <w:r>
        <w:rPr>
          <w:rFonts w:ascii="Century Gothic" w:hAnsi="Century Gothic"/>
          <w:color w:val="4A4A4A"/>
          <w:sz w:val="15"/>
          <w:szCs w:val="15"/>
          <w:u w:color="4A4A4A"/>
        </w:rPr>
        <w:t>(</w:t>
      </w:r>
      <w:proofErr w:type="gramEnd"/>
      <w:r>
        <w:rPr>
          <w:rFonts w:ascii="Century Gothic" w:hAnsi="Century Gothic"/>
          <w:color w:val="4A4A4A"/>
          <w:sz w:val="15"/>
          <w:szCs w:val="15"/>
          <w:u w:color="4A4A4A"/>
        </w:rPr>
        <w:t xml:space="preserve">374) 55-909-979 | </w:t>
      </w:r>
      <w:r>
        <w:rPr>
          <w:rFonts w:eastAsia="Arial Unicode MS"/>
          <w:color w:val="4A4A4A"/>
          <w:sz w:val="15"/>
          <w:szCs w:val="15"/>
          <w:u w:color="4A4A4A"/>
        </w:rPr>
        <w:t>🌍</w:t>
      </w:r>
      <w:r>
        <w:rPr>
          <w:rFonts w:ascii="Century Gothic" w:hAnsi="Century Gothic"/>
          <w:color w:val="4A4A4A"/>
          <w:sz w:val="15"/>
          <w:szCs w:val="15"/>
          <w:u w:color="4A4A4A"/>
        </w:rPr>
        <w:t xml:space="preserve"> Armenia (Remote)| </w:t>
      </w:r>
      <w:r>
        <w:rPr>
          <w:rFonts w:eastAsia="Arial Unicode MS"/>
          <w:color w:val="4A4A4A"/>
          <w:sz w:val="15"/>
          <w:szCs w:val="15"/>
          <w:u w:color="4A4A4A"/>
        </w:rPr>
        <w:t>🔗</w:t>
      </w:r>
      <w:r>
        <w:rPr>
          <w:rFonts w:ascii="Century Gothic" w:hAnsi="Century Gothic"/>
          <w:color w:val="4A4A4A"/>
          <w:sz w:val="15"/>
          <w:szCs w:val="15"/>
          <w:u w:color="4A4A4A"/>
        </w:rPr>
        <w:t xml:space="preserve"> https://linkedin.com/in/thetigran |</w:t>
      </w:r>
      <w:r>
        <w:rPr>
          <w:rFonts w:eastAsia="Arial Unicode MS"/>
          <w:color w:val="4A4A4A"/>
          <w:sz w:val="15"/>
          <w:szCs w:val="15"/>
          <w:u w:color="4A4A4A"/>
        </w:rPr>
        <w:t>💻</w:t>
      </w:r>
      <w:r>
        <w:rPr>
          <w:rFonts w:ascii="Century Gothic" w:hAnsi="Century Gothic"/>
          <w:color w:val="4A4A4A"/>
          <w:sz w:val="15"/>
          <w:szCs w:val="15"/>
          <w:u w:color="4A4A4A"/>
        </w:rPr>
        <w:t xml:space="preserve"> https://github.com/tighov | </w:t>
      </w:r>
      <w:r>
        <w:rPr>
          <w:rFonts w:eastAsia="Arial Unicode MS"/>
          <w:color w:val="4A4A4A"/>
          <w:sz w:val="15"/>
          <w:szCs w:val="15"/>
          <w:u w:color="4A4A4A"/>
        </w:rPr>
        <w:t>🌐</w:t>
      </w:r>
      <w:r>
        <w:rPr>
          <w:rFonts w:ascii="Century Gothic" w:hAnsi="Century Gothic"/>
          <w:color w:val="4A4A4A"/>
          <w:sz w:val="15"/>
          <w:szCs w:val="15"/>
          <w:u w:color="4A4A4A"/>
        </w:rPr>
        <w:t xml:space="preserve"> https://tighov.link</w:t>
      </w:r>
    </w:p>
    <w:tbl>
      <w:tblPr>
        <w:tblW w:w="11240" w:type="dxa"/>
        <w:tblInd w:w="113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300"/>
        <w:gridCol w:w="6000"/>
        <w:gridCol w:w="1000"/>
        <w:gridCol w:w="3640"/>
        <w:gridCol w:w="300"/>
      </w:tblGrid>
      <w:tr w:rsidR="00EC14C6">
        <w:trPr>
          <w:trHeight w:val="12280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C14C6" w:rsidRDefault="00EC14C6"/>
        </w:tc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C14C6" w:rsidRDefault="00000000">
            <w:pPr>
              <w:pStyle w:val="divdocumentdivsectiontitle"/>
              <w:pBdr>
                <w:top w:val="single" w:sz="8" w:space="0" w:color="D9DDE0"/>
              </w:pBdr>
              <w:spacing w:after="200"/>
              <w:rPr>
                <w:rFonts w:ascii="Century Gothic" w:eastAsia="Century Gothic" w:hAnsi="Century Gothic" w:cs="Century Gothic"/>
                <w:b/>
                <w:bCs/>
                <w:caps/>
                <w:color w:val="4A4A4A"/>
                <w:u w:color="4A4A4A"/>
              </w:rPr>
            </w:pPr>
            <w:r>
              <w:rPr>
                <w:rFonts w:ascii="Century Gothic" w:hAnsi="Century Gothic"/>
                <w:b/>
                <w:bCs/>
                <w:caps/>
                <w:color w:val="4A4A4A"/>
                <w:u w:color="4A4A4A"/>
              </w:rPr>
              <w:t>Professional Summary</w:t>
            </w:r>
          </w:p>
          <w:p w:rsidR="00EC14C6" w:rsidRDefault="00000000">
            <w:pPr>
              <w:pStyle w:val="p"/>
              <w:spacing w:line="260" w:lineRule="atLeast"/>
              <w:rPr>
                <w:rFonts w:ascii="Century Gothic" w:eastAsia="Century Gothic" w:hAnsi="Century Gothic" w:cs="Century Gothic" w:hint="default"/>
                <w:color w:val="4A4A4A"/>
                <w:sz w:val="18"/>
                <w:szCs w:val="18"/>
                <w:u w:color="4A4A4A"/>
              </w:rPr>
            </w:pPr>
            <w:r>
              <w:rPr>
                <w:rFonts w:ascii="Century Gothic" w:hAnsi="Century Gothic"/>
                <w:color w:val="4A4A4A"/>
                <w:sz w:val="18"/>
                <w:szCs w:val="18"/>
                <w:u w:color="4A4A4A"/>
              </w:rPr>
              <w:t xml:space="preserve">DevOps &amp; Cloud Infrastructure Engineer with 12+ years of experience building scalable, automated platforms across GCP, AWS, and OCI. Expert in Kubernetes, Terraform, and CI/CD pipelines (GitLab/Jenkins), delivering up to </w:t>
            </w:r>
            <w:r>
              <w:rPr>
                <w:rFonts w:ascii="Century Gothic" w:hAnsi="Century Gothic"/>
                <w:b/>
                <w:bCs/>
                <w:color w:val="4A4A4A"/>
                <w:sz w:val="18"/>
                <w:szCs w:val="18"/>
                <w:u w:color="4A4A4A"/>
              </w:rPr>
              <w:t>fast deployments</w:t>
            </w:r>
            <w:r>
              <w:rPr>
                <w:rFonts w:ascii="Century Gothic" w:hAnsi="Century Gothic"/>
                <w:color w:val="4A4A4A"/>
                <w:sz w:val="18"/>
                <w:szCs w:val="18"/>
                <w:u w:color="4A4A4A"/>
              </w:rPr>
              <w:t xml:space="preserve"> and </w:t>
            </w:r>
            <w:r>
              <w:rPr>
                <w:rFonts w:ascii="Century Gothic" w:hAnsi="Century Gothic"/>
                <w:b/>
                <w:bCs/>
                <w:color w:val="4A4A4A"/>
                <w:sz w:val="18"/>
                <w:szCs w:val="18"/>
                <w:u w:color="4A4A4A"/>
              </w:rPr>
              <w:t>99.99% uptime</w:t>
            </w:r>
            <w:r>
              <w:rPr>
                <w:rFonts w:ascii="Century Gothic" w:hAnsi="Century Gothic"/>
                <w:color w:val="4A4A4A"/>
                <w:sz w:val="18"/>
                <w:szCs w:val="18"/>
                <w:u w:color="4A4A4A"/>
              </w:rPr>
              <w:t xml:space="preserve"> in production. Proven success in remote, distributed teams across finance, cloud, and cybersecurity sectors.</w:t>
            </w:r>
          </w:p>
          <w:p w:rsidR="00EC14C6" w:rsidRDefault="00000000">
            <w:pPr>
              <w:pStyle w:val="divdocumentdivsectiontitle"/>
              <w:pBdr>
                <w:top w:val="single" w:sz="8" w:space="0" w:color="D9DDE0"/>
              </w:pBdr>
              <w:spacing w:after="200"/>
              <w:rPr>
                <w:rFonts w:ascii="Century Gothic" w:hAnsi="Century Gothic"/>
                <w:b/>
                <w:bCs/>
                <w:caps/>
                <w:color w:val="4A4A4A"/>
                <w:u w:color="4A4A4A"/>
              </w:rPr>
            </w:pPr>
            <w:r>
              <w:rPr>
                <w:rFonts w:ascii="Century Gothic" w:hAnsi="Century Gothic"/>
                <w:b/>
                <w:bCs/>
                <w:caps/>
                <w:color w:val="4A4A4A"/>
                <w:u w:color="4A4A4A"/>
              </w:rPr>
              <w:t>Professional Experience</w:t>
            </w:r>
          </w:p>
          <w:p w:rsidR="00D430EB" w:rsidRDefault="00D430EB" w:rsidP="00D430EB">
            <w:pPr>
              <w:pStyle w:val="divdocumentsinglecolumn"/>
              <w:spacing w:line="260" w:lineRule="atLeast"/>
              <w:rPr>
                <w:rFonts w:ascii="Century Gothic" w:eastAsia="Century Gothic" w:hAnsi="Century Gothic" w:cs="Century Gothic"/>
                <w:color w:val="4A4A4A"/>
                <w:sz w:val="18"/>
                <w:szCs w:val="18"/>
                <w:u w:color="4A4A4A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DevOps Engineering Manager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br/>
            </w:r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Bootech</w:t>
            </w:r>
            <w:proofErr w:type="spellEnd"/>
            <w:r>
              <w:rPr>
                <w:rFonts w:ascii="Century Gothic" w:hAnsi="Century Gothic"/>
                <w:sz w:val="18"/>
                <w:szCs w:val="18"/>
              </w:rPr>
              <w:t xml:space="preserve"> </w:t>
            </w:r>
            <w:r>
              <w:rPr>
                <w:rFonts w:ascii="Century Gothic" w:hAnsi="Century Gothic"/>
                <w:sz w:val="18"/>
                <w:szCs w:val="18"/>
              </w:rPr>
              <w:t>CJSC</w:t>
            </w:r>
            <w:r>
              <w:rPr>
                <w:rFonts w:ascii="Century Gothic" w:hAnsi="Century Gothic"/>
                <w:sz w:val="18"/>
                <w:szCs w:val="18"/>
              </w:rPr>
              <w:t xml:space="preserve"> — Yerevan, Armenia | </w:t>
            </w:r>
            <w:r>
              <w:rPr>
                <w:rFonts w:ascii="Century Gothic" w:hAnsi="Century Gothic"/>
                <w:i/>
                <w:iCs/>
                <w:sz w:val="18"/>
                <w:szCs w:val="18"/>
              </w:rPr>
              <w:t>Remote</w:t>
            </w:r>
          </w:p>
          <w:p w:rsidR="00D430EB" w:rsidRDefault="00D430EB" w:rsidP="00D430EB">
            <w:pPr>
              <w:pStyle w:val="paddedline"/>
              <w:spacing w:line="260" w:lineRule="atLeast"/>
              <w:rPr>
                <w:rFonts w:ascii="Century Gothic" w:eastAsia="Century Gothic" w:hAnsi="Century Gothic" w:cs="Century Gothic"/>
                <w:i/>
                <w:iCs/>
                <w:color w:val="4A4A4A"/>
                <w:sz w:val="18"/>
                <w:szCs w:val="18"/>
                <w:u w:color="4A4A4A"/>
              </w:rPr>
            </w:pPr>
            <w:r>
              <w:rPr>
                <w:rFonts w:ascii="Century Gothic" w:hAnsi="Century Gothic"/>
                <w:i/>
                <w:iCs/>
                <w:color w:val="4A4A4A"/>
                <w:sz w:val="18"/>
                <w:szCs w:val="18"/>
                <w:u w:color="4A4A4A"/>
              </w:rPr>
              <w:t>May</w:t>
            </w:r>
            <w:r>
              <w:rPr>
                <w:rFonts w:ascii="Century Gothic" w:hAnsi="Century Gothic"/>
                <w:i/>
                <w:iCs/>
                <w:color w:val="4A4A4A"/>
                <w:sz w:val="18"/>
                <w:szCs w:val="18"/>
                <w:u w:color="4A4A4A"/>
              </w:rPr>
              <w:t xml:space="preserve"> 202</w:t>
            </w:r>
            <w:r>
              <w:rPr>
                <w:rFonts w:ascii="Century Gothic" w:hAnsi="Century Gothic"/>
                <w:i/>
                <w:iCs/>
                <w:color w:val="4A4A4A"/>
                <w:sz w:val="18"/>
                <w:szCs w:val="18"/>
                <w:u w:color="4A4A4A"/>
              </w:rPr>
              <w:t>4</w:t>
            </w:r>
            <w:r>
              <w:rPr>
                <w:rFonts w:ascii="Century Gothic" w:hAnsi="Century Gothic"/>
                <w:i/>
                <w:iCs/>
                <w:color w:val="4A4A4A"/>
                <w:sz w:val="18"/>
                <w:szCs w:val="18"/>
                <w:u w:color="4A4A4A"/>
              </w:rPr>
              <w:t xml:space="preserve"> –</w:t>
            </w:r>
            <w:r>
              <w:rPr>
                <w:rFonts w:ascii="Century Gothic" w:hAnsi="Century Gothic"/>
                <w:i/>
                <w:iCs/>
                <w:color w:val="4A4A4A"/>
                <w:sz w:val="18"/>
                <w:szCs w:val="18"/>
                <w:u w:color="4A4A4A"/>
              </w:rPr>
              <w:t xml:space="preserve"> up to now</w:t>
            </w:r>
          </w:p>
          <w:p w:rsidR="00D430EB" w:rsidRPr="00D430EB" w:rsidRDefault="00D430EB" w:rsidP="00D430EB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Fonts w:ascii="Century Gothic" w:hAnsi="Century Gothic"/>
                <w:color w:val="4A4A4A"/>
                <w:sz w:val="18"/>
                <w:szCs w:val="18"/>
                <w:u w:color="4A4A4A"/>
              </w:rPr>
            </w:pPr>
            <w:r w:rsidRPr="00D430EB">
              <w:rPr>
                <w:rFonts w:ascii="Century Gothic" w:hAnsi="Century Gothic"/>
                <w:color w:val="4A4A4A"/>
                <w:sz w:val="18"/>
                <w:szCs w:val="18"/>
                <w:u w:color="4A4A4A"/>
              </w:rPr>
              <w:t>Architected and implemented on-premises Kubernetes clusters for production environments</w:t>
            </w:r>
          </w:p>
          <w:p w:rsidR="00D430EB" w:rsidRPr="00D430EB" w:rsidRDefault="00D430EB" w:rsidP="00D430EB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Fonts w:ascii="Century Gothic" w:hAnsi="Century Gothic"/>
                <w:color w:val="4A4A4A"/>
                <w:sz w:val="18"/>
                <w:szCs w:val="18"/>
                <w:u w:color="4A4A4A"/>
              </w:rPr>
            </w:pPr>
            <w:r w:rsidRPr="00D430EB">
              <w:rPr>
                <w:rFonts w:ascii="Century Gothic" w:hAnsi="Century Gothic"/>
                <w:color w:val="4A4A4A"/>
                <w:sz w:val="18"/>
                <w:szCs w:val="18"/>
                <w:u w:color="4A4A4A"/>
              </w:rPr>
              <w:t>Designed and delivered platform capabilities including graceful cluster shutdown, automated database initialization, and fully automated application deployment workflows</w:t>
            </w:r>
          </w:p>
          <w:p w:rsidR="00D430EB" w:rsidRPr="00D430EB" w:rsidRDefault="00D430EB" w:rsidP="00D430EB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Fonts w:ascii="Century Gothic" w:hAnsi="Century Gothic"/>
                <w:color w:val="4A4A4A"/>
                <w:sz w:val="18"/>
                <w:szCs w:val="18"/>
                <w:u w:color="4A4A4A"/>
              </w:rPr>
            </w:pPr>
            <w:r w:rsidRPr="00D430EB">
              <w:rPr>
                <w:rFonts w:ascii="Century Gothic" w:hAnsi="Century Gothic"/>
                <w:color w:val="4A4A4A"/>
                <w:sz w:val="18"/>
                <w:szCs w:val="18"/>
                <w:u w:color="4A4A4A"/>
              </w:rPr>
              <w:t>Built end-to-end automated cluster provisioning using GitLab CI/CD pipelines, Ansible, and Python, reducing manual operations and improving deployment reliability</w:t>
            </w:r>
          </w:p>
          <w:p w:rsidR="00D430EB" w:rsidRPr="00D430EB" w:rsidRDefault="00D430EB" w:rsidP="00D430EB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Fonts w:ascii="Century Gothic" w:hAnsi="Century Gothic"/>
                <w:b/>
                <w:bCs/>
                <w:caps/>
                <w:color w:val="4A4A4A"/>
                <w:sz w:val="18"/>
                <w:szCs w:val="18"/>
                <w:u w:color="4A4A4A"/>
              </w:rPr>
            </w:pPr>
            <w:r w:rsidRPr="00D430EB">
              <w:rPr>
                <w:rFonts w:ascii="Century Gothic" w:hAnsi="Century Gothic"/>
                <w:color w:val="4A4A4A"/>
                <w:sz w:val="18"/>
                <w:szCs w:val="18"/>
                <w:u w:color="4A4A4A"/>
              </w:rPr>
              <w:t>Led and mentored a team of DevOps engineers, driving platform engineering practices and operational excellence</w:t>
            </w:r>
            <w:r>
              <w:rPr>
                <w:rFonts w:ascii="Century Gothic" w:hAnsi="Century Gothic"/>
                <w:color w:val="4A4A4A"/>
                <w:sz w:val="18"/>
                <w:szCs w:val="18"/>
                <w:u w:color="4A4A4A"/>
              </w:rPr>
              <w:br/>
            </w:r>
          </w:p>
          <w:p w:rsidR="00EC14C6" w:rsidRDefault="00000000">
            <w:pPr>
              <w:pStyle w:val="divdocumentsinglecolumn"/>
              <w:spacing w:line="260" w:lineRule="atLeast"/>
              <w:rPr>
                <w:rFonts w:ascii="Century Gothic" w:eastAsia="Century Gothic" w:hAnsi="Century Gothic" w:cs="Century Gothic"/>
                <w:color w:val="4A4A4A"/>
                <w:sz w:val="18"/>
                <w:szCs w:val="18"/>
                <w:u w:color="4A4A4A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Senior Infrastructure Engineer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br/>
            </w:r>
            <w:r>
              <w:rPr>
                <w:rFonts w:ascii="Century Gothic" w:hAnsi="Century Gothic"/>
                <w:sz w:val="18"/>
                <w:szCs w:val="18"/>
              </w:rPr>
              <w:t xml:space="preserve">Questrade Financial Group — Yerevan, Armenia | </w:t>
            </w:r>
            <w:r>
              <w:rPr>
                <w:rFonts w:ascii="Century Gothic" w:hAnsi="Century Gothic"/>
                <w:i/>
                <w:iCs/>
                <w:sz w:val="18"/>
                <w:szCs w:val="18"/>
              </w:rPr>
              <w:t>Remote</w:t>
            </w:r>
          </w:p>
          <w:p w:rsidR="00EC14C6" w:rsidRDefault="00000000">
            <w:pPr>
              <w:pStyle w:val="paddedline"/>
              <w:spacing w:line="260" w:lineRule="atLeast"/>
              <w:rPr>
                <w:rFonts w:ascii="Century Gothic" w:eastAsia="Century Gothic" w:hAnsi="Century Gothic" w:cs="Century Gothic"/>
                <w:i/>
                <w:iCs/>
                <w:color w:val="4A4A4A"/>
                <w:sz w:val="18"/>
                <w:szCs w:val="18"/>
                <w:u w:color="4A4A4A"/>
              </w:rPr>
            </w:pPr>
            <w:r>
              <w:rPr>
                <w:rFonts w:ascii="Century Gothic" w:hAnsi="Century Gothic"/>
                <w:i/>
                <w:iCs/>
                <w:color w:val="4A4A4A"/>
                <w:sz w:val="18"/>
                <w:szCs w:val="18"/>
                <w:u w:color="4A4A4A"/>
              </w:rPr>
              <w:t xml:space="preserve">Dec 2022 – </w:t>
            </w:r>
            <w:r w:rsidR="00D430EB">
              <w:rPr>
                <w:rFonts w:ascii="Century Gothic" w:hAnsi="Century Gothic"/>
                <w:i/>
                <w:iCs/>
                <w:color w:val="4A4A4A"/>
                <w:sz w:val="18"/>
                <w:szCs w:val="18"/>
                <w:u w:color="4A4A4A"/>
              </w:rPr>
              <w:t>March</w:t>
            </w:r>
            <w:r>
              <w:rPr>
                <w:rFonts w:ascii="Century Gothic" w:hAnsi="Century Gothic"/>
                <w:i/>
                <w:iCs/>
                <w:color w:val="4A4A4A"/>
                <w:sz w:val="18"/>
                <w:szCs w:val="18"/>
                <w:u w:color="4A4A4A"/>
              </w:rPr>
              <w:t xml:space="preserve"> 2024</w:t>
            </w:r>
          </w:p>
          <w:p w:rsidR="00EC14C6" w:rsidRDefault="00000000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Fonts w:ascii="Century Gothic" w:hAnsi="Century Gothic"/>
                <w:color w:val="4A4A4A"/>
                <w:sz w:val="18"/>
                <w:szCs w:val="18"/>
                <w:u w:color="4A4A4A"/>
              </w:rPr>
            </w:pPr>
            <w:r>
              <w:rPr>
                <w:rFonts w:ascii="Century Gothic" w:hAnsi="Century Gothic"/>
                <w:color w:val="4A4A4A"/>
                <w:sz w:val="18"/>
                <w:szCs w:val="18"/>
                <w:u w:color="4A4A4A"/>
              </w:rPr>
              <w:t xml:space="preserve">Engineered a developer-first GCP platform, reducing environment setup time and accelerating deployments. </w:t>
            </w:r>
          </w:p>
          <w:p w:rsidR="00EC14C6" w:rsidRDefault="00000000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Fonts w:ascii="Century Gothic" w:hAnsi="Century Gothic"/>
                <w:color w:val="4A4A4A"/>
                <w:sz w:val="18"/>
                <w:szCs w:val="18"/>
                <w:u w:color="4A4A4A"/>
              </w:rPr>
            </w:pPr>
            <w:r>
              <w:rPr>
                <w:rFonts w:ascii="Century Gothic" w:hAnsi="Century Gothic"/>
                <w:color w:val="4A4A4A"/>
                <w:sz w:val="18"/>
                <w:szCs w:val="18"/>
                <w:u w:color="4A4A4A"/>
              </w:rPr>
              <w:t>Automated CI/CD workflows with GitLab, Python, and Terraform, cutting release cycles from weeks to hours.</w:t>
            </w:r>
          </w:p>
          <w:p w:rsidR="00EC14C6" w:rsidRDefault="00000000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Fonts w:ascii="Century Gothic" w:hAnsi="Century Gothic"/>
                <w:b/>
                <w:bCs/>
                <w:caps/>
                <w:color w:val="4A4A4A"/>
                <w:sz w:val="18"/>
                <w:szCs w:val="18"/>
                <w:u w:color="4A4A4A"/>
              </w:rPr>
            </w:pPr>
            <w:r>
              <w:rPr>
                <w:rFonts w:ascii="Century Gothic" w:hAnsi="Century Gothic"/>
                <w:color w:val="4A4A4A"/>
                <w:sz w:val="18"/>
                <w:szCs w:val="18"/>
                <w:u w:color="4A4A4A"/>
              </w:rPr>
              <w:t xml:space="preserve">Led automation efforts to streamline developer onboarding and environment setup, enhancing reliability and reducing manual errors. </w:t>
            </w:r>
          </w:p>
          <w:p w:rsidR="00EC14C6" w:rsidRDefault="00EC14C6">
            <w:pPr>
              <w:pStyle w:val="divdocumentulli"/>
              <w:spacing w:line="260" w:lineRule="atLeast"/>
              <w:ind w:left="240"/>
              <w:rPr>
                <w:rFonts w:ascii="Century Gothic" w:eastAsia="Century Gothic" w:hAnsi="Century Gothic" w:cs="Century Gothic"/>
                <w:b/>
                <w:bCs/>
                <w:caps/>
                <w:color w:val="4A4A4A"/>
                <w:u w:color="4A4A4A"/>
              </w:rPr>
            </w:pPr>
          </w:p>
          <w:p w:rsidR="00EC14C6" w:rsidRDefault="00000000">
            <w:pPr>
              <w:pStyle w:val="divdocumentsinglecolumn"/>
              <w:spacing w:line="260" w:lineRule="atLeast"/>
              <w:rPr>
                <w:rFonts w:ascii="Century Gothic" w:eastAsia="Century Gothic" w:hAnsi="Century Gothic" w:cs="Century Gothic"/>
                <w:i/>
                <w:iCs/>
                <w:color w:val="4A4A4A"/>
                <w:sz w:val="18"/>
                <w:szCs w:val="18"/>
                <w:u w:color="4A4A4A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Principal Software Development Engineer (DevOps/Platform)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br/>
            </w:r>
            <w:r>
              <w:rPr>
                <w:rFonts w:ascii="Century Gothic" w:hAnsi="Century Gothic"/>
                <w:sz w:val="18"/>
                <w:szCs w:val="18"/>
              </w:rPr>
              <w:t xml:space="preserve">Oracle — Dublin, Ireland | </w:t>
            </w:r>
            <w:r>
              <w:rPr>
                <w:rFonts w:ascii="Century Gothic" w:hAnsi="Century Gothic"/>
                <w:i/>
                <w:iCs/>
                <w:sz w:val="18"/>
                <w:szCs w:val="18"/>
              </w:rPr>
              <w:t>Hybrid</w:t>
            </w:r>
            <w:r>
              <w:rPr>
                <w:rFonts w:ascii="Century Gothic" w:eastAsia="Century Gothic" w:hAnsi="Century Gothic" w:cs="Century Gothic"/>
                <w:color w:val="4A4A4A"/>
                <w:sz w:val="18"/>
                <w:szCs w:val="18"/>
                <w:u w:color="4A4A4A"/>
              </w:rPr>
              <w:br/>
            </w:r>
            <w:r>
              <w:rPr>
                <w:rFonts w:ascii="Century Gothic" w:hAnsi="Century Gothic"/>
                <w:i/>
                <w:iCs/>
                <w:color w:val="4A4A4A"/>
                <w:sz w:val="18"/>
                <w:szCs w:val="18"/>
                <w:u w:color="4A4A4A"/>
              </w:rPr>
              <w:t>May 2020 – Jul 2022</w:t>
            </w:r>
          </w:p>
          <w:p w:rsidR="00EC14C6" w:rsidRDefault="00000000">
            <w:pPr>
              <w:pStyle w:val="divdocumentulli"/>
              <w:numPr>
                <w:ilvl w:val="0"/>
                <w:numId w:val="2"/>
              </w:numPr>
              <w:spacing w:line="260" w:lineRule="atLeast"/>
              <w:rPr>
                <w:rFonts w:ascii="Century Gothic" w:hAnsi="Century Gothic"/>
                <w:color w:val="4A4A4A"/>
                <w:sz w:val="18"/>
                <w:szCs w:val="18"/>
                <w:u w:color="4A4A4A"/>
              </w:rPr>
            </w:pPr>
            <w:r>
              <w:rPr>
                <w:rFonts w:ascii="Century Gothic" w:hAnsi="Century Gothic"/>
                <w:color w:val="4A4A4A"/>
                <w:sz w:val="18"/>
                <w:szCs w:val="18"/>
                <w:u w:color="4A4A4A"/>
              </w:rPr>
              <w:t xml:space="preserve">Built cloud-native platforms leveraging Terraform, Ansible, and Python to support Oracle Cloud services </w:t>
            </w:r>
          </w:p>
          <w:p w:rsidR="00EC14C6" w:rsidRDefault="00000000">
            <w:pPr>
              <w:pStyle w:val="divdocumentulli"/>
              <w:numPr>
                <w:ilvl w:val="0"/>
                <w:numId w:val="2"/>
              </w:numPr>
              <w:spacing w:line="260" w:lineRule="atLeast"/>
              <w:rPr>
                <w:rFonts w:ascii="Century Gothic" w:hAnsi="Century Gothic"/>
                <w:color w:val="4A4A4A"/>
                <w:sz w:val="18"/>
                <w:szCs w:val="18"/>
                <w:u w:color="4A4A4A"/>
              </w:rPr>
            </w:pPr>
            <w:r>
              <w:rPr>
                <w:rFonts w:ascii="Century Gothic" w:hAnsi="Century Gothic"/>
                <w:color w:val="4A4A4A"/>
                <w:sz w:val="18"/>
                <w:szCs w:val="18"/>
                <w:u w:color="4A4A4A"/>
              </w:rPr>
              <w:t xml:space="preserve">Migrated legacy Jenkins pipelines and services into Oracle Cloud Infrastructure (OCI), improving scalability and cost efficiency. </w:t>
            </w:r>
          </w:p>
          <w:p w:rsidR="00EC14C6" w:rsidRDefault="00000000">
            <w:pPr>
              <w:pStyle w:val="divdocumentulli"/>
              <w:numPr>
                <w:ilvl w:val="0"/>
                <w:numId w:val="2"/>
              </w:numPr>
              <w:spacing w:line="260" w:lineRule="atLeast"/>
              <w:rPr>
                <w:rFonts w:ascii="Century Gothic" w:hAnsi="Century Gothic"/>
                <w:color w:val="4A4A4A"/>
                <w:sz w:val="18"/>
                <w:szCs w:val="18"/>
                <w:u w:color="4A4A4A"/>
              </w:rPr>
            </w:pPr>
            <w:r>
              <w:rPr>
                <w:rFonts w:ascii="Century Gothic" w:hAnsi="Century Gothic"/>
                <w:color w:val="4A4A4A"/>
                <w:sz w:val="18"/>
                <w:szCs w:val="18"/>
                <w:u w:color="4A4A4A"/>
              </w:rPr>
              <w:t>Managed and optimized Oracle Linux repositories, ensuring secure and reliable package distribution.</w:t>
            </w:r>
            <w:r>
              <w:rPr>
                <w:rFonts w:ascii="Century Gothic" w:eastAsia="Century Gothic" w:hAnsi="Century Gothic" w:cs="Century Gothic"/>
                <w:color w:val="4A4A4A"/>
                <w:sz w:val="18"/>
                <w:szCs w:val="18"/>
                <w:u w:color="4A4A4A"/>
              </w:rPr>
              <w:br/>
            </w:r>
          </w:p>
          <w:p w:rsidR="00EC14C6" w:rsidRDefault="00000000">
            <w:pPr>
              <w:pStyle w:val="paddedline"/>
              <w:spacing w:line="260" w:lineRule="atLeast"/>
              <w:rPr>
                <w:rFonts w:ascii="Century Gothic" w:eastAsia="Century Gothic" w:hAnsi="Century Gothic" w:cs="Century Gothic"/>
                <w:i/>
                <w:i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Senior Software Development Engineer / DevOps Specialist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br/>
            </w:r>
            <w:r>
              <w:rPr>
                <w:rFonts w:ascii="Century Gothic" w:hAnsi="Century Gothic"/>
                <w:sz w:val="18"/>
                <w:szCs w:val="18"/>
              </w:rPr>
              <w:t>McAfee (Intel Security) — Cork, Ireland</w:t>
            </w:r>
            <w:r>
              <w:rPr>
                <w:rFonts w:ascii="Century Gothic" w:hAnsi="Century Gothic"/>
                <w:i/>
                <w:iCs/>
                <w:sz w:val="18"/>
                <w:szCs w:val="18"/>
              </w:rPr>
              <w:t xml:space="preserve"> </w:t>
            </w:r>
          </w:p>
          <w:p w:rsidR="00EC14C6" w:rsidRDefault="00000000">
            <w:pPr>
              <w:pStyle w:val="paddedline"/>
              <w:spacing w:line="260" w:lineRule="atLeast"/>
              <w:rPr>
                <w:rFonts w:ascii="Century Gothic" w:eastAsia="Century Gothic" w:hAnsi="Century Gothic" w:cs="Century Gothic"/>
                <w:i/>
                <w:iCs/>
                <w:color w:val="4A4A4A"/>
                <w:sz w:val="18"/>
                <w:szCs w:val="18"/>
                <w:u w:color="4A4A4A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May 2016 – May 2020</w:t>
            </w:r>
          </w:p>
          <w:p w:rsidR="00EC14C6" w:rsidRDefault="00000000">
            <w:pPr>
              <w:pStyle w:val="divdocumentulli"/>
              <w:numPr>
                <w:ilvl w:val="0"/>
                <w:numId w:val="2"/>
              </w:numPr>
              <w:spacing w:line="260" w:lineRule="atLeast"/>
              <w:rPr>
                <w:rFonts w:ascii="Century Gothic" w:hAnsi="Century Gothic"/>
                <w:color w:val="4A4A4A"/>
                <w:sz w:val="18"/>
                <w:szCs w:val="18"/>
                <w:u w:color="4A4A4A"/>
              </w:rPr>
            </w:pPr>
            <w:r>
              <w:rPr>
                <w:rFonts w:ascii="Century Gothic" w:hAnsi="Century Gothic"/>
                <w:color w:val="4A4A4A"/>
                <w:sz w:val="18"/>
                <w:szCs w:val="18"/>
                <w:u w:color="4A4A4A"/>
              </w:rPr>
              <w:t>Designed and built cloud-based, low-latency backend RESTful services using C++ and Python on AWS.</w:t>
            </w:r>
          </w:p>
          <w:p w:rsidR="00EC14C6" w:rsidRDefault="00000000">
            <w:pPr>
              <w:pStyle w:val="divdocumentulli"/>
              <w:numPr>
                <w:ilvl w:val="0"/>
                <w:numId w:val="2"/>
              </w:numPr>
              <w:spacing w:line="260" w:lineRule="atLeast"/>
              <w:rPr>
                <w:rFonts w:ascii="Century Gothic" w:hAnsi="Century Gothic"/>
                <w:color w:val="4A4A4A"/>
                <w:sz w:val="18"/>
                <w:szCs w:val="18"/>
                <w:u w:color="4A4A4A"/>
              </w:rPr>
            </w:pPr>
            <w:r>
              <w:rPr>
                <w:rFonts w:ascii="Century Gothic" w:hAnsi="Century Gothic"/>
                <w:color w:val="4A4A4A"/>
                <w:sz w:val="18"/>
                <w:szCs w:val="18"/>
                <w:u w:color="4A4A4A"/>
              </w:rPr>
              <w:t xml:space="preserve">Initiated and implemented a containerized CI pipeline with Docker and Jenkins, reducing deployment time and errors. </w:t>
            </w:r>
          </w:p>
          <w:p w:rsidR="00EC14C6" w:rsidRDefault="00000000">
            <w:pPr>
              <w:pStyle w:val="divdocumentulli"/>
              <w:numPr>
                <w:ilvl w:val="0"/>
                <w:numId w:val="2"/>
              </w:numPr>
              <w:spacing w:line="260" w:lineRule="atLeast"/>
              <w:rPr>
                <w:rFonts w:ascii="Century Gothic" w:hAnsi="Century Gothic"/>
                <w:color w:val="4A4A4A"/>
                <w:sz w:val="18"/>
                <w:szCs w:val="18"/>
                <w:u w:color="4A4A4A"/>
              </w:rPr>
            </w:pPr>
            <w:r>
              <w:rPr>
                <w:rFonts w:ascii="Century Gothic" w:hAnsi="Century Gothic"/>
                <w:color w:val="4A4A4A"/>
                <w:sz w:val="18"/>
                <w:szCs w:val="18"/>
                <w:u w:color="4A4A4A"/>
              </w:rPr>
              <w:t xml:space="preserve">Conducted performance testing and optimization for GCP services, including </w:t>
            </w:r>
            <w:proofErr w:type="spellStart"/>
            <w:r>
              <w:rPr>
                <w:rFonts w:ascii="Century Gothic" w:hAnsi="Century Gothic"/>
                <w:color w:val="4A4A4A"/>
                <w:sz w:val="18"/>
                <w:szCs w:val="18"/>
                <w:u w:color="4A4A4A"/>
              </w:rPr>
              <w:t>BigTable</w:t>
            </w:r>
            <w:proofErr w:type="spellEnd"/>
            <w:r>
              <w:rPr>
                <w:rFonts w:ascii="Century Gothic" w:hAnsi="Century Gothic"/>
                <w:color w:val="4A4A4A"/>
                <w:sz w:val="18"/>
                <w:szCs w:val="18"/>
                <w:u w:color="4A4A4A"/>
              </w:rPr>
              <w:t xml:space="preserve"> performance validation</w:t>
            </w:r>
            <w:r>
              <w:rPr>
                <w:rFonts w:ascii="Century Gothic" w:eastAsia="Century Gothic" w:hAnsi="Century Gothic" w:cs="Century Gothic"/>
                <w:color w:val="4A4A4A"/>
                <w:sz w:val="18"/>
                <w:szCs w:val="18"/>
                <w:u w:color="4A4A4A"/>
              </w:rPr>
              <w:br/>
            </w:r>
          </w:p>
          <w:p w:rsidR="00EC14C6" w:rsidRDefault="00000000">
            <w:pPr>
              <w:pStyle w:val="paddedline"/>
              <w:spacing w:line="260" w:lineRule="atLeast"/>
              <w:rPr>
                <w:rFonts w:ascii="Century Gothic" w:eastAsia="Century Gothic" w:hAnsi="Century Gothic" w:cs="Century Gothic"/>
                <w:i/>
                <w:iCs/>
                <w:color w:val="4A4A4A"/>
                <w:sz w:val="18"/>
                <w:szCs w:val="18"/>
                <w:u w:color="4A4A4A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Software Architect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br/>
            </w:r>
            <w:r>
              <w:rPr>
                <w:rFonts w:ascii="Century Gothic" w:hAnsi="Century Gothic"/>
                <w:sz w:val="18"/>
                <w:szCs w:val="18"/>
              </w:rPr>
              <w:t xml:space="preserve">Valeo Vision Systems — </w:t>
            </w:r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Tuam</w:t>
            </w:r>
            <w:proofErr w:type="spellEnd"/>
            <w:r>
              <w:rPr>
                <w:rFonts w:ascii="Century Gothic" w:hAnsi="Century Gothic"/>
                <w:sz w:val="18"/>
                <w:szCs w:val="18"/>
              </w:rPr>
              <w:t>, Ireland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br/>
            </w:r>
            <w:r>
              <w:rPr>
                <w:rFonts w:ascii="Century Gothic" w:hAnsi="Century Gothic"/>
                <w:sz w:val="18"/>
                <w:szCs w:val="18"/>
              </w:rPr>
              <w:t>Nov 2014 – May 2016</w:t>
            </w:r>
          </w:p>
          <w:p w:rsidR="00EC14C6" w:rsidRDefault="00000000">
            <w:pPr>
              <w:pStyle w:val="divdocumentulli"/>
              <w:numPr>
                <w:ilvl w:val="0"/>
                <w:numId w:val="2"/>
              </w:numPr>
              <w:spacing w:line="260" w:lineRule="atLeast"/>
              <w:rPr>
                <w:rFonts w:ascii="Century Gothic" w:hAnsi="Century Gothic"/>
                <w:color w:val="4A4A4A"/>
                <w:sz w:val="18"/>
                <w:szCs w:val="18"/>
                <w:u w:color="4A4A4A"/>
              </w:rPr>
            </w:pPr>
            <w:r>
              <w:rPr>
                <w:rFonts w:ascii="Century Gothic" w:hAnsi="Century Gothic"/>
                <w:color w:val="4A4A4A"/>
                <w:sz w:val="18"/>
                <w:szCs w:val="18"/>
                <w:u w:color="4A4A4A"/>
              </w:rPr>
              <w:t>Led the design and optimization of embedded automotive platforms, ensuring system safety (ASIL compliance) and performance.</w:t>
            </w:r>
          </w:p>
          <w:p w:rsidR="00EC14C6" w:rsidRDefault="00000000">
            <w:pPr>
              <w:pStyle w:val="divdocumentulli"/>
              <w:numPr>
                <w:ilvl w:val="0"/>
                <w:numId w:val="2"/>
              </w:numPr>
              <w:spacing w:line="260" w:lineRule="atLeast"/>
              <w:rPr>
                <w:rFonts w:ascii="Century Gothic" w:hAnsi="Century Gothic"/>
                <w:color w:val="4A4A4A"/>
                <w:sz w:val="18"/>
                <w:szCs w:val="18"/>
                <w:u w:color="4A4A4A"/>
              </w:rPr>
            </w:pPr>
            <w:r>
              <w:rPr>
                <w:rFonts w:ascii="Century Gothic" w:hAnsi="Century Gothic"/>
                <w:color w:val="4A4A4A"/>
                <w:sz w:val="18"/>
                <w:szCs w:val="18"/>
                <w:u w:color="4A4A4A"/>
              </w:rPr>
              <w:t>Applied software requirements analysis and framework redesign — principles beneficial to infrastructure code and platform design.</w:t>
            </w:r>
            <w:r>
              <w:rPr>
                <w:rFonts w:ascii="Century Gothic" w:eastAsia="Century Gothic" w:hAnsi="Century Gothic" w:cs="Century Gothic"/>
                <w:color w:val="4A4A4A"/>
                <w:sz w:val="18"/>
                <w:szCs w:val="18"/>
                <w:u w:color="4A4A4A"/>
              </w:rPr>
              <w:br/>
            </w:r>
          </w:p>
          <w:p w:rsidR="00EC14C6" w:rsidRDefault="00000000">
            <w:pPr>
              <w:pStyle w:val="paddedline"/>
              <w:spacing w:line="260" w:lineRule="atLeast"/>
              <w:rPr>
                <w:rFonts w:ascii="Century Gothic" w:eastAsia="Century Gothic" w:hAnsi="Century Gothic" w:cs="Century Gothic"/>
                <w:i/>
                <w:iCs/>
                <w:color w:val="4A4A4A"/>
                <w:sz w:val="18"/>
                <w:szCs w:val="18"/>
                <w:u w:color="4A4A4A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Senior Embedded Software Developer / Team Lead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br/>
            </w:r>
            <w:r>
              <w:rPr>
                <w:rFonts w:ascii="Century Gothic" w:hAnsi="Century Gothic"/>
                <w:sz w:val="18"/>
                <w:szCs w:val="18"/>
              </w:rPr>
              <w:t>Energize Global Services — Yerevan, Armenia</w:t>
            </w:r>
            <w:r>
              <w:rPr>
                <w:rFonts w:ascii="Century Gothic" w:hAnsi="Century Gothic"/>
                <w:color w:val="4A4A4A"/>
                <w:sz w:val="18"/>
                <w:szCs w:val="18"/>
                <w:u w:color="4A4A4A"/>
              </w:rPr>
              <w:t xml:space="preserve"> </w:t>
            </w:r>
            <w:r>
              <w:rPr>
                <w:rFonts w:ascii="Century Gothic" w:hAnsi="Century Gothic"/>
                <w:color w:val="4A4A4A"/>
                <w:sz w:val="18"/>
                <w:szCs w:val="18"/>
                <w:u w:color="4A4A4A"/>
              </w:rPr>
              <w:br/>
            </w:r>
            <w:r>
              <w:rPr>
                <w:rFonts w:ascii="Century Gothic" w:hAnsi="Century Gothic"/>
                <w:sz w:val="18"/>
                <w:szCs w:val="18"/>
              </w:rPr>
              <w:t>Dec 2013 – Nov 2014</w:t>
            </w:r>
          </w:p>
          <w:p w:rsidR="00EC14C6" w:rsidRDefault="00000000">
            <w:pPr>
              <w:pStyle w:val="NormalWeb"/>
              <w:numPr>
                <w:ilvl w:val="0"/>
                <w:numId w:val="3"/>
              </w:numPr>
              <w:spacing w:before="0" w:after="0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Applied TDD &amp; Python-based automation for payment systems, reducing QA cycles.</w:t>
            </w:r>
          </w:p>
          <w:p w:rsidR="00EC14C6" w:rsidRDefault="00EC14C6">
            <w:pPr>
              <w:pStyle w:val="divdocumentulli"/>
              <w:spacing w:line="260" w:lineRule="atLeast"/>
              <w:rPr>
                <w:rFonts w:ascii="Century Gothic" w:eastAsia="Century Gothic" w:hAnsi="Century Gothic" w:cs="Century Gothic"/>
              </w:rPr>
            </w:pPr>
          </w:p>
          <w:p w:rsidR="00EC14C6" w:rsidRDefault="00000000">
            <w:pPr>
              <w:pStyle w:val="Body"/>
              <w:rPr>
                <w:rFonts w:ascii="Century Gothic" w:eastAsia="Century Gothic" w:hAnsi="Century Gothic" w:cs="Century Gothic"/>
                <w:b/>
                <w:bCs/>
                <w:color w:val="4A4A4A"/>
                <w:sz w:val="18"/>
                <w:szCs w:val="18"/>
                <w:u w:color="4A4A4A"/>
              </w:rPr>
            </w:pPr>
            <w:r>
              <w:rPr>
                <w:rFonts w:ascii="Century Gothic" w:hAnsi="Century Gothic"/>
                <w:b/>
                <w:bCs/>
                <w:color w:val="4A4A4A"/>
                <w:sz w:val="18"/>
                <w:szCs w:val="18"/>
                <w:u w:color="4A4A4A"/>
                <w:lang w:val="en-US"/>
              </w:rPr>
              <w:t>Additional Technical Experience</w:t>
            </w:r>
            <w:r>
              <w:rPr>
                <w:rFonts w:ascii="Century Gothic" w:eastAsia="Century Gothic" w:hAnsi="Century Gothic" w:cs="Century Gothic"/>
                <w:b/>
                <w:bCs/>
                <w:color w:val="4A4A4A"/>
                <w:sz w:val="18"/>
                <w:szCs w:val="18"/>
                <w:u w:color="4A4A4A"/>
                <w:lang w:val="en-US"/>
              </w:rPr>
              <w:br/>
            </w:r>
            <w:r>
              <w:rPr>
                <w:rFonts w:ascii="Century Gothic" w:hAnsi="Century Gothic"/>
                <w:i/>
                <w:iCs/>
                <w:color w:val="4A4A4A"/>
                <w:sz w:val="16"/>
                <w:szCs w:val="16"/>
                <w:u w:color="4A4A4A"/>
                <w:lang w:val="en-US"/>
              </w:rPr>
              <w:t>(Condensed for relevance to DevOps)</w:t>
            </w:r>
          </w:p>
          <w:p w:rsidR="00EC14C6" w:rsidRDefault="00EC14C6">
            <w:pPr>
              <w:pStyle w:val="divdocumentsinglecolumn"/>
              <w:numPr>
                <w:ilvl w:val="0"/>
                <w:numId w:val="2"/>
              </w:numPr>
              <w:spacing w:line="260" w:lineRule="atLeast"/>
              <w:rPr>
                <w:rFonts w:ascii="Century Gothic" w:eastAsia="Century Gothic" w:hAnsi="Century Gothic" w:cs="Century Gothic"/>
                <w:b/>
                <w:bCs/>
                <w:i/>
                <w:iCs/>
                <w:color w:val="4A4A4A"/>
                <w:sz w:val="18"/>
                <w:szCs w:val="18"/>
                <w:u w:color="4A4A4A"/>
              </w:rPr>
            </w:pPr>
            <w:hyperlink r:id="rId9" w:history="1">
              <w:r>
                <w:rPr>
                  <w:rStyle w:val="Hyperlink0"/>
                  <w:sz w:val="18"/>
                  <w:szCs w:val="18"/>
                </w:rPr>
                <w:t>SYNOPSYS</w:t>
              </w:r>
            </w:hyperlink>
            <w:r w:rsidR="00000000">
              <w:rPr>
                <w:rFonts w:ascii="Century Gothic" w:hAnsi="Century Gothic"/>
                <w:color w:val="4A4A4A"/>
                <w:sz w:val="18"/>
                <w:szCs w:val="18"/>
                <w:u w:color="4A4A4A"/>
              </w:rPr>
              <w:t xml:space="preserve"> - </w:t>
            </w:r>
            <w:r w:rsidR="00000000">
              <w:rPr>
                <w:rFonts w:ascii="Century Gothic" w:hAnsi="Century Gothic"/>
                <w:i/>
                <w:iCs/>
                <w:color w:val="4A4A4A"/>
                <w:sz w:val="18"/>
                <w:szCs w:val="18"/>
                <w:u w:color="4A4A4A"/>
              </w:rPr>
              <w:t>Data analysis pipeline development and functional automation (Python, C++).</w:t>
            </w:r>
          </w:p>
          <w:p w:rsidR="00EC14C6" w:rsidRDefault="00EC14C6">
            <w:pPr>
              <w:pStyle w:val="divdocumentsinglecolumn"/>
              <w:numPr>
                <w:ilvl w:val="0"/>
                <w:numId w:val="2"/>
              </w:numPr>
              <w:spacing w:line="260" w:lineRule="atLeast"/>
              <w:rPr>
                <w:rFonts w:ascii="Century Gothic" w:eastAsia="Century Gothic" w:hAnsi="Century Gothic" w:cs="Century Gothic"/>
                <w:i/>
                <w:iCs/>
                <w:color w:val="4A4A4A"/>
                <w:sz w:val="18"/>
                <w:szCs w:val="18"/>
                <w:u w:color="4A4A4A"/>
              </w:rPr>
            </w:pPr>
            <w:hyperlink r:id="rId10" w:history="1">
              <w:r>
                <w:rPr>
                  <w:rStyle w:val="Hyperlink1"/>
                  <w:sz w:val="18"/>
                  <w:szCs w:val="18"/>
                </w:rPr>
                <w:t>LTX-CREDENCE</w:t>
              </w:r>
            </w:hyperlink>
            <w:r w:rsidR="00000000">
              <w:rPr>
                <w:rFonts w:ascii="Century Gothic" w:hAnsi="Century Gothic"/>
                <w:color w:val="4A4A4A"/>
                <w:sz w:val="18"/>
                <w:szCs w:val="18"/>
                <w:u w:color="4A4A4A"/>
              </w:rPr>
              <w:t xml:space="preserve"> - </w:t>
            </w:r>
            <w:r w:rsidR="00000000">
              <w:rPr>
                <w:rFonts w:ascii="Century Gothic" w:hAnsi="Century Gothic"/>
                <w:i/>
                <w:iCs/>
                <w:color w:val="4A4A4A"/>
                <w:sz w:val="18"/>
                <w:szCs w:val="18"/>
                <w:u w:color="4A4A4A"/>
              </w:rPr>
              <w:t>Build system reimplementation (GNU Make, Perl).</w:t>
            </w:r>
          </w:p>
          <w:p w:rsidR="00EC14C6" w:rsidRDefault="00EC14C6">
            <w:pPr>
              <w:pStyle w:val="divdocumentulli"/>
              <w:numPr>
                <w:ilvl w:val="0"/>
                <w:numId w:val="2"/>
              </w:numPr>
              <w:spacing w:line="260" w:lineRule="atLeast"/>
              <w:rPr>
                <w:rFonts w:ascii="Century Gothic" w:eastAsia="Century Gothic" w:hAnsi="Century Gothic" w:cs="Century Gothic"/>
                <w:color w:val="4A4A4A"/>
                <w:sz w:val="18"/>
                <w:szCs w:val="18"/>
                <w:u w:color="4A4A4A"/>
              </w:rPr>
            </w:pPr>
            <w:hyperlink r:id="rId11" w:anchor="1" w:history="1">
              <w:r>
                <w:rPr>
                  <w:rStyle w:val="Hyperlink2"/>
                  <w:rFonts w:ascii="Century Gothic" w:hAnsi="Century Gothic"/>
                  <w:sz w:val="18"/>
                  <w:szCs w:val="18"/>
                </w:rPr>
                <w:t>INSTIGATE CJSC</w:t>
              </w:r>
            </w:hyperlink>
            <w:r w:rsidR="00000000">
              <w:rPr>
                <w:rFonts w:ascii="Century Gothic" w:hAnsi="Century Gothic"/>
                <w:color w:val="4A4A4A"/>
                <w:sz w:val="18"/>
                <w:szCs w:val="18"/>
                <w:u w:color="4A4A4A"/>
              </w:rPr>
              <w:t xml:space="preserve"> - </w:t>
            </w:r>
            <w:r w:rsidR="00000000">
              <w:rPr>
                <w:rFonts w:ascii="Century Gothic" w:hAnsi="Century Gothic"/>
                <w:i/>
                <w:iCs/>
                <w:color w:val="4A4A4A"/>
                <w:sz w:val="18"/>
                <w:szCs w:val="18"/>
                <w:u w:color="4A4A4A"/>
              </w:rPr>
              <w:t>GPU-accelerated algorithm development (CUDA, OpenCL) — foundation in high-performance systems engineering.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EC14C6" w:rsidRDefault="00EC14C6"/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C14C6" w:rsidRDefault="00000000">
            <w:pPr>
              <w:pStyle w:val="NormalWeb"/>
              <w:spacing w:before="240" w:after="240"/>
              <w:rPr>
                <w:rFonts w:ascii="Century Gothic" w:eastAsia="Century Gothic" w:hAnsi="Century Gothic" w:cs="Century Gothic"/>
                <w:b/>
                <w:bCs/>
                <w:caps/>
                <w:color w:val="4A4A4A"/>
                <w:sz w:val="18"/>
                <w:szCs w:val="18"/>
                <w:u w:color="4A4A4A"/>
              </w:rPr>
            </w:pPr>
            <w:r>
              <w:rPr>
                <w:rFonts w:ascii="Century Gothic" w:hAnsi="Century Gothic"/>
                <w:b/>
                <w:bCs/>
                <w:caps/>
                <w:color w:val="4A4A4A"/>
                <w:sz w:val="18"/>
                <w:szCs w:val="18"/>
                <w:u w:color="4A4A4A"/>
              </w:rPr>
              <w:t>Core Skills</w:t>
            </w:r>
          </w:p>
          <w:p w:rsidR="00EC14C6" w:rsidRDefault="00000000">
            <w:pPr>
              <w:pStyle w:val="NormalWeb"/>
              <w:spacing w:before="0" w:after="240"/>
              <w:rPr>
                <w:rFonts w:ascii="Century Gothic" w:eastAsia="Century Gothic" w:hAnsi="Century Gothic" w:cs="Century Gothic"/>
                <w:b/>
                <w:bCs/>
                <w:caps/>
                <w:color w:val="4A4A4A"/>
                <w:sz w:val="18"/>
                <w:szCs w:val="18"/>
                <w:u w:color="4A4A4A"/>
              </w:rPr>
            </w:pPr>
            <w:r>
              <w:rPr>
                <w:rFonts w:ascii="Century Gothic" w:hAnsi="Century Gothic"/>
                <w:b/>
                <w:bCs/>
                <w:color w:val="4A4A4A"/>
                <w:sz w:val="18"/>
                <w:szCs w:val="18"/>
                <w:u w:color="4A4A4A"/>
              </w:rPr>
              <w:t>Cloud Platforms</w:t>
            </w:r>
            <w:r>
              <w:rPr>
                <w:rFonts w:ascii="Century Gothic" w:hAnsi="Century Gothic"/>
                <w:color w:val="4A4A4A"/>
                <w:sz w:val="18"/>
                <w:szCs w:val="18"/>
                <w:u w:color="4A4A4A"/>
              </w:rPr>
              <w:t>: GCP, AWS, OCI</w:t>
            </w:r>
            <w:r>
              <w:rPr>
                <w:rFonts w:ascii="Century Gothic" w:eastAsia="Century Gothic" w:hAnsi="Century Gothic" w:cs="Century Gothic"/>
                <w:b/>
                <w:bCs/>
                <w:color w:val="4A4A4A"/>
                <w:sz w:val="18"/>
                <w:szCs w:val="18"/>
                <w:u w:color="4A4A4A"/>
              </w:rPr>
              <w:br/>
            </w:r>
            <w:proofErr w:type="spellStart"/>
            <w:r>
              <w:rPr>
                <w:rFonts w:ascii="Century Gothic" w:hAnsi="Century Gothic"/>
                <w:b/>
                <w:bCs/>
                <w:color w:val="4A4A4A"/>
                <w:sz w:val="18"/>
                <w:szCs w:val="18"/>
                <w:u w:color="4A4A4A"/>
              </w:rPr>
              <w:t>IaC</w:t>
            </w:r>
            <w:proofErr w:type="spellEnd"/>
            <w:r>
              <w:rPr>
                <w:rFonts w:ascii="Century Gothic" w:hAnsi="Century Gothic"/>
                <w:b/>
                <w:bCs/>
                <w:color w:val="4A4A4A"/>
                <w:sz w:val="18"/>
                <w:szCs w:val="18"/>
                <w:u w:color="4A4A4A"/>
              </w:rPr>
              <w:t xml:space="preserve"> &amp; Automation: </w:t>
            </w:r>
            <w:r>
              <w:rPr>
                <w:rFonts w:ascii="Century Gothic" w:hAnsi="Century Gothic"/>
                <w:color w:val="4A4A4A"/>
                <w:sz w:val="18"/>
                <w:szCs w:val="18"/>
                <w:u w:color="4A4A4A"/>
              </w:rPr>
              <w:t>Terraform, Ansible, Helm</w:t>
            </w:r>
            <w:r>
              <w:rPr>
                <w:rFonts w:ascii="Century Gothic" w:eastAsia="Century Gothic" w:hAnsi="Century Gothic" w:cs="Century Gothic"/>
                <w:color w:val="4A4A4A"/>
                <w:sz w:val="18"/>
                <w:szCs w:val="18"/>
                <w:u w:color="4A4A4A"/>
              </w:rPr>
              <w:br/>
            </w:r>
            <w:r>
              <w:rPr>
                <w:rFonts w:ascii="Century Gothic" w:hAnsi="Century Gothic"/>
                <w:b/>
                <w:bCs/>
                <w:color w:val="4A4A4A"/>
                <w:sz w:val="18"/>
                <w:szCs w:val="18"/>
                <w:u w:color="4A4A4A"/>
              </w:rPr>
              <w:t xml:space="preserve">Containers &amp; Orchestration: </w:t>
            </w:r>
            <w:r>
              <w:rPr>
                <w:rFonts w:ascii="Century Gothic" w:hAnsi="Century Gothic"/>
                <w:color w:val="4A4A4A"/>
                <w:sz w:val="18"/>
                <w:szCs w:val="18"/>
                <w:u w:color="4A4A4A"/>
              </w:rPr>
              <w:t>Kubernetes, Docker</w:t>
            </w:r>
            <w:r>
              <w:rPr>
                <w:rFonts w:ascii="Century Gothic" w:eastAsia="Century Gothic" w:hAnsi="Century Gothic" w:cs="Century Gothic"/>
                <w:color w:val="4A4A4A"/>
                <w:sz w:val="18"/>
                <w:szCs w:val="18"/>
                <w:u w:color="4A4A4A"/>
              </w:rPr>
              <w:br/>
            </w:r>
            <w:r>
              <w:rPr>
                <w:rFonts w:ascii="Century Gothic" w:hAnsi="Century Gothic"/>
                <w:b/>
                <w:bCs/>
                <w:color w:val="4A4A4A"/>
                <w:sz w:val="18"/>
                <w:szCs w:val="18"/>
                <w:u w:color="4A4A4A"/>
              </w:rPr>
              <w:t xml:space="preserve">CI/CD: </w:t>
            </w:r>
            <w:r>
              <w:rPr>
                <w:rFonts w:ascii="Century Gothic" w:hAnsi="Century Gothic"/>
                <w:color w:val="4A4A4A"/>
                <w:sz w:val="18"/>
                <w:szCs w:val="18"/>
                <w:u w:color="4A4A4A"/>
              </w:rPr>
              <w:t>GitLab, Jenkins, GitHub Actions</w:t>
            </w:r>
            <w:r>
              <w:rPr>
                <w:rFonts w:ascii="Century Gothic" w:eastAsia="Century Gothic" w:hAnsi="Century Gothic" w:cs="Century Gothic"/>
                <w:b/>
                <w:bCs/>
                <w:color w:val="4A4A4A"/>
                <w:sz w:val="18"/>
                <w:szCs w:val="18"/>
                <w:u w:color="4A4A4A"/>
              </w:rPr>
              <w:br/>
            </w:r>
            <w:r>
              <w:rPr>
                <w:rFonts w:ascii="Century Gothic" w:hAnsi="Century Gothic"/>
                <w:b/>
                <w:bCs/>
                <w:color w:val="4A4A4A"/>
                <w:sz w:val="18"/>
                <w:szCs w:val="18"/>
                <w:u w:color="4A4A4A"/>
              </w:rPr>
              <w:t xml:space="preserve">Scripting &amp; Development: </w:t>
            </w:r>
            <w:r>
              <w:rPr>
                <w:rFonts w:ascii="Century Gothic" w:hAnsi="Century Gothic"/>
                <w:color w:val="4A4A4A"/>
                <w:sz w:val="18"/>
                <w:szCs w:val="18"/>
                <w:u w:color="4A4A4A"/>
              </w:rPr>
              <w:t>Python, Bash, C++</w:t>
            </w:r>
            <w:r>
              <w:rPr>
                <w:rFonts w:ascii="Century Gothic" w:eastAsia="Century Gothic" w:hAnsi="Century Gothic" w:cs="Century Gothic"/>
                <w:color w:val="4A4A4A"/>
                <w:sz w:val="18"/>
                <w:szCs w:val="18"/>
                <w:u w:color="4A4A4A"/>
              </w:rPr>
              <w:br/>
            </w:r>
            <w:r>
              <w:rPr>
                <w:rFonts w:ascii="Century Gothic" w:hAnsi="Century Gothic"/>
                <w:b/>
                <w:bCs/>
                <w:color w:val="4A4A4A"/>
                <w:sz w:val="18"/>
                <w:szCs w:val="18"/>
                <w:u w:color="4A4A4A"/>
              </w:rPr>
              <w:t xml:space="preserve">Monitoring &amp; Observability: </w:t>
            </w:r>
            <w:r>
              <w:rPr>
                <w:rFonts w:ascii="Century Gothic" w:hAnsi="Century Gothic"/>
                <w:color w:val="4A4A4A"/>
                <w:sz w:val="18"/>
                <w:szCs w:val="18"/>
                <w:u w:color="4A4A4A"/>
              </w:rPr>
              <w:t>Datadog, Istio, Prometheus</w:t>
            </w:r>
            <w:r>
              <w:rPr>
                <w:rFonts w:ascii="Century Gothic" w:eastAsia="Century Gothic" w:hAnsi="Century Gothic" w:cs="Century Gothic"/>
                <w:b/>
                <w:bCs/>
                <w:color w:val="4A4A4A"/>
                <w:sz w:val="18"/>
                <w:szCs w:val="18"/>
                <w:u w:color="4A4A4A"/>
              </w:rPr>
              <w:br/>
            </w:r>
            <w:r>
              <w:rPr>
                <w:rFonts w:ascii="Century Gothic" w:hAnsi="Century Gothic"/>
                <w:b/>
                <w:bCs/>
                <w:color w:val="4A4A4A"/>
                <w:sz w:val="18"/>
                <w:szCs w:val="18"/>
                <w:u w:color="4A4A4A"/>
              </w:rPr>
              <w:t>Practices</w:t>
            </w:r>
            <w:r>
              <w:rPr>
                <w:rFonts w:ascii="Century Gothic" w:hAnsi="Century Gothic"/>
                <w:color w:val="4A4A4A"/>
                <w:sz w:val="18"/>
                <w:szCs w:val="18"/>
                <w:u w:color="4A4A4A"/>
              </w:rPr>
              <w:t xml:space="preserve">: Infrastructure as Code, Microservices, Agile/Scrum, </w:t>
            </w:r>
            <w:proofErr w:type="spellStart"/>
            <w:r>
              <w:rPr>
                <w:rFonts w:ascii="Century Gothic" w:hAnsi="Century Gothic"/>
                <w:color w:val="4A4A4A"/>
                <w:sz w:val="18"/>
                <w:szCs w:val="18"/>
                <w:u w:color="4A4A4A"/>
              </w:rPr>
              <w:t>GitOps</w:t>
            </w:r>
            <w:proofErr w:type="spellEnd"/>
            <w:r>
              <w:rPr>
                <w:rFonts w:ascii="Century Gothic" w:eastAsia="Century Gothic" w:hAnsi="Century Gothic" w:cs="Century Gothic"/>
                <w:color w:val="4A4A4A"/>
                <w:sz w:val="18"/>
                <w:szCs w:val="18"/>
                <w:u w:color="4A4A4A"/>
              </w:rPr>
              <w:br/>
            </w:r>
            <w:r>
              <w:rPr>
                <w:rFonts w:ascii="Century Gothic" w:hAnsi="Century Gothic"/>
                <w:b/>
                <w:bCs/>
                <w:color w:val="4A4A4A"/>
                <w:sz w:val="18"/>
                <w:szCs w:val="18"/>
                <w:u w:color="4A4A4A"/>
              </w:rPr>
              <w:t xml:space="preserve">Other: </w:t>
            </w:r>
            <w:r>
              <w:rPr>
                <w:rFonts w:ascii="Century Gothic" w:hAnsi="Century Gothic"/>
                <w:color w:val="4A4A4A"/>
                <w:sz w:val="18"/>
                <w:szCs w:val="18"/>
                <w:u w:color="4A4A4A"/>
              </w:rPr>
              <w:t>Cloud Security, Cost Optimization, Remote Collaboration</w:t>
            </w:r>
          </w:p>
          <w:p w:rsidR="00EC14C6" w:rsidRDefault="00000000">
            <w:pPr>
              <w:pStyle w:val="divdocumentdivsectiontitle"/>
              <w:pBdr>
                <w:top w:val="single" w:sz="8" w:space="0" w:color="D9DDE0"/>
              </w:pBdr>
              <w:spacing w:after="200"/>
              <w:rPr>
                <w:rFonts w:ascii="Century Gothic" w:eastAsia="Century Gothic" w:hAnsi="Century Gothic" w:cs="Century Gothic"/>
                <w:b/>
                <w:bCs/>
                <w:caps/>
                <w:color w:val="4A4A4A"/>
                <w:u w:color="4A4A4A"/>
              </w:rPr>
            </w:pPr>
            <w:r>
              <w:rPr>
                <w:rFonts w:ascii="Century Gothic" w:hAnsi="Century Gothic"/>
                <w:b/>
                <w:bCs/>
                <w:caps/>
                <w:color w:val="4A4A4A"/>
                <w:u w:color="4A4A4A"/>
              </w:rPr>
              <w:t>Education</w:t>
            </w:r>
          </w:p>
          <w:p w:rsidR="00EC14C6" w:rsidRDefault="00000000">
            <w:pPr>
              <w:pStyle w:val="divdocumentsinglecolumn"/>
              <w:spacing w:line="260" w:lineRule="atLeast"/>
              <w:rPr>
                <w:rFonts w:ascii="Century Gothic" w:eastAsia="Century Gothic" w:hAnsi="Century Gothic" w:cs="Century Gothic"/>
                <w:color w:val="4A4A4A"/>
                <w:sz w:val="18"/>
                <w:szCs w:val="18"/>
                <w:u w:color="4A4A4A"/>
              </w:rPr>
            </w:pPr>
            <w:r>
              <w:rPr>
                <w:rFonts w:ascii="Century Gothic" w:hAnsi="Century Gothic"/>
                <w:b/>
                <w:bCs/>
                <w:i/>
                <w:iCs/>
                <w:color w:val="4A4A4A"/>
                <w:sz w:val="18"/>
                <w:szCs w:val="18"/>
                <w:u w:color="4A4A4A"/>
              </w:rPr>
              <w:t>BSc in Computer Science</w:t>
            </w:r>
            <w:r>
              <w:rPr>
                <w:rFonts w:ascii="Century Gothic" w:hAnsi="Century Gothic"/>
                <w:color w:val="4A4A4A"/>
                <w:sz w:val="18"/>
                <w:szCs w:val="18"/>
                <w:u w:color="4A4A4A"/>
              </w:rPr>
              <w:t xml:space="preserve">: </w:t>
            </w:r>
            <w:r>
              <w:rPr>
                <w:rFonts w:ascii="Century Gothic" w:eastAsia="Century Gothic" w:hAnsi="Century Gothic" w:cs="Century Gothic"/>
                <w:color w:val="4A4A4A"/>
                <w:sz w:val="18"/>
                <w:szCs w:val="18"/>
                <w:u w:color="4A4A4A"/>
              </w:rPr>
              <w:br/>
            </w:r>
            <w:hyperlink r:id="rId12" w:history="1">
              <w:r w:rsidR="00EC14C6">
                <w:rPr>
                  <w:rStyle w:val="Hyperlink2"/>
                  <w:rFonts w:ascii="Century Gothic" w:hAnsi="Century Gothic"/>
                  <w:sz w:val="18"/>
                  <w:szCs w:val="18"/>
                </w:rPr>
                <w:t>National Polytechnic University of Armenia</w:t>
              </w:r>
            </w:hyperlink>
          </w:p>
          <w:p w:rsidR="00EC14C6" w:rsidRDefault="00000000">
            <w:pPr>
              <w:pStyle w:val="paddedline"/>
              <w:spacing w:line="260" w:lineRule="atLeast"/>
              <w:rPr>
                <w:rFonts w:ascii="Century Gothic" w:eastAsia="Century Gothic" w:hAnsi="Century Gothic" w:cs="Century Gothic"/>
                <w:color w:val="4A4A4A"/>
                <w:sz w:val="18"/>
                <w:szCs w:val="18"/>
                <w:u w:color="4A4A4A"/>
              </w:rPr>
            </w:pPr>
            <w:r>
              <w:rPr>
                <w:rFonts w:ascii="Century Gothic" w:hAnsi="Century Gothic"/>
                <w:color w:val="4A4A4A"/>
                <w:sz w:val="18"/>
                <w:szCs w:val="18"/>
                <w:u w:color="4A4A4A"/>
              </w:rPr>
              <w:t xml:space="preserve">Yerevan, Armenia </w:t>
            </w:r>
          </w:p>
          <w:p w:rsidR="00EC14C6" w:rsidRDefault="00000000">
            <w:pPr>
              <w:pStyle w:val="paddedline"/>
              <w:spacing w:line="260" w:lineRule="atLeast"/>
              <w:rPr>
                <w:rFonts w:ascii="Century Gothic" w:eastAsia="Century Gothic" w:hAnsi="Century Gothic" w:cs="Century Gothic"/>
                <w:color w:val="4A4A4A"/>
                <w:sz w:val="18"/>
                <w:szCs w:val="18"/>
                <w:u w:color="4A4A4A"/>
              </w:rPr>
            </w:pPr>
            <w:r>
              <w:rPr>
                <w:rFonts w:ascii="Century Gothic" w:hAnsi="Century Gothic"/>
                <w:color w:val="4A4A4A"/>
                <w:sz w:val="18"/>
                <w:szCs w:val="18"/>
                <w:u w:color="4A4A4A"/>
              </w:rPr>
              <w:t>Sep 2002 – Jun 2006</w:t>
            </w:r>
            <w:r>
              <w:rPr>
                <w:rFonts w:ascii="Century Gothic" w:eastAsia="Century Gothic" w:hAnsi="Century Gothic" w:cs="Century Gothic"/>
                <w:color w:val="4A4A4A"/>
                <w:sz w:val="18"/>
                <w:szCs w:val="18"/>
                <w:u w:color="4A4A4A"/>
              </w:rPr>
              <w:br/>
            </w:r>
            <w:r>
              <w:rPr>
                <w:rFonts w:ascii="Century Gothic" w:hAnsi="Century Gothic"/>
                <w:color w:val="4A4A4A"/>
                <w:sz w:val="18"/>
                <w:szCs w:val="18"/>
                <w:u w:color="4A4A4A"/>
              </w:rPr>
              <w:t xml:space="preserve">- Awarded maximum score (100/100) for diploma thesis. </w:t>
            </w:r>
            <w:r>
              <w:rPr>
                <w:rFonts w:ascii="Century Gothic" w:eastAsia="Century Gothic" w:hAnsi="Century Gothic" w:cs="Century Gothic"/>
                <w:color w:val="4A4A4A"/>
                <w:sz w:val="18"/>
                <w:szCs w:val="18"/>
                <w:u w:color="4A4A4A"/>
              </w:rPr>
              <w:br/>
            </w:r>
            <w:r>
              <w:rPr>
                <w:rFonts w:ascii="Century Gothic" w:hAnsi="Century Gothic"/>
                <w:b/>
                <w:bCs/>
                <w:color w:val="4A4A4A"/>
                <w:sz w:val="18"/>
                <w:szCs w:val="18"/>
                <w:u w:color="4A4A4A"/>
              </w:rPr>
              <w:t>Enterprise Modelling</w:t>
            </w:r>
            <w:r>
              <w:rPr>
                <w:rFonts w:ascii="Century Gothic" w:hAnsi="Century Gothic"/>
                <w:color w:val="4A4A4A"/>
                <w:sz w:val="18"/>
                <w:szCs w:val="18"/>
                <w:u w:color="4A4A4A"/>
              </w:rPr>
              <w:t xml:space="preserve"> (Summer School Scholarship)</w:t>
            </w:r>
            <w:r>
              <w:rPr>
                <w:rFonts w:ascii="Century Gothic" w:eastAsia="Century Gothic" w:hAnsi="Century Gothic" w:cs="Century Gothic"/>
                <w:color w:val="4A4A4A"/>
                <w:sz w:val="18"/>
                <w:szCs w:val="18"/>
                <w:u w:color="4A4A4A"/>
              </w:rPr>
              <w:br/>
            </w:r>
            <w:r>
              <w:rPr>
                <w:rFonts w:ascii="Century Gothic" w:hAnsi="Century Gothic"/>
                <w:color w:val="4A4A4A"/>
                <w:sz w:val="18"/>
                <w:szCs w:val="18"/>
                <w:u w:color="4A4A4A"/>
              </w:rPr>
              <w:t xml:space="preserve">Universität Duisburg-Essen, </w:t>
            </w:r>
          </w:p>
          <w:p w:rsidR="00EC14C6" w:rsidRDefault="00000000">
            <w:pPr>
              <w:pStyle w:val="paddedline"/>
              <w:rPr>
                <w:rFonts w:ascii="Century Gothic" w:eastAsia="Century Gothic" w:hAnsi="Century Gothic" w:cs="Century Gothic"/>
                <w:color w:val="4A4A4A"/>
                <w:sz w:val="18"/>
                <w:szCs w:val="18"/>
                <w:u w:color="4A4A4A"/>
              </w:rPr>
            </w:pPr>
            <w:r>
              <w:rPr>
                <w:rFonts w:ascii="Century Gothic" w:hAnsi="Century Gothic"/>
                <w:color w:val="4A4A4A"/>
                <w:sz w:val="18"/>
                <w:szCs w:val="18"/>
                <w:u w:color="4A4A4A"/>
              </w:rPr>
              <w:t>Jan 2011 – Aug 2011</w:t>
            </w:r>
          </w:p>
          <w:p w:rsidR="00EC14C6" w:rsidRDefault="00000000">
            <w:pPr>
              <w:pStyle w:val="divdocumentdivsectiontitle"/>
              <w:pBdr>
                <w:top w:val="single" w:sz="8" w:space="0" w:color="D9DDE0"/>
              </w:pBdr>
              <w:spacing w:after="200"/>
              <w:rPr>
                <w:rFonts w:ascii="Century Gothic" w:eastAsia="Century Gothic" w:hAnsi="Century Gothic" w:cs="Century Gothic"/>
                <w:b/>
                <w:bCs/>
                <w:caps/>
                <w:color w:val="4A4A4A"/>
                <w:u w:color="4A4A4A"/>
              </w:rPr>
            </w:pPr>
            <w:r>
              <w:rPr>
                <w:rFonts w:ascii="Century Gothic" w:hAnsi="Century Gothic"/>
                <w:b/>
                <w:bCs/>
                <w:caps/>
                <w:color w:val="4A4A4A"/>
                <w:u w:color="4A4A4A"/>
              </w:rPr>
              <w:t>Certifications</w:t>
            </w:r>
          </w:p>
          <w:p w:rsidR="00EC14C6" w:rsidRDefault="00EC14C6">
            <w:pPr>
              <w:pStyle w:val="divdocumentulli"/>
              <w:numPr>
                <w:ilvl w:val="0"/>
                <w:numId w:val="4"/>
              </w:numPr>
              <w:spacing w:line="260" w:lineRule="atLeast"/>
              <w:rPr>
                <w:rFonts w:ascii="Century Gothic" w:eastAsia="Century Gothic" w:hAnsi="Century Gothic" w:cs="Century Gothic"/>
                <w:color w:val="4A4A4A"/>
                <w:sz w:val="18"/>
                <w:szCs w:val="18"/>
                <w:u w:color="4A4A4A"/>
              </w:rPr>
            </w:pPr>
            <w:hyperlink r:id="rId13" w:history="1">
              <w:r>
                <w:rPr>
                  <w:rStyle w:val="Hyperlink2"/>
                  <w:rFonts w:ascii="Century Gothic" w:hAnsi="Century Gothic"/>
                  <w:sz w:val="18"/>
                  <w:szCs w:val="18"/>
                </w:rPr>
                <w:t>AWS Developer Associate (2018)</w:t>
              </w:r>
            </w:hyperlink>
          </w:p>
          <w:p w:rsidR="00EC14C6" w:rsidRDefault="00000000">
            <w:pPr>
              <w:pStyle w:val="divdocumentdivsectiontitle"/>
              <w:pBdr>
                <w:top w:val="single" w:sz="8" w:space="0" w:color="D9DDE0"/>
              </w:pBdr>
              <w:spacing w:after="200"/>
              <w:rPr>
                <w:rFonts w:ascii="Century Gothic" w:eastAsia="Century Gothic" w:hAnsi="Century Gothic" w:cs="Century Gothic"/>
                <w:b/>
                <w:bCs/>
                <w:caps/>
                <w:color w:val="4A4A4A"/>
                <w:u w:color="4A4A4A"/>
              </w:rPr>
            </w:pPr>
            <w:r>
              <w:rPr>
                <w:rFonts w:ascii="Century Gothic" w:hAnsi="Century Gothic"/>
                <w:b/>
                <w:bCs/>
                <w:caps/>
                <w:color w:val="4A4A4A"/>
                <w:u w:color="4A4A4A"/>
              </w:rPr>
              <w:t>RELEVANT PROJECTS</w:t>
            </w:r>
          </w:p>
          <w:p w:rsidR="00EC14C6" w:rsidRDefault="00000000">
            <w:pPr>
              <w:pStyle w:val="divdocumentdivsectiontitle"/>
              <w:spacing w:line="240" w:lineRule="auto"/>
              <w:rPr>
                <w:rFonts w:ascii="Century Gothic" w:eastAsia="Century Gothic" w:hAnsi="Century Gothic" w:cs="Century Gothic"/>
                <w:b/>
                <w:bCs/>
                <w:caps/>
                <w:color w:val="4A4A4A"/>
                <w:u w:color="4A4A4A"/>
              </w:rPr>
            </w:pPr>
            <w:proofErr w:type="spellStart"/>
            <w:proofErr w:type="gramStart"/>
            <w:r>
              <w:rPr>
                <w:rFonts w:ascii="Century Gothic" w:hAnsi="Century Gothic"/>
                <w:b/>
                <w:bCs/>
                <w:color w:val="4A4A4A"/>
                <w:u w:color="4A4A4A"/>
              </w:rPr>
              <w:t>tighov.link</w:t>
            </w:r>
            <w:proofErr w:type="spellEnd"/>
            <w:proofErr w:type="gramEnd"/>
            <w:r>
              <w:rPr>
                <w:rFonts w:ascii="Century Gothic" w:hAnsi="Century Gothic"/>
                <w:color w:val="4A4A4A"/>
                <w:u w:color="4A4A4A"/>
              </w:rPr>
              <w:t xml:space="preserve"> – AWS-hosted personal blog &amp; CV site using serverless stack (Lambda, API Gateway, S3, CloudFront), achieving &lt;1s load times globally.</w:t>
            </w:r>
            <w:r>
              <w:rPr>
                <w:rFonts w:ascii="Century Gothic" w:eastAsia="Century Gothic" w:hAnsi="Century Gothic" w:cs="Century Gothic"/>
                <w:color w:val="4A4A4A"/>
                <w:u w:color="4A4A4A"/>
              </w:rPr>
              <w:br/>
            </w:r>
            <w:r>
              <w:rPr>
                <w:rFonts w:ascii="Century Gothic" w:hAnsi="Century Gothic"/>
                <w:b/>
                <w:bCs/>
                <w:color w:val="4A4A4A"/>
                <w:u w:color="4A4A4A"/>
              </w:rPr>
              <w:t>Instigate STL</w:t>
            </w:r>
            <w:r>
              <w:rPr>
                <w:rFonts w:ascii="Century Gothic" w:hAnsi="Century Gothic"/>
                <w:color w:val="4A4A4A"/>
                <w:u w:color="4A4A4A"/>
              </w:rPr>
              <w:t xml:space="preserve"> – Custom C++ STL library for high-performance computing with generic programming principles.</w:t>
            </w:r>
          </w:p>
          <w:p w:rsidR="00EC14C6" w:rsidRDefault="00EC14C6">
            <w:pPr>
              <w:pStyle w:val="divdocumentdivsectiontitle"/>
              <w:spacing w:line="240" w:lineRule="auto"/>
              <w:rPr>
                <w:rFonts w:ascii="Century Gothic" w:eastAsia="Century Gothic" w:hAnsi="Century Gothic" w:cs="Century Gothic"/>
                <w:b/>
                <w:bCs/>
                <w:caps/>
                <w:color w:val="4A4A4A"/>
                <w:u w:color="4A4A4A"/>
              </w:rPr>
            </w:pPr>
          </w:p>
          <w:p w:rsidR="00EC14C6" w:rsidRDefault="00000000">
            <w:pPr>
              <w:pStyle w:val="divdocumentdivsectiontitle"/>
              <w:spacing w:line="240" w:lineRule="auto"/>
              <w:rPr>
                <w:rFonts w:ascii="Century Gothic" w:eastAsia="Century Gothic" w:hAnsi="Century Gothic" w:cs="Century Gothic"/>
                <w:b/>
                <w:bCs/>
                <w:caps/>
                <w:color w:val="4A4A4A"/>
                <w:u w:color="4A4A4A"/>
              </w:rPr>
            </w:pPr>
            <w:r>
              <w:rPr>
                <w:rFonts w:ascii="Century Gothic" w:hAnsi="Century Gothic"/>
                <w:b/>
                <w:bCs/>
                <w:caps/>
                <w:color w:val="4A4A4A"/>
                <w:u w:color="4A4A4A"/>
              </w:rPr>
              <w:t>Additional Information</w:t>
            </w:r>
          </w:p>
          <w:p w:rsidR="00EC14C6" w:rsidRDefault="00000000">
            <w:pPr>
              <w:pStyle w:val="divdocumentulli"/>
              <w:spacing w:before="240"/>
              <w:rPr>
                <w:rFonts w:ascii="Century Gothic" w:eastAsia="Century Gothic" w:hAnsi="Century Gothic" w:cs="Century Gothic"/>
                <w:b/>
                <w:bCs/>
                <w:color w:val="4A4A4A"/>
                <w:sz w:val="18"/>
                <w:szCs w:val="18"/>
                <w:u w:color="4A4A4A"/>
              </w:rPr>
            </w:pPr>
            <w:r>
              <w:rPr>
                <w:rFonts w:ascii="Century Gothic" w:hAnsi="Century Gothic"/>
                <w:b/>
                <w:bCs/>
                <w:color w:val="4A4A4A"/>
                <w:sz w:val="18"/>
                <w:szCs w:val="18"/>
                <w:u w:color="4A4A4A"/>
              </w:rPr>
              <w:t>Languages:</w:t>
            </w:r>
            <w:r>
              <w:rPr>
                <w:rFonts w:ascii="Century Gothic" w:hAnsi="Century Gothic"/>
                <w:color w:val="4A4A4A"/>
                <w:sz w:val="18"/>
                <w:szCs w:val="18"/>
                <w:u w:color="4A4A4A"/>
              </w:rPr>
              <w:t xml:space="preserve"> Armenian (native), English (fluent), Russian (fluent)</w:t>
            </w:r>
          </w:p>
          <w:p w:rsidR="00EC14C6" w:rsidRDefault="00000000">
            <w:pPr>
              <w:pStyle w:val="divdocumentulli"/>
              <w:spacing w:before="240"/>
            </w:pPr>
            <w:r>
              <w:rPr>
                <w:rFonts w:ascii="Century Gothic" w:hAnsi="Century Gothic"/>
                <w:b/>
                <w:bCs/>
                <w:color w:val="4A4A4A"/>
                <w:sz w:val="18"/>
                <w:szCs w:val="18"/>
                <w:u w:color="4A4A4A"/>
              </w:rPr>
              <w:t>Location:</w:t>
            </w:r>
            <w:r>
              <w:rPr>
                <w:rFonts w:ascii="Century Gothic" w:hAnsi="Century Gothic"/>
                <w:color w:val="4A4A4A"/>
                <w:sz w:val="18"/>
                <w:szCs w:val="18"/>
                <w:u w:color="4A4A4A"/>
              </w:rPr>
              <w:t xml:space="preserve"> Armenia (Open to relocation or remote)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EC14C6" w:rsidRDefault="00EC14C6"/>
        </w:tc>
      </w:tr>
    </w:tbl>
    <w:p w:rsidR="00EC14C6" w:rsidRDefault="00EC14C6">
      <w:pPr>
        <w:pStyle w:val="p"/>
        <w:widowControl w:val="0"/>
        <w:ind w:left="5" w:hanging="5"/>
        <w:rPr>
          <w:rFonts w:hint="default"/>
        </w:rPr>
      </w:pPr>
    </w:p>
    <w:sectPr w:rsidR="00EC14C6">
      <w:type w:val="continuous"/>
      <w:pgSz w:w="12240" w:h="15840"/>
      <w:pgMar w:top="0" w:right="500" w:bottom="740" w:left="5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97890" w:rsidRDefault="00897890">
      <w:r>
        <w:separator/>
      </w:r>
    </w:p>
  </w:endnote>
  <w:endnote w:type="continuationSeparator" w:id="0">
    <w:p w:rsidR="00897890" w:rsidRDefault="008978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C14C6" w:rsidRDefault="00EC14C6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97890" w:rsidRDefault="00897890">
      <w:r>
        <w:separator/>
      </w:r>
    </w:p>
  </w:footnote>
  <w:footnote w:type="continuationSeparator" w:id="0">
    <w:p w:rsidR="00897890" w:rsidRDefault="008978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C14C6" w:rsidRDefault="00EC14C6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B3C77"/>
    <w:multiLevelType w:val="hybridMultilevel"/>
    <w:tmpl w:val="D95C560E"/>
    <w:lvl w:ilvl="0" w:tplc="E2DE1F80">
      <w:start w:val="1"/>
      <w:numFmt w:val="bullet"/>
      <w:lvlText w:val="·"/>
      <w:lvlJc w:val="left"/>
      <w:pPr>
        <w:ind w:left="362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E06747C">
      <w:start w:val="1"/>
      <w:numFmt w:val="bullet"/>
      <w:lvlText w:val="o"/>
      <w:lvlJc w:val="left"/>
      <w:pPr>
        <w:ind w:left="1082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7D474BC">
      <w:start w:val="1"/>
      <w:numFmt w:val="bullet"/>
      <w:lvlText w:val="▪"/>
      <w:lvlJc w:val="left"/>
      <w:pPr>
        <w:ind w:left="1802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2FA4956">
      <w:start w:val="1"/>
      <w:numFmt w:val="bullet"/>
      <w:lvlText w:val="·"/>
      <w:lvlJc w:val="left"/>
      <w:pPr>
        <w:ind w:left="2522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8BEDE18">
      <w:start w:val="1"/>
      <w:numFmt w:val="bullet"/>
      <w:lvlText w:val="o"/>
      <w:lvlJc w:val="left"/>
      <w:pPr>
        <w:ind w:left="3242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C623A44">
      <w:start w:val="1"/>
      <w:numFmt w:val="bullet"/>
      <w:lvlText w:val="▪"/>
      <w:lvlJc w:val="left"/>
      <w:pPr>
        <w:ind w:left="3962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2FCD178">
      <w:start w:val="1"/>
      <w:numFmt w:val="bullet"/>
      <w:lvlText w:val="·"/>
      <w:lvlJc w:val="left"/>
      <w:pPr>
        <w:ind w:left="4682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F52ABBA">
      <w:start w:val="1"/>
      <w:numFmt w:val="bullet"/>
      <w:lvlText w:val="o"/>
      <w:lvlJc w:val="left"/>
      <w:pPr>
        <w:ind w:left="5402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BB8FDBC">
      <w:start w:val="1"/>
      <w:numFmt w:val="bullet"/>
      <w:lvlText w:val="▪"/>
      <w:lvlJc w:val="left"/>
      <w:pPr>
        <w:ind w:left="6122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7F425669"/>
    <w:multiLevelType w:val="hybridMultilevel"/>
    <w:tmpl w:val="6C24005E"/>
    <w:lvl w:ilvl="0" w:tplc="5C56CC94">
      <w:start w:val="1"/>
      <w:numFmt w:val="bullet"/>
      <w:lvlText w:val="·"/>
      <w:lvlJc w:val="left"/>
      <w:pPr>
        <w:ind w:left="240" w:hanging="22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E0600CE">
      <w:start w:val="1"/>
      <w:numFmt w:val="bullet"/>
      <w:lvlText w:val="o"/>
      <w:lvlJc w:val="left"/>
      <w:pPr>
        <w:ind w:left="960" w:hanging="22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266A41C">
      <w:start w:val="1"/>
      <w:numFmt w:val="bullet"/>
      <w:lvlText w:val="▪"/>
      <w:lvlJc w:val="left"/>
      <w:pPr>
        <w:ind w:left="1680" w:hanging="22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578DC88">
      <w:start w:val="1"/>
      <w:numFmt w:val="bullet"/>
      <w:lvlText w:val="·"/>
      <w:lvlJc w:val="left"/>
      <w:pPr>
        <w:ind w:left="2400" w:hanging="22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AE6D3D2">
      <w:start w:val="1"/>
      <w:numFmt w:val="bullet"/>
      <w:lvlText w:val="o"/>
      <w:lvlJc w:val="left"/>
      <w:pPr>
        <w:ind w:left="3120" w:hanging="22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6A80864">
      <w:start w:val="1"/>
      <w:numFmt w:val="bullet"/>
      <w:lvlText w:val="▪"/>
      <w:lvlJc w:val="left"/>
      <w:pPr>
        <w:ind w:left="3840" w:hanging="22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B60FF0E">
      <w:start w:val="1"/>
      <w:numFmt w:val="bullet"/>
      <w:lvlText w:val="·"/>
      <w:lvlJc w:val="left"/>
      <w:pPr>
        <w:ind w:left="4560" w:hanging="22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E9E8382">
      <w:start w:val="1"/>
      <w:numFmt w:val="bullet"/>
      <w:lvlText w:val="o"/>
      <w:lvlJc w:val="left"/>
      <w:pPr>
        <w:ind w:left="5280" w:hanging="22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434F076">
      <w:start w:val="1"/>
      <w:numFmt w:val="bullet"/>
      <w:lvlText w:val="▪"/>
      <w:lvlJc w:val="left"/>
      <w:pPr>
        <w:ind w:left="6000" w:hanging="22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20447569">
    <w:abstractNumId w:val="0"/>
  </w:num>
  <w:num w:numId="2" w16cid:durableId="248196157">
    <w:abstractNumId w:val="0"/>
    <w:lvlOverride w:ilvl="0">
      <w:lvl w:ilvl="0" w:tplc="E2DE1F80">
        <w:start w:val="1"/>
        <w:numFmt w:val="bullet"/>
        <w:lvlText w:val="·"/>
        <w:lvlJc w:val="left"/>
        <w:pPr>
          <w:ind w:left="362" w:hanging="362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CE06747C">
        <w:start w:val="1"/>
        <w:numFmt w:val="bullet"/>
        <w:lvlText w:val="o"/>
        <w:lvlJc w:val="left"/>
        <w:pPr>
          <w:ind w:left="1082" w:hanging="362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27D474BC">
        <w:start w:val="1"/>
        <w:numFmt w:val="bullet"/>
        <w:lvlText w:val="▪"/>
        <w:lvlJc w:val="left"/>
        <w:pPr>
          <w:ind w:left="1802" w:hanging="362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D2FA4956">
        <w:start w:val="1"/>
        <w:numFmt w:val="bullet"/>
        <w:lvlText w:val="·"/>
        <w:lvlJc w:val="left"/>
        <w:pPr>
          <w:ind w:left="2522" w:hanging="362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C8BEDE18">
        <w:start w:val="1"/>
        <w:numFmt w:val="bullet"/>
        <w:lvlText w:val="o"/>
        <w:lvlJc w:val="left"/>
        <w:pPr>
          <w:ind w:left="3242" w:hanging="362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DC623A44">
        <w:start w:val="1"/>
        <w:numFmt w:val="bullet"/>
        <w:lvlText w:val="▪"/>
        <w:lvlJc w:val="left"/>
        <w:pPr>
          <w:ind w:left="3962" w:hanging="362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C2FCD178">
        <w:start w:val="1"/>
        <w:numFmt w:val="bullet"/>
        <w:lvlText w:val="·"/>
        <w:lvlJc w:val="left"/>
        <w:pPr>
          <w:ind w:left="4682" w:hanging="362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9F52ABBA">
        <w:start w:val="1"/>
        <w:numFmt w:val="bullet"/>
        <w:lvlText w:val="o"/>
        <w:lvlJc w:val="left"/>
        <w:pPr>
          <w:ind w:left="5402" w:hanging="362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6BB8FDBC">
        <w:start w:val="1"/>
        <w:numFmt w:val="bullet"/>
        <w:lvlText w:val="▪"/>
        <w:lvlJc w:val="left"/>
        <w:pPr>
          <w:ind w:left="6122" w:hanging="362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" w16cid:durableId="1059397225">
    <w:abstractNumId w:val="0"/>
    <w:lvlOverride w:ilvl="0">
      <w:lvl w:ilvl="0" w:tplc="E2DE1F80">
        <w:start w:val="1"/>
        <w:numFmt w:val="bullet"/>
        <w:lvlText w:val="·"/>
        <w:lvlJc w:val="left"/>
        <w:pPr>
          <w:ind w:left="483" w:hanging="483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CE06747C">
        <w:start w:val="1"/>
        <w:numFmt w:val="bullet"/>
        <w:lvlText w:val="o"/>
        <w:lvlJc w:val="left"/>
        <w:pPr>
          <w:ind w:left="1203" w:hanging="483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2">
      <w:lvl w:ilvl="2" w:tplc="27D474BC">
        <w:start w:val="1"/>
        <w:numFmt w:val="bullet"/>
        <w:lvlText w:val="▪"/>
        <w:lvlJc w:val="left"/>
        <w:pPr>
          <w:ind w:left="1923" w:hanging="483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3">
      <w:lvl w:ilvl="3" w:tplc="D2FA4956">
        <w:start w:val="1"/>
        <w:numFmt w:val="bullet"/>
        <w:lvlText w:val="·"/>
        <w:lvlJc w:val="left"/>
        <w:pPr>
          <w:ind w:left="2643" w:hanging="483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 w:tplc="C8BEDE18">
        <w:start w:val="1"/>
        <w:numFmt w:val="bullet"/>
        <w:lvlText w:val="o"/>
        <w:lvlJc w:val="left"/>
        <w:pPr>
          <w:ind w:left="3363" w:hanging="483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5">
      <w:lvl w:ilvl="5" w:tplc="DC623A44">
        <w:start w:val="1"/>
        <w:numFmt w:val="bullet"/>
        <w:lvlText w:val="▪"/>
        <w:lvlJc w:val="left"/>
        <w:pPr>
          <w:ind w:left="4083" w:hanging="483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 w:tplc="C2FCD178">
        <w:start w:val="1"/>
        <w:numFmt w:val="bullet"/>
        <w:lvlText w:val="·"/>
        <w:lvlJc w:val="left"/>
        <w:pPr>
          <w:ind w:left="4803" w:hanging="483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7">
      <w:lvl w:ilvl="7" w:tplc="9F52ABBA">
        <w:start w:val="1"/>
        <w:numFmt w:val="bullet"/>
        <w:lvlText w:val="o"/>
        <w:lvlJc w:val="left"/>
        <w:pPr>
          <w:ind w:left="5523" w:hanging="483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 w:tplc="6BB8FDBC">
        <w:start w:val="1"/>
        <w:numFmt w:val="bullet"/>
        <w:lvlText w:val="▪"/>
        <w:lvlJc w:val="left"/>
        <w:pPr>
          <w:ind w:left="6243" w:hanging="483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</w:num>
  <w:num w:numId="4" w16cid:durableId="688934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4C6"/>
    <w:rsid w:val="002E0CEF"/>
    <w:rsid w:val="004E5DD1"/>
    <w:rsid w:val="007E192A"/>
    <w:rsid w:val="00897890"/>
    <w:rsid w:val="00C23D5E"/>
    <w:rsid w:val="00D430EB"/>
    <w:rsid w:val="00EC1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95588C"/>
  <w15:docId w15:val="{5914D813-0CA2-8B42-AB3F-5CDDE5980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E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cs="Arial Unicode MS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divdocumentemptydiv">
    <w:name w:val="div_document_emptydiv"/>
    <w:pPr>
      <w:shd w:val="clear" w:color="auto" w:fill="C6D6E3"/>
    </w:pPr>
    <w:rPr>
      <w:rFonts w:cs="Arial Unicode MS"/>
      <w:color w:val="000000"/>
      <w:sz w:val="74"/>
      <w:szCs w:val="74"/>
      <w:u w:color="000000"/>
      <w:shd w:val="clear" w:color="auto" w:fill="C6D6E3"/>
      <w:lang w:val="en-US"/>
    </w:rPr>
  </w:style>
  <w:style w:type="paragraph" w:customStyle="1" w:styleId="emptynamelowerdiv">
    <w:name w:val="emptynamelowerdiv"/>
    <w:pPr>
      <w:shd w:val="clear" w:color="auto" w:fill="C6D6E3"/>
      <w:spacing w:line="80" w:lineRule="atLeast"/>
    </w:pPr>
    <w:rPr>
      <w:rFonts w:cs="Arial Unicode MS"/>
      <w:color w:val="000000"/>
      <w:sz w:val="8"/>
      <w:szCs w:val="8"/>
      <w:u w:color="000000"/>
      <w:shd w:val="clear" w:color="auto" w:fill="C6D6E3"/>
      <w:lang w:val="en-US"/>
    </w:rPr>
  </w:style>
  <w:style w:type="paragraph" w:customStyle="1" w:styleId="p">
    <w:name w:val="p"/>
    <w:rPr>
      <w:rFonts w:ascii="Arial Unicode MS" w:eastAsia="Times New Roman" w:hAnsi="Arial Unicode MS" w:cs="Arial Unicode MS" w:hint="eastAsia"/>
      <w:color w:val="000000"/>
      <w:sz w:val="24"/>
      <w:szCs w:val="24"/>
      <w:u w:color="000000"/>
      <w:lang w:val="en-US"/>
    </w:rPr>
  </w:style>
  <w:style w:type="paragraph" w:customStyle="1" w:styleId="divdocumentdivsectiontitle">
    <w:name w:val="div_document_div_sectiontitle"/>
    <w:pPr>
      <w:spacing w:line="340" w:lineRule="atLeast"/>
    </w:pPr>
    <w:rPr>
      <w:rFonts w:cs="Arial Unicode MS"/>
      <w:color w:val="000000"/>
      <w:spacing w:val="10"/>
      <w:sz w:val="18"/>
      <w:szCs w:val="18"/>
      <w:u w:color="000000"/>
      <w:lang w:val="en-US"/>
    </w:rPr>
  </w:style>
  <w:style w:type="paragraph" w:customStyle="1" w:styleId="divdocumentsinglecolumn">
    <w:name w:val="div_document_singlecolumn"/>
    <w:rPr>
      <w:rFonts w:cs="Arial Unicode MS"/>
      <w:color w:val="000000"/>
      <w:sz w:val="24"/>
      <w:szCs w:val="24"/>
      <w:u w:color="000000"/>
      <w:lang w:val="en-US"/>
    </w:rPr>
  </w:style>
  <w:style w:type="paragraph" w:customStyle="1" w:styleId="paddedline">
    <w:name w:val="paddedline"/>
    <w:rPr>
      <w:rFonts w:cs="Arial Unicode MS"/>
      <w:color w:val="000000"/>
      <w:sz w:val="24"/>
      <w:szCs w:val="24"/>
      <w:u w:color="000000"/>
      <w:lang w:val="en-US"/>
    </w:rPr>
  </w:style>
  <w:style w:type="paragraph" w:customStyle="1" w:styleId="divdocumentulli">
    <w:name w:val="div_document_ul_li"/>
    <w:rPr>
      <w:rFonts w:cs="Arial Unicode MS"/>
      <w:color w:val="000000"/>
      <w:sz w:val="24"/>
      <w:szCs w:val="24"/>
      <w:u w:color="000000"/>
      <w:lang w:val="en-US"/>
    </w:rPr>
  </w:style>
  <w:style w:type="paragraph" w:styleId="NormalWeb">
    <w:name w:val="Normal (Web)"/>
    <w:pPr>
      <w:spacing w:before="100" w:after="100"/>
    </w:pPr>
    <w:rPr>
      <w:rFonts w:cs="Arial Unicode MS"/>
      <w:color w:val="000000"/>
      <w:sz w:val="24"/>
      <w:szCs w:val="24"/>
      <w:u w:color="000000"/>
      <w:lang w:val="en-US"/>
    </w:rPr>
  </w:style>
  <w:style w:type="character" w:customStyle="1" w:styleId="Link">
    <w:name w:val="Link"/>
    <w:rPr>
      <w:outline w:val="0"/>
      <w:color w:val="0563C1"/>
      <w:u w:val="single" w:color="0563C1"/>
    </w:rPr>
  </w:style>
  <w:style w:type="character" w:customStyle="1" w:styleId="Hyperlink0">
    <w:name w:val="Hyperlink.0"/>
    <w:basedOn w:val="Link"/>
    <w:rPr>
      <w:rFonts w:ascii="Century Gothic" w:eastAsia="Century Gothic" w:hAnsi="Century Gothic" w:cs="Century Gothic"/>
      <w:outline w:val="0"/>
      <w:color w:val="0563C1"/>
      <w:u w:val="single" w:color="0563C1"/>
      <w:lang w:val="en-US"/>
    </w:rPr>
  </w:style>
  <w:style w:type="character" w:customStyle="1" w:styleId="Hyperlink1">
    <w:name w:val="Hyperlink.1"/>
    <w:basedOn w:val="Link"/>
    <w:rPr>
      <w:rFonts w:ascii="Century Gothic" w:eastAsia="Century Gothic" w:hAnsi="Century Gothic" w:cs="Century Gothic"/>
      <w:outline w:val="0"/>
      <w:color w:val="0563C1"/>
      <w:u w:val="single" w:color="0563C1"/>
      <w:lang w:val="en-US"/>
    </w:rPr>
  </w:style>
  <w:style w:type="character" w:customStyle="1" w:styleId="Hyperlink2">
    <w:name w:val="Hyperlink.2"/>
    <w:basedOn w:val="Link"/>
    <w:rPr>
      <w:outline w:val="0"/>
      <w:color w:val="0563C1"/>
      <w:u w:val="single" w:color="0563C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www.certmetrics.com/amazon/public/badge.aspx?i=2&amp;t=c&amp;d=2018-10-11&amp;ci=AWS00617355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s://en.wikipedia.org/wiki/National_Polytechnic_University_of_Armeni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gg.instigatedesign.com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en.wikipedia.org/wiki/LT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Synopsy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732</Words>
  <Characters>4174</Characters>
  <Application>Microsoft Office Word</Application>
  <DocSecurity>0</DocSecurity>
  <Lines>34</Lines>
  <Paragraphs>9</Paragraphs>
  <ScaleCrop>false</ScaleCrop>
  <Company/>
  <LinksUpToDate>false</LinksUpToDate>
  <CharactersWithSpaces>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2025-08-21T15:29:00Z</dcterms:created>
  <dcterms:modified xsi:type="dcterms:W3CDTF">2026-04-27T10:39:00Z</dcterms:modified>
</cp:coreProperties>
</file>