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5417BA90" w:rsidR="006B3F1F" w:rsidRDefault="007D6FFF" w:rsidP="00A631A3">
      <w:pPr>
        <w:pStyle w:val="Title"/>
        <w:spacing w:before="0" w:beforeAutospacing="0" w:after="180"/>
      </w:pPr>
      <w:r>
        <w:t>Deaths in Game of Thrones</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79B77F5D" w:rsidR="007031CC" w:rsidRPr="008131B4" w:rsidRDefault="007D6FFF" w:rsidP="005A2C27">
            <w:pPr>
              <w:pStyle w:val="AuthorName"/>
              <w:rPr>
                <w:lang w:val="pt-PT"/>
              </w:rPr>
            </w:pPr>
            <w:r w:rsidRPr="008131B4">
              <w:rPr>
                <w:lang w:val="pt-PT"/>
              </w:rPr>
              <w:t>Pedro Elias</w:t>
            </w:r>
          </w:p>
          <w:p w14:paraId="70623E7D" w14:textId="07246217" w:rsidR="007031CC" w:rsidRPr="008131B4" w:rsidRDefault="008131B4" w:rsidP="006F1029">
            <w:pPr>
              <w:pStyle w:val="AuthorAffiliation"/>
              <w:rPr>
                <w:lang w:val="pt-PT"/>
              </w:rPr>
            </w:pPr>
            <w:r w:rsidRPr="008131B4">
              <w:rPr>
                <w:lang w:val="pt-PT"/>
              </w:rPr>
              <w:t>89519</w:t>
            </w:r>
          </w:p>
        </w:tc>
        <w:tc>
          <w:tcPr>
            <w:tcW w:w="5148" w:type="dxa"/>
            <w:tcBorders>
              <w:top w:val="nil"/>
              <w:left w:val="nil"/>
              <w:bottom w:val="nil"/>
              <w:right w:val="nil"/>
            </w:tcBorders>
          </w:tcPr>
          <w:p w14:paraId="04043866" w14:textId="20E1943C" w:rsidR="007031CC" w:rsidRPr="006F1029" w:rsidRDefault="007D6FFF" w:rsidP="005A2C27">
            <w:pPr>
              <w:pStyle w:val="AuthorName"/>
              <w:rPr>
                <w:lang w:val="pt-PT"/>
              </w:rPr>
            </w:pPr>
            <w:r w:rsidRPr="006F1029">
              <w:rPr>
                <w:lang w:val="pt-PT"/>
              </w:rPr>
              <w:t>Raquel Santos</w:t>
            </w:r>
          </w:p>
          <w:p w14:paraId="1841A2BB" w14:textId="5C4C5C86" w:rsidR="007031CC" w:rsidRPr="006F1029" w:rsidRDefault="008131B4" w:rsidP="006F1029">
            <w:pPr>
              <w:pStyle w:val="AuthorAffiliation"/>
              <w:rPr>
                <w:lang w:val="pt-PT"/>
              </w:rPr>
            </w:pPr>
            <w:r w:rsidRPr="006F1029">
              <w:rPr>
                <w:lang w:val="pt-PT"/>
              </w:rPr>
              <w:t>89533</w:t>
            </w:r>
          </w:p>
        </w:tc>
        <w:tc>
          <w:tcPr>
            <w:tcW w:w="5148" w:type="dxa"/>
            <w:tcBorders>
              <w:top w:val="nil"/>
              <w:left w:val="nil"/>
              <w:bottom w:val="nil"/>
              <w:right w:val="nil"/>
            </w:tcBorders>
          </w:tcPr>
          <w:p w14:paraId="290C907D" w14:textId="13E5BEEE" w:rsidR="007031CC" w:rsidRPr="00D62A4A" w:rsidRDefault="007D6FFF" w:rsidP="005A2C27">
            <w:pPr>
              <w:pStyle w:val="AuthorName"/>
            </w:pPr>
            <w:r>
              <w:t>Tiago Afonso</w:t>
            </w:r>
          </w:p>
          <w:p w14:paraId="6180ECBE" w14:textId="26FE6F68" w:rsidR="007031CC" w:rsidRPr="00F100EF" w:rsidRDefault="008131B4" w:rsidP="006F1029">
            <w:pPr>
              <w:pStyle w:val="AuthorAffiliation"/>
            </w:pPr>
            <w:r>
              <w:t>89436</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C4E4D2B" w:rsidR="006B3F1F" w:rsidRDefault="006B3F1F">
      <w:pPr>
        <w:pStyle w:val="Heading1"/>
        <w:spacing w:before="0"/>
      </w:pPr>
      <w:r>
        <w:t>ABSTRACT</w:t>
      </w:r>
    </w:p>
    <w:p w14:paraId="6CF03336" w14:textId="6E588B9B" w:rsidR="00F92052" w:rsidRDefault="00FF2A9A">
      <w:r>
        <w:t>This report describes the project develop for the Information Visualization course at Instituto Superior Técnico. The project consists o</w:t>
      </w:r>
      <w:r w:rsidR="00E26421">
        <w:t>f</w:t>
      </w:r>
      <w:r>
        <w:t xml:space="preserve"> a visualization about the deaths of the </w:t>
      </w:r>
      <w:r w:rsidRPr="00F92052">
        <w:rPr>
          <w:i/>
          <w:iCs/>
        </w:rPr>
        <w:t>Game of Thrones</w:t>
      </w:r>
      <w:r>
        <w:t xml:space="preserve"> TV show and their </w:t>
      </w:r>
      <w:proofErr w:type="gramStart"/>
      <w:r w:rsidR="004F037D">
        <w:t>relation</w:t>
      </w:r>
      <w:proofErr w:type="gramEnd"/>
      <w:r>
        <w:t xml:space="preserve"> with the book</w:t>
      </w:r>
      <w:r w:rsidR="006A4744">
        <w:t xml:space="preserve"> collection </w:t>
      </w:r>
      <w:r w:rsidR="00F92052" w:rsidRPr="00F92052">
        <w:rPr>
          <w:i/>
          <w:iCs/>
        </w:rPr>
        <w:t>A Song of Ice and Fire</w:t>
      </w:r>
      <w:r>
        <w:t xml:space="preserve">. </w:t>
      </w:r>
      <w:r w:rsidR="004F037D">
        <w:t xml:space="preserve">It </w:t>
      </w:r>
      <w:proofErr w:type="gramStart"/>
      <w:r w:rsidR="004F037D">
        <w:t>is developed</w:t>
      </w:r>
      <w:proofErr w:type="gramEnd"/>
      <w:r w:rsidR="004F037D">
        <w:t xml:space="preserve"> using HTML, CSS, JS and d3.js. </w:t>
      </w:r>
    </w:p>
    <w:p w14:paraId="64E1135B" w14:textId="4BC558E5" w:rsidR="00627019" w:rsidRDefault="00FF2A9A">
      <w:r>
        <w:t xml:space="preserve">The visualization allows </w:t>
      </w:r>
      <w:r w:rsidR="00627019">
        <w:t>to analyze all the deaths along the different episodes and analyze the different conditions where they occur</w:t>
      </w:r>
      <w:r w:rsidR="004F037D">
        <w:t xml:space="preserve"> such as killing method, allegiance of the involved</w:t>
      </w:r>
      <w:r w:rsidR="00F92052">
        <w:t xml:space="preserve"> or</w:t>
      </w:r>
      <w:r w:rsidR="004F037D">
        <w:t xml:space="preserve"> location of the death</w:t>
      </w:r>
      <w:r w:rsidR="00F92052">
        <w:t>.</w:t>
      </w:r>
    </w:p>
    <w:p w14:paraId="1BB3CF17" w14:textId="74BD59E2" w:rsidR="006B3F1F" w:rsidRPr="00F92052" w:rsidRDefault="005327F1">
      <w:pPr>
        <w:rPr>
          <w:color w:val="FF0000"/>
        </w:rPr>
      </w:pPr>
      <w:r w:rsidRPr="00F92052">
        <w:rPr>
          <w:color w:val="FF0000"/>
        </w:rPr>
        <w:t>Abst</w:t>
      </w:r>
      <w:r w:rsidR="00A72455" w:rsidRPr="00F92052">
        <w:rPr>
          <w:color w:val="FF0000"/>
        </w:rPr>
        <w:t xml:space="preserve">racts should be about 150 words and </w:t>
      </w:r>
      <w:proofErr w:type="gramStart"/>
      <w:r w:rsidR="00A72455" w:rsidRPr="00F92052">
        <w:rPr>
          <w:color w:val="FF0000"/>
        </w:rPr>
        <w:t>are required</w:t>
      </w:r>
      <w:proofErr w:type="gramEnd"/>
      <w:r w:rsidR="00A72455" w:rsidRPr="00F92052">
        <w:rPr>
          <w:color w:val="FF0000"/>
        </w:rPr>
        <w:t>.</w:t>
      </w:r>
    </w:p>
    <w:p w14:paraId="5C1C542F" w14:textId="77777777" w:rsidR="006B3F1F" w:rsidRDefault="006B3F1F">
      <w:pPr>
        <w:pStyle w:val="Heading2"/>
      </w:pPr>
      <w:r>
        <w:t>Author Keywords</w:t>
      </w:r>
    </w:p>
    <w:p w14:paraId="45D67D12" w14:textId="29ED1ABF" w:rsidR="006B3F1F" w:rsidRDefault="00F92052" w:rsidP="00D3324C">
      <w:r>
        <w:t>Information Visualization</w:t>
      </w:r>
      <w:r w:rsidR="00A72455" w:rsidRPr="00A72455">
        <w:t xml:space="preserve">; </w:t>
      </w:r>
      <w:proofErr w:type="spellStart"/>
      <w:r>
        <w:t>InfoVis</w:t>
      </w:r>
      <w:proofErr w:type="spellEnd"/>
      <w:r>
        <w:t xml:space="preserve">; Game of Thrones; </w:t>
      </w:r>
      <w:r w:rsidRPr="00F92052">
        <w:t>A Song of Ice and Fire</w:t>
      </w:r>
      <w:r>
        <w:t>; Deaths; Kills.</w:t>
      </w:r>
      <w:r w:rsidR="00A72455" w:rsidRPr="00A72455">
        <w:t xml:space="preserve"> </w:t>
      </w:r>
    </w:p>
    <w:p w14:paraId="36F51FF6" w14:textId="77777777" w:rsidR="00D3324C" w:rsidRDefault="00D3324C" w:rsidP="00D3324C">
      <w:pPr>
        <w:pStyle w:val="Heading2"/>
        <w:spacing w:before="0"/>
        <w:jc w:val="left"/>
      </w:pPr>
      <w:r>
        <w:t>ACM Classification Keywords</w:t>
      </w:r>
    </w:p>
    <w:p w14:paraId="1D625EB8" w14:textId="0345A8BC" w:rsidR="006B3F1F" w:rsidRPr="00BA6175" w:rsidRDefault="00D3324C" w:rsidP="00D3324C">
      <w:pPr>
        <w:rPr>
          <w:color w:val="FF0000"/>
        </w:rPr>
      </w:pPr>
      <w:r w:rsidRPr="00BA6175">
        <w:rPr>
          <w:color w:val="FF0000"/>
        </w:rPr>
        <w:t>H.5.m. Information interfaces and presenta</w:t>
      </w:r>
      <w:r w:rsidR="0017799B" w:rsidRPr="00BA6175">
        <w:rPr>
          <w:color w:val="FF0000"/>
        </w:rPr>
        <w:t>tion (e.g., HCI): Miscellaneous;</w:t>
      </w:r>
      <w:r w:rsidR="00A72455" w:rsidRPr="00BA6175">
        <w:rPr>
          <w:color w:val="FF0000"/>
        </w:rPr>
        <w:t xml:space="preserve"> See</w:t>
      </w:r>
      <w:hyperlink r:id="rId8" w:history="1">
        <w:r w:rsidRPr="00BA6175">
          <w:rPr>
            <w:rStyle w:val="Hyperlink"/>
            <w:color w:val="FF0000"/>
          </w:rPr>
          <w:t xml:space="preserve"> http://acm.org/about/class/1998</w:t>
        </w:r>
      </w:hyperlink>
      <w:r w:rsidRPr="00BA6175">
        <w:rPr>
          <w:color w:val="FF0000"/>
        </w:rPr>
        <w:t xml:space="preserve"> </w:t>
      </w:r>
      <w:r w:rsidR="00672138" w:rsidRPr="00BA6175">
        <w:rPr>
          <w:color w:val="FF0000"/>
        </w:rPr>
        <w:t xml:space="preserve">for the </w:t>
      </w:r>
      <w:r w:rsidRPr="00BA6175">
        <w:rPr>
          <w:color w:val="FF0000"/>
        </w:rPr>
        <w:t>full list of ACM classifiers</w:t>
      </w:r>
      <w:r w:rsidR="00A72455" w:rsidRPr="00BA6175">
        <w:rPr>
          <w:color w:val="FF0000"/>
        </w:rPr>
        <w:t xml:space="preserve">. </w:t>
      </w:r>
      <w:r w:rsidR="0017799B" w:rsidRPr="00BA6175">
        <w:rPr>
          <w:color w:val="FF0000"/>
        </w:rPr>
        <w:t xml:space="preserve">This section </w:t>
      </w:r>
      <w:proofErr w:type="gramStart"/>
      <w:r w:rsidR="0017799B" w:rsidRPr="00BA6175">
        <w:rPr>
          <w:color w:val="FF0000"/>
        </w:rPr>
        <w:t>is required</w:t>
      </w:r>
      <w:proofErr w:type="gramEnd"/>
      <w:r w:rsidR="00A72455" w:rsidRPr="00BA6175">
        <w:rPr>
          <w:color w:val="FF0000"/>
        </w:rPr>
        <w:t>.</w:t>
      </w:r>
    </w:p>
    <w:p w14:paraId="7BC22C8A" w14:textId="04A415CB" w:rsidR="00C54C7E" w:rsidRPr="00BA6175" w:rsidRDefault="00BA6175" w:rsidP="00BA6175">
      <w:pPr>
        <w:rPr>
          <w:color w:val="FF0000"/>
        </w:rPr>
      </w:pPr>
      <w:r w:rsidRPr="00BA6175">
        <w:rPr>
          <w:color w:val="FF0000"/>
        </w:rPr>
        <w:t>Human-centered computing</w:t>
      </w:r>
      <w:r w:rsidR="00D73BDE">
        <w:rPr>
          <w:color w:val="FF0000"/>
        </w:rPr>
        <w:t xml:space="preserve">: </w:t>
      </w:r>
      <w:r w:rsidRPr="00BA6175">
        <w:rPr>
          <w:color w:val="FF0000"/>
        </w:rPr>
        <w:t>Visualization</w:t>
      </w:r>
      <w:r w:rsidR="00D73BDE">
        <w:rPr>
          <w:color w:val="FF0000"/>
        </w:rPr>
        <w:t xml:space="preserve">: </w:t>
      </w:r>
      <w:r w:rsidRPr="00BA6175">
        <w:rPr>
          <w:color w:val="FF0000"/>
        </w:rPr>
        <w:t>Visualization application domains</w:t>
      </w:r>
      <w:r w:rsidR="00D73BDE">
        <w:rPr>
          <w:color w:val="FF0000"/>
        </w:rPr>
        <w:t xml:space="preserve">: </w:t>
      </w:r>
      <w:r w:rsidRPr="00BA6175">
        <w:rPr>
          <w:color w:val="FF0000"/>
        </w:rPr>
        <w:t>Information visualization</w:t>
      </w:r>
    </w:p>
    <w:p w14:paraId="61D869FF" w14:textId="77777777" w:rsidR="00A6678D" w:rsidRPr="000F4B8F" w:rsidRDefault="00A6678D" w:rsidP="00A6678D">
      <w:pPr>
        <w:pStyle w:val="Heading1"/>
        <w:rPr>
          <w:rStyle w:val="Hyperlink"/>
        </w:rPr>
      </w:pPr>
      <w:r>
        <w:t>INTRODUCTION</w:t>
      </w:r>
    </w:p>
    <w:p w14:paraId="46673B78" w14:textId="2D22F52E" w:rsidR="006B3F1F" w:rsidRDefault="0017705B">
      <w:r>
        <w:t xml:space="preserve">The domain </w:t>
      </w:r>
      <w:r w:rsidR="00DF52FE">
        <w:t xml:space="preserve">tackled are the deaths in the TV show </w:t>
      </w:r>
      <w:r w:rsidR="00DF52FE" w:rsidRPr="00051D64">
        <w:rPr>
          <w:i/>
          <w:iCs/>
        </w:rPr>
        <w:t>Game of Thrones</w:t>
      </w:r>
      <w:r w:rsidR="00DF52FE">
        <w:t xml:space="preserve"> that occurred on-screen. </w:t>
      </w:r>
      <w:r w:rsidR="00DF52FE" w:rsidRPr="00051D64">
        <w:rPr>
          <w:i/>
          <w:iCs/>
        </w:rPr>
        <w:t>Game of Thrones</w:t>
      </w:r>
      <w:r w:rsidR="00DF52FE">
        <w:t xml:space="preserve"> is </w:t>
      </w:r>
      <w:r w:rsidR="009331FC">
        <w:t xml:space="preserve">one of the most famous shows of all time, and it is well known for frequently killing </w:t>
      </w:r>
      <w:r w:rsidR="00694041">
        <w:t>characters, either being part of the main cast, or background characters.</w:t>
      </w:r>
    </w:p>
    <w:p w14:paraId="3124AC4B" w14:textId="4E5CD8D4" w:rsidR="00BF6EA8" w:rsidRDefault="00BF6EA8">
      <w:r>
        <w:t>The popularity of the show makes it an in</w:t>
      </w:r>
      <w:r w:rsidR="007076E5">
        <w:t>teresting subject for data analysis and the creation of visualizations which allow the user to extract more information from each death</w:t>
      </w:r>
      <w:r w:rsidR="000F4ABC">
        <w:t>.</w:t>
      </w:r>
    </w:p>
    <w:p w14:paraId="3F1E86C8" w14:textId="1AA1D245" w:rsidR="00AE073D" w:rsidRDefault="009C1192" w:rsidP="00AE073D">
      <w:proofErr w:type="gramStart"/>
      <w:r>
        <w:t>Some</w:t>
      </w:r>
      <w:proofErr w:type="gramEnd"/>
      <w:r>
        <w:t xml:space="preserve"> questions that</w:t>
      </w:r>
      <w:r w:rsidR="00AE073D">
        <w:t xml:space="preserve"> could be answered with visualizations regarding this problem domain are:</w:t>
      </w:r>
    </w:p>
    <w:p w14:paraId="094C8226" w14:textId="77777777" w:rsidR="00A872B8" w:rsidRDefault="00A872B8" w:rsidP="00A872B8">
      <w:pPr>
        <w:pStyle w:val="Bullet"/>
      </w:pPr>
      <w:r>
        <w:t>How was the evolution of the number of kills for each character through the seasons?</w:t>
      </w:r>
    </w:p>
    <w:p w14:paraId="6F04BF43" w14:textId="0D987C10" w:rsidR="00A369C8" w:rsidRDefault="00A369C8" w:rsidP="00A369C8">
      <w:pPr>
        <w:pStyle w:val="Bullet"/>
      </w:pPr>
      <w:r>
        <w:t>How was the evolution of the killing method for each character through the seasons?</w:t>
      </w:r>
    </w:p>
    <w:p w14:paraId="5EDD5400" w14:textId="77777777" w:rsidR="00CD3FC3" w:rsidRDefault="00CD3FC3" w:rsidP="00AE073D">
      <w:pPr>
        <w:pStyle w:val="Bullet"/>
      </w:pPr>
      <w:r w:rsidRPr="00CD3FC3">
        <w:t>Which houses suffered the most casualties / have the most conflicts between each other?</w:t>
      </w:r>
    </w:p>
    <w:p w14:paraId="6CC96D87" w14:textId="62973BC8" w:rsidR="00AE073D" w:rsidRDefault="00B15D5B" w:rsidP="00AE073D">
      <w:pPr>
        <w:pStyle w:val="Bullet"/>
      </w:pPr>
      <w:r w:rsidRPr="00B15D5B">
        <w:t>Which episode and season has the most deaths?</w:t>
      </w:r>
      <w:r w:rsidR="00AE073D">
        <w:t xml:space="preserve"> </w:t>
      </w:r>
    </w:p>
    <w:p w14:paraId="526B2401" w14:textId="29BA6656" w:rsidR="00AE073D" w:rsidRDefault="00432217" w:rsidP="00AE073D">
      <w:pPr>
        <w:pStyle w:val="Bullet"/>
      </w:pPr>
      <w:r w:rsidRPr="00432217">
        <w:t>Which houses have the most conflicts between each other?</w:t>
      </w:r>
    </w:p>
    <w:p w14:paraId="6EF4C802" w14:textId="4EE15105" w:rsidR="00432217" w:rsidRDefault="00432217" w:rsidP="00AE073D">
      <w:pPr>
        <w:pStyle w:val="Bullet"/>
      </w:pPr>
      <w:r w:rsidRPr="00432217">
        <w:t>Where did most kills take place?</w:t>
      </w:r>
    </w:p>
    <w:p w14:paraId="34EE0A41" w14:textId="5638AA72" w:rsidR="00432217" w:rsidRDefault="00432217" w:rsidP="00AE073D">
      <w:pPr>
        <w:pStyle w:val="Bullet"/>
      </w:pPr>
      <w:r w:rsidRPr="00432217">
        <w:t>Which species had the most deaths?</w:t>
      </w:r>
    </w:p>
    <w:p w14:paraId="56EFB466" w14:textId="51ECFFC2" w:rsidR="00034AFB" w:rsidRDefault="00034AFB" w:rsidP="00AE073D">
      <w:pPr>
        <w:pStyle w:val="Bullet"/>
      </w:pPr>
      <w:r w:rsidRPr="00034AFB">
        <w:t>Which gender has the most kills and deaths?</w:t>
      </w:r>
    </w:p>
    <w:p w14:paraId="0C1C911E" w14:textId="6A31D0B2" w:rsidR="00034AFB" w:rsidRDefault="00034AFB" w:rsidP="00AE073D">
      <w:pPr>
        <w:pStyle w:val="Bullet"/>
      </w:pPr>
      <w:r w:rsidRPr="00034AFB">
        <w:t>There is a preferred killing method according to the killer’s house?</w:t>
      </w:r>
    </w:p>
    <w:p w14:paraId="14203F91" w14:textId="2A886005" w:rsidR="00034AFB" w:rsidRDefault="00034AFB" w:rsidP="00AE073D">
      <w:pPr>
        <w:pStyle w:val="Bullet"/>
      </w:pPr>
      <w:r w:rsidRPr="00034AFB">
        <w:t>Is the location of the deaths a factor when choosing the killing method?</w:t>
      </w:r>
    </w:p>
    <w:p w14:paraId="4CD85D08" w14:textId="00781ABA" w:rsidR="00034AFB" w:rsidRDefault="00034AFB" w:rsidP="00AE073D">
      <w:pPr>
        <w:pStyle w:val="Bullet"/>
      </w:pPr>
      <w:r w:rsidRPr="00034AFB">
        <w:t>What percentage of TV show deaths were based on the books?</w:t>
      </w:r>
    </w:p>
    <w:p w14:paraId="1AA5F670" w14:textId="499D14D0" w:rsidR="00034AFB" w:rsidRDefault="00034AFB" w:rsidP="00AE073D">
      <w:pPr>
        <w:pStyle w:val="Bullet"/>
      </w:pPr>
      <w:r w:rsidRPr="00034AFB">
        <w:t>Did the deaths in the TV show and the books occur by the same chronological order?</w:t>
      </w:r>
    </w:p>
    <w:p w14:paraId="2A345338" w14:textId="36284A4C" w:rsidR="00B11A1C" w:rsidRDefault="00961C8E" w:rsidP="00051D64">
      <w:pPr>
        <w:pStyle w:val="Bullet"/>
        <w:numPr>
          <w:ilvl w:val="0"/>
          <w:numId w:val="0"/>
        </w:numPr>
        <w:tabs>
          <w:tab w:val="clear" w:pos="180"/>
          <w:tab w:val="left" w:pos="0"/>
        </w:tabs>
      </w:pPr>
      <w:r>
        <w:t xml:space="preserve">Currently there are no known tools to </w:t>
      </w:r>
      <w:r w:rsidR="005B0822">
        <w:t xml:space="preserve">automatically collect and process data for deaths of characters in a TV Show. All the data needs to </w:t>
      </w:r>
      <w:proofErr w:type="gramStart"/>
      <w:r w:rsidR="005B0822">
        <w:t xml:space="preserve">be </w:t>
      </w:r>
      <w:r w:rsidR="00B92B89">
        <w:t>imputed</w:t>
      </w:r>
      <w:proofErr w:type="gramEnd"/>
      <w:r w:rsidR="00B92B89">
        <w:t xml:space="preserve"> and verified manually.</w:t>
      </w:r>
    </w:p>
    <w:p w14:paraId="42B71110" w14:textId="0519C7C0" w:rsidR="00C364C7" w:rsidRDefault="00C364C7" w:rsidP="00051D64">
      <w:pPr>
        <w:pStyle w:val="Bullet"/>
        <w:numPr>
          <w:ilvl w:val="0"/>
          <w:numId w:val="0"/>
        </w:numPr>
        <w:tabs>
          <w:tab w:val="clear" w:pos="180"/>
          <w:tab w:val="left" w:pos="0"/>
        </w:tabs>
      </w:pPr>
      <w:r>
        <w:t>Recording and analyzing the deaths in a TV Show whilst comparing</w:t>
      </w:r>
      <w:r w:rsidR="00F101E7">
        <w:t xml:space="preserve"> </w:t>
      </w:r>
      <w:r w:rsidR="00C1468E">
        <w:t>them to the events of the original work (the book</w:t>
      </w:r>
      <w:r w:rsidR="00051D64">
        <w:t>s</w:t>
      </w:r>
      <w:r w:rsidR="00C1468E">
        <w:t>)</w:t>
      </w:r>
      <w:r w:rsidR="0065095C">
        <w:t xml:space="preserve"> not only </w:t>
      </w:r>
      <w:r w:rsidR="00C1468E">
        <w:t>allow</w:t>
      </w:r>
      <w:r w:rsidR="0065095C">
        <w:t>s</w:t>
      </w:r>
      <w:r w:rsidR="00C1468E">
        <w:t xml:space="preserve"> for a better understanding of the evolution of characters</w:t>
      </w:r>
      <w:r w:rsidR="009F2EDC">
        <w:t>, their locations throughout time, the interactions they had with other character</w:t>
      </w:r>
      <w:r w:rsidR="0065095C">
        <w:t>s, but also the</w:t>
      </w:r>
      <w:r w:rsidR="00FB7592">
        <w:t xml:space="preserve"> impact of battles or other important events on characters</w:t>
      </w:r>
      <w:r w:rsidR="002D6007">
        <w:t xml:space="preserve"> and houses.</w:t>
      </w:r>
    </w:p>
    <w:p w14:paraId="623F414A" w14:textId="4910BAA2" w:rsidR="00BA6175" w:rsidRDefault="002D6007" w:rsidP="00051D64">
      <w:pPr>
        <w:pStyle w:val="Bullet"/>
        <w:numPr>
          <w:ilvl w:val="0"/>
          <w:numId w:val="0"/>
        </w:numPr>
        <w:tabs>
          <w:tab w:val="clear" w:pos="180"/>
          <w:tab w:val="left" w:pos="0"/>
        </w:tabs>
        <w:rPr>
          <w:rFonts w:ascii="Arial" w:hAnsi="Arial"/>
          <w:b/>
          <w:kern w:val="32"/>
          <w:sz w:val="18"/>
        </w:rPr>
      </w:pPr>
      <w:r>
        <w:t>Comparing the deaths in the TV show and in the book</w:t>
      </w:r>
      <w:r w:rsidR="00051D64">
        <w:t>s</w:t>
      </w:r>
      <w:r>
        <w:t xml:space="preserve"> also </w:t>
      </w:r>
      <w:r w:rsidR="00102A09">
        <w:t>helps seeing how much of the show was adapted from the books and where it diverges</w:t>
      </w:r>
      <w:r w:rsidR="004D1F2B">
        <w:t xml:space="preserve">. </w:t>
      </w:r>
      <w:proofErr w:type="gramStart"/>
      <w:r w:rsidR="004D1F2B">
        <w:t>Some</w:t>
      </w:r>
      <w:proofErr w:type="gramEnd"/>
      <w:r w:rsidR="004D1F2B">
        <w:t xml:space="preserve"> characters only exist in the show, others only exist in the book</w:t>
      </w:r>
      <w:r w:rsidR="00ED62ED">
        <w:t xml:space="preserve">, so it is interesting to </w:t>
      </w:r>
      <w:r w:rsidR="007F3FD4">
        <w:t xml:space="preserve">analyze the difference in </w:t>
      </w:r>
      <w:r w:rsidR="0074251D">
        <w:t>their fates.</w:t>
      </w:r>
    </w:p>
    <w:p w14:paraId="2A0B0960" w14:textId="1F9181D7" w:rsidR="006B3F1F" w:rsidRDefault="00BA6175">
      <w:pPr>
        <w:pStyle w:val="Heading1"/>
      </w:pPr>
      <w:r>
        <w:t>Related Work</w:t>
      </w:r>
    </w:p>
    <w:p w14:paraId="04735E80" w14:textId="7AEE7E68" w:rsidR="006B3F1F" w:rsidRDefault="002D2447">
      <w:r>
        <w:t xml:space="preserve">There are </w:t>
      </w:r>
      <w:proofErr w:type="gramStart"/>
      <w:r>
        <w:t>many</w:t>
      </w:r>
      <w:proofErr w:type="gramEnd"/>
      <w:r>
        <w:t xml:space="preserve"> </w:t>
      </w:r>
      <w:r w:rsidR="00051D64">
        <w:t>analyses</w:t>
      </w:r>
      <w:r>
        <w:t xml:space="preserve"> on </w:t>
      </w:r>
      <w:r w:rsidRPr="00051D64">
        <w:rPr>
          <w:i/>
          <w:iCs/>
        </w:rPr>
        <w:t>Game of</w:t>
      </w:r>
      <w:r>
        <w:t xml:space="preserve"> </w:t>
      </w:r>
      <w:r w:rsidRPr="00051D64">
        <w:rPr>
          <w:i/>
          <w:iCs/>
        </w:rPr>
        <w:t>Thrones</w:t>
      </w:r>
      <w:r>
        <w:t xml:space="preserve"> available online, due to the popularity of the books and the show. </w:t>
      </w:r>
      <w:r w:rsidR="0051706E">
        <w:t xml:space="preserve">While all focus on </w:t>
      </w:r>
      <w:r w:rsidR="00334E6A">
        <w:t xml:space="preserve">the </w:t>
      </w:r>
      <w:r w:rsidR="00334E6A" w:rsidRPr="00051D64">
        <w:rPr>
          <w:i/>
          <w:iCs/>
        </w:rPr>
        <w:t>Game of Thrones</w:t>
      </w:r>
      <w:r w:rsidR="00334E6A">
        <w:t xml:space="preserve"> domain, </w:t>
      </w:r>
      <w:proofErr w:type="gramStart"/>
      <w:r w:rsidR="00334E6A">
        <w:t>some</w:t>
      </w:r>
      <w:proofErr w:type="gramEnd"/>
      <w:r w:rsidR="00334E6A">
        <w:t xml:space="preserve"> use completely different data (for example, the conversations between characters in the book)</w:t>
      </w:r>
      <w:r w:rsidR="00410394">
        <w:t>, or try to answer different questions:</w:t>
      </w:r>
    </w:p>
    <w:p w14:paraId="2CDB984B" w14:textId="331F102C" w:rsidR="00410394" w:rsidRDefault="00620FE7" w:rsidP="00410394">
      <w:pPr>
        <w:pStyle w:val="Bullet"/>
      </w:pPr>
      <w:r>
        <w:t>Interactive visualization</w:t>
      </w:r>
      <w:r w:rsidR="004E65F6">
        <w:t xml:space="preserve"> of </w:t>
      </w:r>
      <w:r w:rsidR="004E65F6" w:rsidRPr="00051D64">
        <w:rPr>
          <w:i/>
          <w:iCs/>
        </w:rPr>
        <w:t>Game of Throne</w:t>
      </w:r>
      <w:r w:rsidR="004E65F6">
        <w:t xml:space="preserve"> deaths</w:t>
      </w:r>
      <w:r w:rsidR="00C91DA1">
        <w:t xml:space="preserve"> [1]. It uses the same initial dataset we used to </w:t>
      </w:r>
      <w:r w:rsidR="00985136">
        <w:t>analyze the show deaths</w:t>
      </w:r>
      <w:r w:rsidR="00991D17">
        <w:t xml:space="preserve">. However, the visualization is </w:t>
      </w:r>
      <w:r w:rsidR="00EE5A3C">
        <w:t>very static and is too focused on a single character at a time, which does not allow the user to answer all the previous questions.</w:t>
      </w:r>
      <w:r w:rsidR="00835BAE">
        <w:t xml:space="preserve"> </w:t>
      </w:r>
      <w:proofErr w:type="gramStart"/>
      <w:r w:rsidR="003202EF">
        <w:t>Some</w:t>
      </w:r>
      <w:proofErr w:type="gramEnd"/>
      <w:r w:rsidR="003202EF">
        <w:t xml:space="preserve"> idioms </w:t>
      </w:r>
      <w:r w:rsidR="00AD4C01">
        <w:t xml:space="preserve">have scalability issues and </w:t>
      </w:r>
      <w:r w:rsidR="009256DC">
        <w:t>the filters are insufficient for our needs.</w:t>
      </w:r>
    </w:p>
    <w:p w14:paraId="49BC28CC" w14:textId="692C8FBD" w:rsidR="009256DC" w:rsidRDefault="003B4ED9" w:rsidP="00410394">
      <w:pPr>
        <w:pStyle w:val="Bullet"/>
      </w:pPr>
      <w:r>
        <w:t xml:space="preserve">Narrative chart [2]. </w:t>
      </w:r>
      <w:r w:rsidR="00BD2DE1">
        <w:t>The domain of this visualization is the interactions between characters in the TV show and their locations throughout time. It also provides information on screen tim</w:t>
      </w:r>
      <w:r w:rsidR="00B707C9">
        <w:t>e. The interactions focused by the visualization</w:t>
      </w:r>
      <w:r w:rsidR="00E47F12">
        <w:t xml:space="preserve"> were not used in our dataset since we </w:t>
      </w:r>
      <w:proofErr w:type="gramStart"/>
      <w:r w:rsidR="00E47F12">
        <w:t>mainly focus</w:t>
      </w:r>
      <w:proofErr w:type="gramEnd"/>
      <w:r w:rsidR="00E47F12">
        <w:t xml:space="preserve"> on deaths.</w:t>
      </w:r>
    </w:p>
    <w:p w14:paraId="6D933E5E" w14:textId="66AD21E5" w:rsidR="00E47F12" w:rsidRDefault="000D63AC" w:rsidP="00410394">
      <w:pPr>
        <w:pStyle w:val="Bullet"/>
      </w:pPr>
      <w:r>
        <w:t xml:space="preserve">The Chaos Ladder [3]. It focuses on characters and </w:t>
      </w:r>
      <w:r w:rsidR="00C0661F">
        <w:t>their number of appearances in the TV show. While it also shows their life status, it does not have</w:t>
      </w:r>
      <w:r w:rsidR="000D3985">
        <w:t xml:space="preserve"> any additional </w:t>
      </w:r>
      <w:r w:rsidR="000D3985">
        <w:lastRenderedPageBreak/>
        <w:t xml:space="preserve">information on </w:t>
      </w:r>
      <w:r w:rsidR="002559C9">
        <w:t>what happened in each death</w:t>
      </w:r>
      <w:r w:rsidR="00F813C1">
        <w:t>, so it does not answer our questions.</w:t>
      </w:r>
    </w:p>
    <w:p w14:paraId="1AFA2A35" w14:textId="785E300D" w:rsidR="00F813C1" w:rsidRDefault="00033F5C" w:rsidP="00410394">
      <w:pPr>
        <w:pStyle w:val="Bullet"/>
      </w:pPr>
      <w:r w:rsidRPr="00033F5C">
        <w:t xml:space="preserve">Narrative structure of </w:t>
      </w:r>
      <w:r w:rsidRPr="00051D64">
        <w:rPr>
          <w:i/>
          <w:iCs/>
        </w:rPr>
        <w:t>A Song of Ice and Fire</w:t>
      </w:r>
      <w:r w:rsidR="00672522">
        <w:t xml:space="preserve"> [4]</w:t>
      </w:r>
      <w:r w:rsidRPr="00033F5C">
        <w:t xml:space="preserve"> creates a fictional world with realistic measures of social complexity</w:t>
      </w:r>
      <w:r w:rsidR="009A1E5F">
        <w:t xml:space="preserve">. This </w:t>
      </w:r>
      <w:r w:rsidR="00DE6DC0">
        <w:t xml:space="preserve">research paper thoroughly analyses </w:t>
      </w:r>
      <w:r w:rsidR="006219B9">
        <w:t>the narrative and interactions between characters to measure the complexity of the fictional world with</w:t>
      </w:r>
      <w:r w:rsidR="002D4D89">
        <w:t xml:space="preserve"> our own. Since we are mostly interested in the deaths and comparison between show and book, i</w:t>
      </w:r>
      <w:r w:rsidR="006532B8">
        <w:t>t does not answer our questions.</w:t>
      </w:r>
    </w:p>
    <w:p w14:paraId="01AB4811" w14:textId="2817E19B" w:rsidR="00410394" w:rsidRDefault="00672522" w:rsidP="00622404">
      <w:pPr>
        <w:pStyle w:val="Bullet"/>
      </w:pPr>
      <w:r>
        <w:t xml:space="preserve">Illustrated </w:t>
      </w:r>
      <w:r w:rsidRPr="00051D64">
        <w:rPr>
          <w:i/>
          <w:iCs/>
        </w:rPr>
        <w:t>Game of Thrones Deaths</w:t>
      </w:r>
      <w:r>
        <w:t xml:space="preserve"> [5] uses a similar dataset </w:t>
      </w:r>
      <w:r w:rsidR="005C0377">
        <w:t xml:space="preserve">to </w:t>
      </w:r>
      <w:r w:rsidR="00AD176D">
        <w:t>analyze</w:t>
      </w:r>
      <w:r w:rsidR="005C0377">
        <w:t xml:space="preserve"> each death in the TV show</w:t>
      </w:r>
      <w:r w:rsidR="00CE4B50">
        <w:t xml:space="preserve">. Even though it uses idioms such as a map and </w:t>
      </w:r>
      <w:r w:rsidR="002433C6">
        <w:t>dot plots, it lacks the filters needed to answer our questions and its purpose is</w:t>
      </w:r>
      <w:r w:rsidR="00EC7453">
        <w:t xml:space="preserve"> to guide the user to a predetermined analysis, lacking interactivity.</w:t>
      </w:r>
    </w:p>
    <w:p w14:paraId="0530A4E7" w14:textId="19480E60" w:rsidR="003644E7" w:rsidRDefault="00BA6175" w:rsidP="003644E7">
      <w:pPr>
        <w:pStyle w:val="Heading1"/>
      </w:pPr>
      <w:r>
        <w:t>The data</w:t>
      </w:r>
    </w:p>
    <w:p w14:paraId="1E920B0C" w14:textId="57924698" w:rsidR="009A7226" w:rsidRDefault="009A7226" w:rsidP="009A7226">
      <w:r>
        <w:t>The data was obtained from two different datasets being the first one about the deaths in the TV show [</w:t>
      </w:r>
      <w:r w:rsidR="007E4C13">
        <w:t>6</w:t>
      </w:r>
      <w:r>
        <w:t>] and the second one referring to the deaths that occurred in the book collection [</w:t>
      </w:r>
      <w:r w:rsidR="007E4C13">
        <w:t>7</w:t>
      </w:r>
      <w:r>
        <w:t xml:space="preserve">]. </w:t>
      </w:r>
    </w:p>
    <w:p w14:paraId="63BE8E32" w14:textId="473F182E" w:rsidR="009A7226" w:rsidRDefault="002629AF" w:rsidP="009A7226">
      <w:r>
        <w:t>Initially, w</w:t>
      </w:r>
      <w:r w:rsidR="009A7226">
        <w:t xml:space="preserve">e kept all the data from the first dataset and joined the columns of the second with an outer merge. Then, we removed </w:t>
      </w:r>
      <w:proofErr w:type="gramStart"/>
      <w:r w:rsidR="009A7226">
        <w:t>some</w:t>
      </w:r>
      <w:proofErr w:type="gramEnd"/>
      <w:r w:rsidR="009A7226">
        <w:t xml:space="preserve"> lines to keep only the characters that have died in the TV show and appeared in the first dataset.</w:t>
      </w:r>
    </w:p>
    <w:p w14:paraId="7161BC41" w14:textId="46B7EC13" w:rsidR="009A7226" w:rsidRDefault="009A7226" w:rsidP="009A7226">
      <w:r>
        <w:t xml:space="preserve">We removed the repeated columns and introduced two derived measures to analyze if the character appeared in the books and to differentiate the deaths of the animals. </w:t>
      </w:r>
    </w:p>
    <w:p w14:paraId="6816EC7B" w14:textId="7947E96C" w:rsidR="009A7226" w:rsidRDefault="009A7226" w:rsidP="009A7226">
      <w:r>
        <w:t>As part of the cleaning process, we removed repeated characters that appeared with different names, corrected wrong values and introduced the missing values based on research on</w:t>
      </w:r>
      <w:r w:rsidR="002629AF">
        <w:t xml:space="preserve"> some wikis dedicated to Game of Thrones [</w:t>
      </w:r>
      <w:r w:rsidR="007E4C13">
        <w:t>8</w:t>
      </w:r>
      <w:r w:rsidR="002629AF">
        <w:t>] and A Song of Ice and Fire [</w:t>
      </w:r>
      <w:r w:rsidR="007E4C13">
        <w:t>9</w:t>
      </w:r>
      <w:r w:rsidR="002629AF">
        <w:t>]</w:t>
      </w:r>
      <w:r>
        <w:t xml:space="preserve">. Also, it </w:t>
      </w:r>
      <w:proofErr w:type="gramStart"/>
      <w:r>
        <w:t>was added</w:t>
      </w:r>
      <w:proofErr w:type="gramEnd"/>
      <w:r>
        <w:t xml:space="preserve"> sentinel values for the missing values that </w:t>
      </w:r>
      <w:r w:rsidR="006873AA">
        <w:t>did not</w:t>
      </w:r>
      <w:r>
        <w:t xml:space="preserve"> apply. </w:t>
      </w:r>
    </w:p>
    <w:p w14:paraId="527B1F59" w14:textId="47E7F9A4" w:rsidR="009A7226" w:rsidRDefault="009A7226" w:rsidP="009A7226">
      <w:r>
        <w:t xml:space="preserve">During the </w:t>
      </w:r>
      <w:r w:rsidR="002629AF">
        <w:t xml:space="preserve">implementation, </w:t>
      </w:r>
      <w:proofErr w:type="gramStart"/>
      <w:r>
        <w:t>some</w:t>
      </w:r>
      <w:proofErr w:type="gramEnd"/>
      <w:r>
        <w:t xml:space="preserve"> changes</w:t>
      </w:r>
      <w:r w:rsidR="002629AF">
        <w:t xml:space="preserve"> were made</w:t>
      </w:r>
      <w:r>
        <w:t xml:space="preserve"> to adjust the data to the problems that start appearing and </w:t>
      </w:r>
      <w:r w:rsidR="002629AF">
        <w:t>that were</w:t>
      </w:r>
      <w:r>
        <w:t xml:space="preserve"> </w:t>
      </w:r>
      <w:r w:rsidR="002629AF">
        <w:t>not</w:t>
      </w:r>
      <w:r>
        <w:t xml:space="preserve"> predict</w:t>
      </w:r>
      <w:r w:rsidR="002629AF">
        <w:t>ed</w:t>
      </w:r>
      <w:r>
        <w:t xml:space="preserve"> </w:t>
      </w:r>
      <w:r w:rsidR="002629AF">
        <w:t>at first</w:t>
      </w:r>
      <w:r>
        <w:t xml:space="preserve">. </w:t>
      </w:r>
    </w:p>
    <w:p w14:paraId="586E6C0D" w14:textId="789CAE8C" w:rsidR="009A7226" w:rsidRDefault="009A7226" w:rsidP="009A7226">
      <w:r>
        <w:t xml:space="preserve">Considering that we are treating the killer and the killed characters in the same way, we introduced columns with the characteristics of the killer. All this information </w:t>
      </w:r>
      <w:proofErr w:type="gramStart"/>
      <w:r>
        <w:t>was manually introduced</w:t>
      </w:r>
      <w:proofErr w:type="gramEnd"/>
      <w:r>
        <w:t xml:space="preserve"> based on our knowledge from the TV show and </w:t>
      </w:r>
      <w:r w:rsidR="002629AF">
        <w:t>the previously mentioned wikis.</w:t>
      </w:r>
    </w:p>
    <w:p w14:paraId="1F341CF2" w14:textId="12AA42A5" w:rsidR="009A7226" w:rsidRDefault="009A7226" w:rsidP="009A7226">
      <w:r>
        <w:t>Additionally, we transformed the columns related to the death in the book into the estimated death, converting the chapters into episodes according to the narrative [</w:t>
      </w:r>
      <w:r w:rsidR="007E4C13">
        <w:t>10</w:t>
      </w:r>
      <w:r>
        <w:t>].</w:t>
      </w:r>
    </w:p>
    <w:p w14:paraId="1D89A294" w14:textId="2DE13C3A" w:rsidR="009A7226" w:rsidRDefault="009A7226" w:rsidP="009A7226">
      <w:r>
        <w:t>To simplify the representation of the deaths of the animals, we introduced the allegiance “Animal” and changed this value for all.</w:t>
      </w:r>
    </w:p>
    <w:p w14:paraId="2D472ACF" w14:textId="0DA73E24" w:rsidR="009A7226" w:rsidRDefault="009A7226" w:rsidP="009A7226">
      <w:r>
        <w:t xml:space="preserve">To keep the legibility of the chord diagram, considering that we had 278 characters, we had to introduce two new columns with the names that would </w:t>
      </w:r>
      <w:proofErr w:type="gramStart"/>
      <w:r>
        <w:t>be represented</w:t>
      </w:r>
      <w:proofErr w:type="gramEnd"/>
      <w:r>
        <w:t xml:space="preserve">. The characters with higher number of kills </w:t>
      </w:r>
      <w:proofErr w:type="gramStart"/>
      <w:r>
        <w:t>are represented</w:t>
      </w:r>
      <w:proofErr w:type="gramEnd"/>
      <w:r>
        <w:t xml:space="preserve"> by their name and the remaining are aggregated by their allegiance. </w:t>
      </w:r>
    </w:p>
    <w:p w14:paraId="6407B601" w14:textId="5C5E583D" w:rsidR="00051D64" w:rsidRDefault="00051D64" w:rsidP="009A7226">
      <w:r>
        <w:t xml:space="preserve">To avoid having redundance in the killing methods, we aggregated </w:t>
      </w:r>
      <w:proofErr w:type="gramStart"/>
      <w:r>
        <w:t>some</w:t>
      </w:r>
      <w:proofErr w:type="gramEnd"/>
      <w:r>
        <w:t xml:space="preserve"> similar methods</w:t>
      </w:r>
      <w:r w:rsidR="007E4C13">
        <w:t xml:space="preserve"> and </w:t>
      </w:r>
      <w:r>
        <w:t>removed the additional explanations</w:t>
      </w:r>
      <w:r w:rsidR="007E4C13">
        <w:t>.</w:t>
      </w:r>
      <w:r>
        <w:t xml:space="preserve">  </w:t>
      </w:r>
    </w:p>
    <w:p w14:paraId="1E421833" w14:textId="77777777" w:rsidR="009A7226" w:rsidRDefault="009A7226" w:rsidP="009A7226">
      <w:r>
        <w:t xml:space="preserve">To represent the points in the map, it </w:t>
      </w:r>
      <w:proofErr w:type="gramStart"/>
      <w:r>
        <w:t>was introduced</w:t>
      </w:r>
      <w:proofErr w:type="gramEnd"/>
      <w:r>
        <w:t xml:space="preserve"> two columns with the coordinates of each location. These coordinates </w:t>
      </w:r>
      <w:proofErr w:type="gramStart"/>
      <w:r>
        <w:t>were estimated</w:t>
      </w:r>
      <w:proofErr w:type="gramEnd"/>
      <w:r>
        <w:t xml:space="preserve"> considering the annotated maps that we found online. </w:t>
      </w:r>
    </w:p>
    <w:p w14:paraId="3603D8FF" w14:textId="38A74741" w:rsidR="009A7226" w:rsidRDefault="009A7226" w:rsidP="009A7226">
      <w:r>
        <w:t xml:space="preserve">Finally, we removed the columns related to the introduction of the character in the book and the death year considering that it </w:t>
      </w:r>
      <w:r w:rsidR="00AD176D">
        <w:t>did not</w:t>
      </w:r>
      <w:r>
        <w:t xml:space="preserve"> follow the theme of the visualization. Also, we ended up deleting the two derived measures initially introduced, considering that we could represent the same data without them after the modifications. </w:t>
      </w:r>
    </w:p>
    <w:p w14:paraId="4BD8069F" w14:textId="34C4C90E" w:rsidR="00FB336F" w:rsidRDefault="007E4C13" w:rsidP="00FB336F">
      <w:r>
        <w:t xml:space="preserve">Besides the reunited data, we also wanted to find the episode of introduction for each character but, while it was possible to manually find for the main characters, it would be impossible for a large amount of characters. This would </w:t>
      </w:r>
      <w:proofErr w:type="gramStart"/>
      <w:r>
        <w:t>be used</w:t>
      </w:r>
      <w:proofErr w:type="gramEnd"/>
      <w:r>
        <w:t xml:space="preserve"> to compare the presence of the characters in the TV show and in the books considering that we also had the book chapter of introduction. To compare both narratives, we tried to find additionally the killer of each character in the book, but we </w:t>
      </w:r>
      <w:proofErr w:type="gramStart"/>
      <w:r>
        <w:t>couldn’t</w:t>
      </w:r>
      <w:proofErr w:type="gramEnd"/>
      <w:r>
        <w:t xml:space="preserve"> find it. </w:t>
      </w:r>
    </w:p>
    <w:p w14:paraId="0E442B77" w14:textId="2BD8BA2F" w:rsidR="00BA6175" w:rsidRDefault="00BA6175" w:rsidP="00BA6175">
      <w:pPr>
        <w:pStyle w:val="Heading1"/>
      </w:pPr>
      <w:r>
        <w:t>Visualization</w:t>
      </w:r>
    </w:p>
    <w:p w14:paraId="2BC7C575" w14:textId="1E488446" w:rsidR="00BA6175" w:rsidRDefault="00D73BDE" w:rsidP="003644E7">
      <w:r>
        <w:t>A</w:t>
      </w:r>
    </w:p>
    <w:p w14:paraId="31885AEB" w14:textId="6DB2DC7B" w:rsidR="00D90F52" w:rsidRDefault="00BA6175" w:rsidP="00D90F52">
      <w:pPr>
        <w:pStyle w:val="Heading2"/>
      </w:pPr>
      <w:r>
        <w:t>Overall Description</w:t>
      </w:r>
    </w:p>
    <w:p w14:paraId="5714C887" w14:textId="6EF7699F" w:rsidR="00D90F52" w:rsidRDefault="00D73BDE" w:rsidP="00D90F52">
      <w:r>
        <w:t>A</w:t>
      </w:r>
    </w:p>
    <w:p w14:paraId="3651CA2C" w14:textId="0963B973" w:rsidR="00D73BDE" w:rsidRDefault="00D73BDE" w:rsidP="00D73BDE">
      <w:pPr>
        <w:pStyle w:val="Heading2"/>
      </w:pPr>
      <w:r>
        <w:t>Rationale</w:t>
      </w:r>
    </w:p>
    <w:p w14:paraId="7AC5CA74" w14:textId="7F467094" w:rsidR="00D73BDE" w:rsidRDefault="00D73BDE" w:rsidP="00D73BDE">
      <w:r>
        <w:t>A</w:t>
      </w:r>
    </w:p>
    <w:p w14:paraId="0AF91956" w14:textId="11386837" w:rsidR="00D73BDE" w:rsidRDefault="00D73BDE" w:rsidP="00D73BDE">
      <w:pPr>
        <w:pStyle w:val="Heading2"/>
      </w:pPr>
      <w:r>
        <w:t xml:space="preserve">Demonstrate the Potential </w:t>
      </w:r>
    </w:p>
    <w:p w14:paraId="114DB337" w14:textId="6F342683" w:rsidR="00D73BDE" w:rsidRDefault="00D73BDE" w:rsidP="00D73BDE">
      <w:r>
        <w:t>A</w:t>
      </w:r>
    </w:p>
    <w:p w14:paraId="61E53788" w14:textId="74F4C46E" w:rsidR="00D73BDE" w:rsidRDefault="00D73BDE" w:rsidP="00D73BDE">
      <w:pPr>
        <w:pStyle w:val="Heading1"/>
      </w:pPr>
      <w:r>
        <w:t>Implementation details</w:t>
      </w:r>
    </w:p>
    <w:p w14:paraId="31905604" w14:textId="6156CDFA" w:rsidR="00D73BDE" w:rsidRDefault="00D73BDE" w:rsidP="00D73BDE">
      <w:r>
        <w:t>A</w:t>
      </w:r>
    </w:p>
    <w:p w14:paraId="74A5EC6D" w14:textId="136F8EC0" w:rsidR="00D73BDE" w:rsidRDefault="00D73BDE" w:rsidP="00D73BDE">
      <w:pPr>
        <w:pStyle w:val="Heading1"/>
      </w:pPr>
      <w:r>
        <w:t>conclusion &amp; future work</w:t>
      </w:r>
    </w:p>
    <w:p w14:paraId="592F65E7" w14:textId="0A6545C2" w:rsidR="0087747D" w:rsidRDefault="00D73BDE" w:rsidP="00D73BDE">
      <w:r>
        <w:t>A</w:t>
      </w:r>
    </w:p>
    <w:p w14:paraId="6CE43CB0" w14:textId="77777777" w:rsidR="00D73BDE" w:rsidRDefault="00D73BDE" w:rsidP="00D73BDE"/>
    <w:p w14:paraId="231A0AA2" w14:textId="77777777" w:rsidR="00D73BDE" w:rsidRDefault="00D73BDE" w:rsidP="00D90F52"/>
    <w:p w14:paraId="276210C0" w14:textId="77777777" w:rsidR="00D90F52" w:rsidRDefault="00D90F52" w:rsidP="00D90F52"/>
    <w:p w14:paraId="4AB2342C" w14:textId="2A4B5755" w:rsidR="00BA6175" w:rsidRDefault="00BA6175" w:rsidP="00D90F52">
      <w:pPr>
        <w:sectPr w:rsidR="00BA6175" w:rsidSect="006B1D5B">
          <w:headerReference w:type="even" r:id="rId9"/>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r w:rsidR="00AD176D">
        <w:fldChar w:fldCharType="begin"/>
      </w:r>
      <w:r w:rsidR="00AD176D">
        <w:instrText xml:space="preserve"> SEQ Figure \* ARABIC </w:instrText>
      </w:r>
      <w:r w:rsidR="00AD176D">
        <w:fldChar w:fldCharType="separate"/>
      </w:r>
      <w:r w:rsidR="002028D3">
        <w:rPr>
          <w:noProof/>
        </w:rPr>
        <w:t>2</w:t>
      </w:r>
      <w:r w:rsidR="00AD176D">
        <w:rPr>
          <w:noProof/>
        </w:rPr>
        <w:fldChar w:fldCharType="end"/>
      </w:r>
      <w:r>
        <w:t xml:space="preserve">. Sample of a wide figure. Be sure to place at the top or bottom of the page. Ensure that </w:t>
      </w:r>
      <w:proofErr w:type="gramStart"/>
      <w:r>
        <w:t>important information</w:t>
      </w:r>
      <w:proofErr w:type="gramEnd"/>
      <w:r>
        <w:t xml:space="preserve">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xml:space="preserve">. Table captions should </w:t>
      </w:r>
      <w:proofErr w:type="gramStart"/>
      <w:r w:rsidR="002028D3">
        <w:t>be placed</w:t>
      </w:r>
      <w:proofErr w:type="gramEnd"/>
      <w:r w:rsidR="002028D3">
        <w:t xml:space="preserve"> below the table. We recommend table lines be 1 point, 25% black. Minimize use of unnecessary table lines.</w:t>
      </w:r>
    </w:p>
    <w:p w14:paraId="4352FD02" w14:textId="0DBD2056" w:rsidR="006B3F1F" w:rsidRDefault="00E83C9D" w:rsidP="00EB6618">
      <w:r>
        <w:fldChar w:fldCharType="end"/>
      </w:r>
      <w:r w:rsidR="006B3F1F">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 xml:space="preserve">Explain all acronyms the first time they </w:t>
      </w:r>
      <w:proofErr w:type="gramStart"/>
      <w:r>
        <w:t>are used</w:t>
      </w:r>
      <w:proofErr w:type="gramEnd"/>
      <w:r>
        <w:t xml:space="preserve">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proofErr w:type="gramStart"/>
      <w:r>
        <w:rPr>
          <w:i/>
        </w:rPr>
        <w:t>chairman</w:t>
      </w:r>
      <w:proofErr w:type="gramEnd"/>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xml:space="preserve">, </w:t>
      </w:r>
      <w:proofErr w:type="gramStart"/>
      <w:r>
        <w:t>etc.</w:t>
      </w:r>
      <w:proofErr w:type="gramEnd"/>
      <w:r>
        <w:t>)</w:t>
      </w:r>
      <w:r w:rsidR="00AA7718">
        <w:t xml:space="preserve">. </w:t>
      </w:r>
      <w:r w:rsidR="00FA1B14" w:rsidRPr="00FA1B14">
        <w:t>These</w:t>
      </w:r>
      <w:r w:rsidR="00FA1B14">
        <w:t xml:space="preserve"> </w:t>
      </w:r>
      <w:r w:rsidR="00FA1B14" w:rsidRPr="00FA1B14">
        <w:t>characters</w:t>
      </w:r>
      <w:r w:rsidR="00FA1B14">
        <w:t xml:space="preserve"> </w:t>
      </w:r>
      <w:proofErr w:type="gramStart"/>
      <w:r w:rsidR="00FA1B14" w:rsidRPr="00FA1B14">
        <w:t>are</w:t>
      </w:r>
      <w:r w:rsidR="00FA1B14">
        <w:t xml:space="preserve"> </w:t>
      </w:r>
      <w:r w:rsidR="00FA1B14" w:rsidRPr="00FA1B14">
        <w:t>already</w:t>
      </w:r>
      <w:r w:rsidR="00FA1B14">
        <w:t xml:space="preserve"> in</w:t>
      </w:r>
      <w:r w:rsidR="00FA1B14" w:rsidRPr="00FA1B14">
        <w:t>cluded</w:t>
      </w:r>
      <w:proofErr w:type="gramEnd"/>
      <w:r w:rsidR="00FA1B14" w:rsidRPr="00FA1B14">
        <w:t xml:space="preserve">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t>
      </w:r>
      <w:proofErr w:type="gramStart"/>
      <w:r w:rsidRPr="00412B4D">
        <w:t>work on improving</w:t>
      </w:r>
      <w:proofErr w:type="gramEnd"/>
      <w:r w:rsidRPr="00412B4D">
        <w:t xml:space="preserve"> the accessibility of their submissions. </w:t>
      </w:r>
      <w:r>
        <w:t xml:space="preserve">Specifically, we encourage authors to </w:t>
      </w:r>
      <w:proofErr w:type="gramStart"/>
      <w:r>
        <w:t>carry out</w:t>
      </w:r>
      <w:proofErr w:type="gramEnd"/>
      <w:r>
        <w:t xml:space="preserve">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1"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4F32E4A8"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w:t>
      </w:r>
      <w:proofErr w:type="gramStart"/>
      <w:r w:rsidR="00761FD3">
        <w:t>be removed</w:t>
      </w:r>
      <w:proofErr w:type="gramEnd"/>
      <w:r w:rsidR="00761FD3">
        <w:t xml:space="preserve"> for camera-ready</w:t>
      </w:r>
      <w:r w:rsidR="00853A06">
        <w:t xml:space="preserve">. </w:t>
      </w:r>
      <w:r w:rsidR="00396BBA">
        <w:t>P</w:t>
      </w:r>
      <w:r>
        <w:t xml:space="preserve">age numbers </w:t>
      </w:r>
      <w:r w:rsidR="00396BBA">
        <w:t xml:space="preserve">will </w:t>
      </w:r>
      <w:proofErr w:type="gramStart"/>
      <w:r w:rsidR="00396BBA">
        <w:t xml:space="preserve">be </w:t>
      </w:r>
      <w:r>
        <w:t>added</w:t>
      </w:r>
      <w:proofErr w:type="gramEnd"/>
      <w:r>
        <w:t xml:space="preserve"> to the </w:t>
      </w:r>
      <w:r w:rsidR="00396BBA">
        <w:t>PDF</w:t>
      </w:r>
      <w:r>
        <w:t xml:space="preserve"> </w:t>
      </w:r>
      <w:r w:rsidR="00A7286E">
        <w:t>when the proceedings are assembled</w:t>
      </w:r>
      <w:r w:rsidR="006B3F1F">
        <w:t>.</w:t>
      </w:r>
    </w:p>
    <w:p w14:paraId="67A07A5C" w14:textId="77777777" w:rsidR="00BA6175" w:rsidRDefault="00BA6175" w:rsidP="00BA6175">
      <w:r>
        <w:t xml:space="preserve">On pages beyond the first, start at the top of the page and continue in double-column format. The two columns on the last page should be of </w:t>
      </w:r>
      <w:proofErr w:type="gramStart"/>
      <w:r>
        <w:t>approximately equal</w:t>
      </w:r>
      <w:proofErr w:type="gramEnd"/>
      <w:r>
        <w:t xml:space="preserve"> length.</w:t>
      </w:r>
    </w:p>
    <w:p w14:paraId="128312B6" w14:textId="77777777" w:rsidR="00BA6175" w:rsidRDefault="00BA6175" w:rsidP="00BA6175">
      <w:pPr>
        <w:keepNext/>
        <w:jc w:val="center"/>
      </w:pPr>
      <w:r>
        <w:rPr>
          <w:noProof/>
        </w:rPr>
        <w:lastRenderedPageBreak/>
        <w:drawing>
          <wp:inline distT="0" distB="0" distL="0" distR="0" wp14:anchorId="6A6CA6B8" wp14:editId="6544DA86">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9718A30" w14:textId="77777777" w:rsidR="00BA6175" w:rsidRPr="00BB348C" w:rsidRDefault="00BA6175" w:rsidP="00BA6175">
      <w:pPr>
        <w:pStyle w:val="Caption"/>
      </w:pPr>
      <w:r>
        <w:t xml:space="preserve">Figure </w:t>
      </w:r>
      <w:r w:rsidR="00AD176D">
        <w:fldChar w:fldCharType="begin"/>
      </w:r>
      <w:r w:rsidR="00AD176D">
        <w:instrText xml:space="preserve"> SEQ Figure \* ARABIC </w:instrText>
      </w:r>
      <w:r w:rsidR="00AD176D">
        <w:fldChar w:fldCharType="separate"/>
      </w:r>
      <w:r>
        <w:rPr>
          <w:noProof/>
        </w:rPr>
        <w:t>1</w:t>
      </w:r>
      <w:r w:rsidR="00AD176D">
        <w:rPr>
          <w:noProof/>
        </w:rPr>
        <w:fldChar w:fldCharType="end"/>
      </w:r>
      <w:r>
        <w:t>. Use high-resolution images, 300+ dpi, legible if printed in color or black-and-white. Number all figures and include captions below, using Insert, Caption.</w:t>
      </w:r>
    </w:p>
    <w:p w14:paraId="23CF2483" w14:textId="77777777" w:rsidR="00BA6175" w:rsidRDefault="00BA6175" w:rsidP="00BA6175">
      <w:r>
        <w:t>Use a numbered list of references at the end of the article, ordered alphabetically by last name of first author, and referenced by numbers in brackets [</w:t>
      </w:r>
      <w:r>
        <w:fldChar w:fldCharType="begin"/>
      </w:r>
      <w:r>
        <w:instrText xml:space="preserve"> REF _Ref279753835 \r \h </w:instrText>
      </w:r>
      <w:r>
        <w:fldChar w:fldCharType="separate"/>
      </w:r>
      <w:r>
        <w:t>1</w:t>
      </w:r>
      <w:r>
        <w:fldChar w:fldCharType="end"/>
      </w:r>
      <w:r>
        <w:t>,</w:t>
      </w:r>
      <w:r>
        <w:fldChar w:fldCharType="begin"/>
      </w:r>
      <w:r>
        <w:instrText xml:space="preserve"> REF _Ref279752133 \r \h </w:instrText>
      </w:r>
      <w:r>
        <w:fldChar w:fldCharType="separate"/>
      </w:r>
      <w:r>
        <w:t>3</w:t>
      </w:r>
      <w:r>
        <w:fldChar w:fldCharType="end"/>
      </w:r>
      <w:r>
        <w:t>,</w:t>
      </w:r>
      <w:r>
        <w:fldChar w:fldCharType="begin"/>
      </w:r>
      <w:r>
        <w:instrText xml:space="preserve"> REF _Ref279753826 \r \h </w:instrText>
      </w:r>
      <w:r>
        <w:fldChar w:fldCharType="separate"/>
      </w:r>
      <w:r>
        <w:t>4</w:t>
      </w:r>
      <w:r>
        <w:fldChar w:fldCharType="end"/>
      </w:r>
      <w:r>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BA6175" w14:paraId="248D687E" w14:textId="77777777" w:rsidTr="006A4744">
        <w:trPr>
          <w:cantSplit/>
          <w:trHeight w:val="310"/>
          <w:tblHeader/>
          <w:jc w:val="center"/>
        </w:trPr>
        <w:tc>
          <w:tcPr>
            <w:tcW w:w="1080" w:type="dxa"/>
            <w:tcBorders>
              <w:bottom w:val="single" w:sz="8" w:space="0" w:color="BFBFBF"/>
            </w:tcBorders>
            <w:vAlign w:val="center"/>
          </w:tcPr>
          <w:p w14:paraId="5CB87D98" w14:textId="77777777" w:rsidR="00BA6175" w:rsidRDefault="00BA6175" w:rsidP="006A4744">
            <w:pPr>
              <w:pStyle w:val="cell"/>
              <w:spacing w:before="40" w:after="40"/>
            </w:pPr>
            <w:r>
              <w:t>Objects</w:t>
            </w:r>
          </w:p>
        </w:tc>
        <w:tc>
          <w:tcPr>
            <w:tcW w:w="1260" w:type="dxa"/>
            <w:tcBorders>
              <w:top w:val="nil"/>
              <w:bottom w:val="single" w:sz="8" w:space="0" w:color="BFBFBF"/>
              <w:right w:val="nil"/>
            </w:tcBorders>
            <w:vAlign w:val="center"/>
          </w:tcPr>
          <w:p w14:paraId="2CB71F6A" w14:textId="77777777" w:rsidR="00BA6175" w:rsidRDefault="00BA6175" w:rsidP="006A4744">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083CEE44" w14:textId="77777777" w:rsidR="00BA6175" w:rsidRDefault="00BA6175" w:rsidP="006A4744">
            <w:pPr>
              <w:keepNext/>
              <w:keepLines/>
              <w:spacing w:before="40" w:after="40"/>
              <w:jc w:val="center"/>
              <w:rPr>
                <w:b/>
              </w:rPr>
            </w:pPr>
            <w:r>
              <w:rPr>
                <w:b/>
              </w:rPr>
              <w:t>Caption – 2003 and afterwards</w:t>
            </w:r>
          </w:p>
        </w:tc>
      </w:tr>
      <w:tr w:rsidR="00BA6175" w14:paraId="75C41FBA" w14:textId="77777777" w:rsidTr="006A4744">
        <w:trPr>
          <w:cantSplit/>
          <w:trHeight w:val="56"/>
          <w:jc w:val="center"/>
        </w:trPr>
        <w:tc>
          <w:tcPr>
            <w:tcW w:w="1080" w:type="dxa"/>
            <w:tcBorders>
              <w:top w:val="single" w:sz="8" w:space="0" w:color="BFBFBF"/>
              <w:bottom w:val="nil"/>
            </w:tcBorders>
            <w:vAlign w:val="center"/>
          </w:tcPr>
          <w:p w14:paraId="5FEE6FAE" w14:textId="77777777" w:rsidR="00BA6175" w:rsidRDefault="00BA6175" w:rsidP="006A4744">
            <w:pPr>
              <w:pStyle w:val="TableText"/>
            </w:pPr>
            <w:r>
              <w:t>Tables</w:t>
            </w:r>
          </w:p>
        </w:tc>
        <w:tc>
          <w:tcPr>
            <w:tcW w:w="1260" w:type="dxa"/>
            <w:tcBorders>
              <w:top w:val="single" w:sz="8" w:space="0" w:color="BFBFBF"/>
              <w:bottom w:val="nil"/>
              <w:right w:val="nil"/>
            </w:tcBorders>
            <w:vAlign w:val="center"/>
          </w:tcPr>
          <w:p w14:paraId="593F521B" w14:textId="77777777" w:rsidR="00BA6175" w:rsidRDefault="00BA6175" w:rsidP="006A4744">
            <w:pPr>
              <w:pStyle w:val="TableText"/>
            </w:pPr>
            <w:r>
              <w:t>Above</w:t>
            </w:r>
          </w:p>
        </w:tc>
        <w:tc>
          <w:tcPr>
            <w:tcW w:w="2250" w:type="dxa"/>
            <w:tcBorders>
              <w:top w:val="single" w:sz="8" w:space="0" w:color="BFBFBF"/>
              <w:left w:val="nil"/>
              <w:bottom w:val="nil"/>
            </w:tcBorders>
            <w:vAlign w:val="center"/>
          </w:tcPr>
          <w:p w14:paraId="6D3DC539" w14:textId="77777777" w:rsidR="00BA6175" w:rsidRDefault="00BA6175" w:rsidP="006A4744">
            <w:pPr>
              <w:pStyle w:val="TableText"/>
            </w:pPr>
            <w:r>
              <w:t>Below</w:t>
            </w:r>
          </w:p>
        </w:tc>
      </w:tr>
      <w:tr w:rsidR="00BA6175" w14:paraId="3D33D6F9" w14:textId="77777777" w:rsidTr="006A4744">
        <w:trPr>
          <w:cantSplit/>
          <w:trHeight w:val="341"/>
          <w:jc w:val="center"/>
        </w:trPr>
        <w:tc>
          <w:tcPr>
            <w:tcW w:w="1080" w:type="dxa"/>
            <w:tcBorders>
              <w:top w:val="nil"/>
              <w:bottom w:val="nil"/>
            </w:tcBorders>
            <w:vAlign w:val="center"/>
          </w:tcPr>
          <w:p w14:paraId="000224E0" w14:textId="77777777" w:rsidR="00BA6175" w:rsidRDefault="00BA6175" w:rsidP="006A4744">
            <w:pPr>
              <w:pStyle w:val="TableText"/>
            </w:pPr>
            <w:r>
              <w:t>Figures</w:t>
            </w:r>
          </w:p>
        </w:tc>
        <w:tc>
          <w:tcPr>
            <w:tcW w:w="1260" w:type="dxa"/>
            <w:tcBorders>
              <w:top w:val="nil"/>
              <w:bottom w:val="nil"/>
              <w:right w:val="nil"/>
            </w:tcBorders>
            <w:vAlign w:val="center"/>
          </w:tcPr>
          <w:p w14:paraId="6D4D540E" w14:textId="77777777" w:rsidR="00BA6175" w:rsidRDefault="00BA6175" w:rsidP="006A4744">
            <w:pPr>
              <w:pStyle w:val="TableText"/>
            </w:pPr>
            <w:r>
              <w:t>Below</w:t>
            </w:r>
          </w:p>
        </w:tc>
        <w:tc>
          <w:tcPr>
            <w:tcW w:w="2250" w:type="dxa"/>
            <w:tcBorders>
              <w:top w:val="nil"/>
              <w:left w:val="nil"/>
              <w:bottom w:val="nil"/>
            </w:tcBorders>
            <w:vAlign w:val="center"/>
          </w:tcPr>
          <w:p w14:paraId="4A9E7D25" w14:textId="77777777" w:rsidR="00BA6175" w:rsidRDefault="00BA6175" w:rsidP="006A4744">
            <w:pPr>
              <w:pStyle w:val="TableText"/>
              <w:keepNext/>
            </w:pPr>
            <w:r>
              <w:t>Below</w:t>
            </w:r>
          </w:p>
        </w:tc>
      </w:tr>
    </w:tbl>
    <w:p w14:paraId="08CAE2D4" w14:textId="77777777" w:rsidR="00BA6175" w:rsidRDefault="00BA6175" w:rsidP="00BA6175">
      <w:pPr>
        <w:pStyle w:val="Caption"/>
      </w:pPr>
      <w:bookmarkStart w:id="0" w:name="_Ref279755490"/>
      <w:r>
        <w:t xml:space="preserve">Table </w:t>
      </w:r>
      <w:r w:rsidR="00AD176D">
        <w:fldChar w:fldCharType="begin"/>
      </w:r>
      <w:r w:rsidR="00AD176D">
        <w:instrText xml:space="preserve"> SEQ Table \* ARABIC </w:instrText>
      </w:r>
      <w:r w:rsidR="00AD176D">
        <w:fldChar w:fldCharType="separate"/>
      </w:r>
      <w:r>
        <w:rPr>
          <w:noProof/>
        </w:rPr>
        <w:t>1</w:t>
      </w:r>
      <w:r w:rsidR="00AD176D">
        <w:rPr>
          <w:noProof/>
        </w:rPr>
        <w:fldChar w:fldCharType="end"/>
      </w:r>
      <w:r>
        <w:t xml:space="preserve">. Table captions should </w:t>
      </w:r>
      <w:proofErr w:type="gramStart"/>
      <w:r>
        <w:t>be placed</w:t>
      </w:r>
      <w:proofErr w:type="gramEnd"/>
      <w:r>
        <w:t xml:space="preserve"> below the table. We recommend table lines be 1 point, 25% black. Minimize use of unnecessary table lines.</w:t>
      </w:r>
    </w:p>
    <w:bookmarkEnd w:id="0"/>
    <w:p w14:paraId="6E7AECC7" w14:textId="77777777" w:rsidR="00BA6175" w:rsidRDefault="00BA6175" w:rsidP="00161911"/>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AD176D" w:rsidP="00526FB1">
      <w:pPr>
        <w:rPr>
          <w:rStyle w:val="Hyperlink"/>
          <w:color w:val="000000"/>
        </w:rPr>
      </w:pPr>
      <w:hyperlink r:id="rId13" w:history="1">
        <w:r w:rsidR="00C83F7C" w:rsidRPr="001333C2">
          <w:rPr>
            <w:rStyle w:val="Hyperlink"/>
          </w:rPr>
          <w:t>http://sheridanprinting.com/typedept/ACM-distilling-settings.htm</w:t>
        </w:r>
      </w:hyperlink>
    </w:p>
    <w:p w14:paraId="6EC33E56" w14:textId="77777777" w:rsidR="00EB6618" w:rsidRDefault="00EB6618" w:rsidP="00EB6618">
      <w:pPr>
        <w:pStyle w:val="Heading2"/>
      </w:pPr>
      <w:r>
        <w:t>Subsections</w:t>
      </w:r>
    </w:p>
    <w:p w14:paraId="533B4D32" w14:textId="77777777" w:rsidR="00EB6618" w:rsidRDefault="00EB6618" w:rsidP="00EB661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w:t>
      </w:r>
      <w:proofErr w:type="gramStart"/>
      <w:r>
        <w:t>is not capitalized</w:t>
      </w:r>
      <w:proofErr w:type="gramEnd"/>
      <w:r>
        <w:t xml:space="preserve"> unless it is the first word of the heading.</w:t>
      </w:r>
    </w:p>
    <w:p w14:paraId="250D5CFE" w14:textId="77777777" w:rsidR="00EB6618" w:rsidRDefault="00EB6618" w:rsidP="00EB6618">
      <w:pPr>
        <w:pStyle w:val="Heading3"/>
      </w:pPr>
      <w:r>
        <w:t>Sub-subsections</w:t>
      </w:r>
    </w:p>
    <w:p w14:paraId="0CB55059" w14:textId="77777777" w:rsidR="00EB6618" w:rsidRDefault="00EB6618" w:rsidP="00EB6618">
      <w:r>
        <w:t>Headings for sub-subsections should be in Arial 9-point italic with initial letters capitalized (</w:t>
      </w:r>
      <w:r>
        <w:rPr>
          <w:rFonts w:ascii="Courier New" w:hAnsi="Courier New"/>
          <w:sz w:val="18"/>
        </w:rPr>
        <w:t>Heading 3</w:t>
      </w:r>
      <w:r w:rsidRPr="00A7286E">
        <w:t xml:space="preserve"> style</w:t>
      </w:r>
      <w:r>
        <w:t xml:space="preserve">). </w:t>
      </w:r>
    </w:p>
    <w:p w14:paraId="6145F691" w14:textId="589FDA2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04719D3B" w14:textId="58730F5C" w:rsidR="00FB6BA4" w:rsidRDefault="006B3F1F" w:rsidP="00FB6BA4">
      <w:pPr>
        <w:pStyle w:val="Heading1"/>
      </w:pPr>
      <w:r>
        <w:t>REFERENCES</w:t>
      </w:r>
    </w:p>
    <w:p w14:paraId="51211A62" w14:textId="5D5132D5" w:rsidR="002209E4" w:rsidRPr="00FE17C6" w:rsidRDefault="00212ABC" w:rsidP="002209E4">
      <w:pPr>
        <w:pStyle w:val="References"/>
      </w:pPr>
      <w:r>
        <w:t xml:space="preserve">Game of Thrones Interactive Viz by </w:t>
      </w:r>
      <w:r w:rsidR="0097346F">
        <w:t>David Murphy</w:t>
      </w:r>
      <w:r w:rsidR="00086266">
        <w:t xml:space="preserve">. </w:t>
      </w:r>
      <w:r w:rsidR="00086266" w:rsidRPr="00FE17C6">
        <w:t xml:space="preserve">Last accessed in 16/12/2020 </w:t>
      </w:r>
      <w:r w:rsidR="0097346F" w:rsidRPr="00FE17C6">
        <w:t xml:space="preserve">at </w:t>
      </w:r>
      <w:hyperlink r:id="rId14" w:history="1">
        <w:r w:rsidR="00086266" w:rsidRPr="00FE17C6">
          <w:rPr>
            <w:rStyle w:val="Hyperlink"/>
            <w:color w:val="auto"/>
          </w:rPr>
          <w:t>https://datasaurus-rex.com/gallery/gotviz-mkiii</w:t>
        </w:r>
      </w:hyperlink>
      <w:r w:rsidR="00086266" w:rsidRPr="00FE17C6">
        <w:t xml:space="preserve"> </w:t>
      </w:r>
    </w:p>
    <w:p w14:paraId="47A96895" w14:textId="046C2FE6" w:rsidR="00FB6BA4" w:rsidRPr="00FE17C6" w:rsidRDefault="00BC010E" w:rsidP="002209E4">
      <w:pPr>
        <w:pStyle w:val="References"/>
      </w:pPr>
      <w:r w:rsidRPr="00FE17C6">
        <w:t xml:space="preserve">Game of Thrones Narrative Chart by </w:t>
      </w:r>
      <w:r w:rsidR="00E522A0" w:rsidRPr="00FE17C6">
        <w:t>Jeffrey Lancaster</w:t>
      </w:r>
      <w:r w:rsidR="00086266" w:rsidRPr="00FE17C6">
        <w:t xml:space="preserve">. Last accessed in 16/12/2020 at </w:t>
      </w:r>
      <w:hyperlink r:id="rId15" w:history="1">
        <w:r w:rsidR="00086266" w:rsidRPr="00FE17C6">
          <w:rPr>
            <w:rStyle w:val="Hyperlink"/>
            <w:color w:val="auto"/>
          </w:rPr>
          <w:t>https://jeffreylancaster.github.io/game-of-thrones/map/</w:t>
        </w:r>
      </w:hyperlink>
      <w:r w:rsidR="00086266" w:rsidRPr="00FE17C6">
        <w:t xml:space="preserve"> </w:t>
      </w:r>
    </w:p>
    <w:p w14:paraId="37BDE1FC" w14:textId="400DBFAE" w:rsidR="00F813C1" w:rsidRDefault="00F813C1" w:rsidP="002209E4">
      <w:pPr>
        <w:pStyle w:val="References"/>
      </w:pPr>
      <w:r w:rsidRPr="00FE17C6">
        <w:t xml:space="preserve">The Chaos Ladder by </w:t>
      </w:r>
      <w:r w:rsidR="00BF1898" w:rsidRPr="00FE17C6">
        <w:t>Patrick Gillespie</w:t>
      </w:r>
      <w:r w:rsidR="00086266" w:rsidRPr="00FE17C6">
        <w:t xml:space="preserve">. Last accessed </w:t>
      </w:r>
      <w:r w:rsidR="00086266">
        <w:t xml:space="preserve">in 16/12/2020 </w:t>
      </w:r>
      <w:r w:rsidR="00086266" w:rsidRPr="00086266">
        <w:t>at</w:t>
      </w:r>
      <w:r w:rsidR="00BF1898" w:rsidRPr="007E4C13">
        <w:t xml:space="preserve"> </w:t>
      </w:r>
      <w:hyperlink r:id="rId16" w:history="1">
        <w:r w:rsidR="00594CA5" w:rsidRPr="007E4C13">
          <w:rPr>
            <w:rStyle w:val="Hyperlink"/>
            <w:color w:val="auto"/>
          </w:rPr>
          <w:t>http://patorjk.com/vis/chaos-ladder/</w:t>
        </w:r>
      </w:hyperlink>
    </w:p>
    <w:p w14:paraId="15E46F96" w14:textId="72C8393D" w:rsidR="00594CA5" w:rsidRDefault="00594CA5" w:rsidP="00945E7C">
      <w:pPr>
        <w:pStyle w:val="References"/>
      </w:pPr>
      <w:r w:rsidRPr="00594CA5">
        <w:rPr>
          <w:lang w:eastAsia="pt-PT"/>
        </w:rPr>
        <w:t>Narrative structure of </w:t>
      </w:r>
      <w:r w:rsidRPr="00594CA5">
        <w:rPr>
          <w:i/>
          <w:iCs/>
          <w:lang w:eastAsia="pt-PT"/>
        </w:rPr>
        <w:t>A Song of Ice and Fire</w:t>
      </w:r>
      <w:r w:rsidRPr="00594CA5">
        <w:rPr>
          <w:lang w:eastAsia="pt-PT"/>
        </w:rPr>
        <w:t> creates a fictional world with realistic measures of social complexity</w:t>
      </w:r>
      <w:r>
        <w:rPr>
          <w:lang w:eastAsia="pt-PT"/>
        </w:rPr>
        <w:t xml:space="preserve">. </w:t>
      </w:r>
      <w:r w:rsidRPr="00594CA5">
        <w:rPr>
          <w:lang w:eastAsia="pt-PT"/>
        </w:rPr>
        <w:t>Thomas </w:t>
      </w:r>
      <w:proofErr w:type="spellStart"/>
      <w:r w:rsidRPr="00594CA5">
        <w:rPr>
          <w:lang w:eastAsia="pt-PT"/>
        </w:rPr>
        <w:t>Gessey</w:t>
      </w:r>
      <w:proofErr w:type="spellEnd"/>
      <w:r>
        <w:rPr>
          <w:lang w:eastAsia="pt-PT"/>
        </w:rPr>
        <w:t>-</w:t>
      </w:r>
      <w:r w:rsidR="00086266">
        <w:rPr>
          <w:lang w:eastAsia="pt-PT"/>
        </w:rPr>
        <w:t>J</w:t>
      </w:r>
      <w:r w:rsidRPr="00594CA5">
        <w:rPr>
          <w:lang w:eastAsia="pt-PT"/>
        </w:rPr>
        <w:t>ones,</w:t>
      </w:r>
      <w:r w:rsidR="00086266">
        <w:rPr>
          <w:lang w:eastAsia="pt-PT"/>
        </w:rPr>
        <w:t xml:space="preserve"> </w:t>
      </w:r>
      <w:r w:rsidRPr="00594CA5">
        <w:rPr>
          <w:lang w:eastAsia="pt-PT"/>
        </w:rPr>
        <w:t>Colm</w:t>
      </w:r>
      <w:r w:rsidR="00086266">
        <w:rPr>
          <w:lang w:eastAsia="pt-PT"/>
        </w:rPr>
        <w:t xml:space="preserve"> </w:t>
      </w:r>
      <w:r w:rsidRPr="00594CA5">
        <w:rPr>
          <w:lang w:eastAsia="pt-PT"/>
        </w:rPr>
        <w:t>Connaughton,</w:t>
      </w:r>
      <w:r w:rsidR="00086266">
        <w:rPr>
          <w:lang w:eastAsia="pt-PT"/>
        </w:rPr>
        <w:t xml:space="preserve"> </w:t>
      </w:r>
      <w:r w:rsidRPr="00594CA5">
        <w:rPr>
          <w:lang w:eastAsia="pt-PT"/>
        </w:rPr>
        <w:t>Robin</w:t>
      </w:r>
      <w:r w:rsidR="00086266">
        <w:rPr>
          <w:lang w:eastAsia="pt-PT"/>
        </w:rPr>
        <w:t xml:space="preserve"> </w:t>
      </w:r>
      <w:r w:rsidRPr="00594CA5">
        <w:rPr>
          <w:lang w:eastAsia="pt-PT"/>
        </w:rPr>
        <w:t>Dunbar,</w:t>
      </w:r>
      <w:r w:rsidR="00086266">
        <w:rPr>
          <w:lang w:eastAsia="pt-PT"/>
        </w:rPr>
        <w:t xml:space="preserve"> </w:t>
      </w:r>
      <w:r w:rsidRPr="00594CA5">
        <w:rPr>
          <w:lang w:eastAsia="pt-PT"/>
        </w:rPr>
        <w:t>Ralph</w:t>
      </w:r>
      <w:r w:rsidR="00086266">
        <w:rPr>
          <w:lang w:eastAsia="pt-PT"/>
        </w:rPr>
        <w:t xml:space="preserve"> </w:t>
      </w:r>
      <w:r w:rsidRPr="00594CA5">
        <w:rPr>
          <w:lang w:eastAsia="pt-PT"/>
        </w:rPr>
        <w:t>Kenna,</w:t>
      </w:r>
      <w:r w:rsidR="00086266">
        <w:rPr>
          <w:lang w:eastAsia="pt-PT"/>
        </w:rPr>
        <w:t xml:space="preserve"> </w:t>
      </w:r>
      <w:proofErr w:type="spellStart"/>
      <w:r w:rsidRPr="00594CA5">
        <w:rPr>
          <w:lang w:eastAsia="pt-PT"/>
        </w:rPr>
        <w:t>Pádraig</w:t>
      </w:r>
      <w:proofErr w:type="spellEnd"/>
      <w:r w:rsidR="00086266">
        <w:rPr>
          <w:lang w:eastAsia="pt-PT"/>
        </w:rPr>
        <w:t xml:space="preserve"> </w:t>
      </w:r>
      <w:proofErr w:type="spellStart"/>
      <w:r w:rsidRPr="00594CA5">
        <w:rPr>
          <w:lang w:eastAsia="pt-PT"/>
        </w:rPr>
        <w:t>MacCarron</w:t>
      </w:r>
      <w:proofErr w:type="spellEnd"/>
      <w:r w:rsidRPr="00594CA5">
        <w:rPr>
          <w:lang w:eastAsia="pt-PT"/>
        </w:rPr>
        <w:t>,</w:t>
      </w:r>
      <w:r w:rsidR="00086266">
        <w:rPr>
          <w:lang w:eastAsia="pt-PT"/>
        </w:rPr>
        <w:t xml:space="preserve"> </w:t>
      </w:r>
      <w:proofErr w:type="spellStart"/>
      <w:r w:rsidRPr="00594CA5">
        <w:rPr>
          <w:lang w:eastAsia="pt-PT"/>
        </w:rPr>
        <w:t>Cathal</w:t>
      </w:r>
      <w:proofErr w:type="spellEnd"/>
      <w:r w:rsidR="00086266">
        <w:rPr>
          <w:lang w:eastAsia="pt-PT"/>
        </w:rPr>
        <w:t xml:space="preserve"> </w:t>
      </w:r>
      <w:proofErr w:type="spellStart"/>
      <w:r w:rsidRPr="00594CA5">
        <w:rPr>
          <w:lang w:eastAsia="pt-PT"/>
        </w:rPr>
        <w:t>O’Conchobhair</w:t>
      </w:r>
      <w:proofErr w:type="spellEnd"/>
      <w:r w:rsidRPr="00594CA5">
        <w:rPr>
          <w:lang w:eastAsia="pt-PT"/>
        </w:rPr>
        <w:t>,</w:t>
      </w:r>
      <w:r w:rsidR="00086266">
        <w:rPr>
          <w:lang w:eastAsia="pt-PT"/>
        </w:rPr>
        <w:t xml:space="preserve"> </w:t>
      </w:r>
      <w:r w:rsidRPr="00594CA5">
        <w:rPr>
          <w:lang w:eastAsia="pt-PT"/>
        </w:rPr>
        <w:t>Joseph</w:t>
      </w:r>
      <w:r w:rsidR="00086266">
        <w:rPr>
          <w:lang w:eastAsia="pt-PT"/>
        </w:rPr>
        <w:t xml:space="preserve"> </w:t>
      </w:r>
      <w:proofErr w:type="spellStart"/>
      <w:r w:rsidRPr="00594CA5">
        <w:rPr>
          <w:lang w:eastAsia="pt-PT"/>
        </w:rPr>
        <w:t>Yose</w:t>
      </w:r>
      <w:proofErr w:type="spellEnd"/>
      <w:r w:rsidR="00086266">
        <w:t xml:space="preserve">. </w:t>
      </w:r>
      <w:r w:rsidR="00086266" w:rsidRPr="00086266">
        <w:t xml:space="preserve">Last </w:t>
      </w:r>
      <w:r w:rsidR="00086266">
        <w:t xml:space="preserve">accessed in 16/12/2020 </w:t>
      </w:r>
      <w:r w:rsidR="00762396">
        <w:rPr>
          <w:lang w:eastAsia="pt-PT"/>
        </w:rPr>
        <w:t xml:space="preserve">at </w:t>
      </w:r>
      <w:r w:rsidR="00751739" w:rsidRPr="00751739">
        <w:rPr>
          <w:lang w:eastAsia="pt-PT"/>
        </w:rPr>
        <w:t>https://www.pnas.org/content/117/46/28582</w:t>
      </w:r>
    </w:p>
    <w:p w14:paraId="56EAE030" w14:textId="5A7EBC56" w:rsidR="00EC7453" w:rsidRPr="00FB6BA4" w:rsidRDefault="00EC7453" w:rsidP="00945E7C">
      <w:pPr>
        <w:pStyle w:val="References"/>
      </w:pPr>
      <w:r>
        <w:t xml:space="preserve">Illustrated </w:t>
      </w:r>
      <w:r w:rsidRPr="00086266">
        <w:rPr>
          <w:i/>
          <w:iCs/>
        </w:rPr>
        <w:t>Game of Thrones</w:t>
      </w:r>
      <w:r>
        <w:t xml:space="preserve"> Deaths by </w:t>
      </w:r>
      <w:r w:rsidR="00762396">
        <w:t>Shelly Tan</w:t>
      </w:r>
      <w:r w:rsidR="00086266">
        <w:t xml:space="preserve">. </w:t>
      </w:r>
      <w:r w:rsidR="00086266" w:rsidRPr="00086266">
        <w:t xml:space="preserve">Last </w:t>
      </w:r>
      <w:r w:rsidR="00086266">
        <w:t xml:space="preserve">accessed in 16/12/2020 </w:t>
      </w:r>
      <w:r w:rsidR="00086266" w:rsidRPr="00086266">
        <w:t>at</w:t>
      </w:r>
      <w:r w:rsidR="00762396">
        <w:t xml:space="preserve"> </w:t>
      </w:r>
      <w:r w:rsidR="00751739" w:rsidRPr="00751739">
        <w:t>https://www.washingtonpost.com/graphics/entertainment/game-of-thrones/</w:t>
      </w:r>
    </w:p>
    <w:p w14:paraId="1F911AB2" w14:textId="1D7655B9" w:rsidR="006A4744" w:rsidRPr="00EB6618" w:rsidRDefault="006A4744" w:rsidP="006A4744">
      <w:pPr>
        <w:pStyle w:val="References"/>
        <w:rPr>
          <w:rFonts w:ascii="Helvetica" w:hAnsi="Helvetica"/>
          <w:b/>
          <w:sz w:val="24"/>
        </w:rPr>
      </w:pPr>
      <w:bookmarkStart w:id="1" w:name="_Ref279752164"/>
      <w:bookmarkStart w:id="2" w:name="_Ref279752146"/>
      <w:bookmarkStart w:id="3" w:name="_Ref279753835"/>
      <w:r w:rsidRPr="00EB6618">
        <w:t xml:space="preserve">Deaths in the TV show </w:t>
      </w:r>
      <w:r w:rsidRPr="00EB6618">
        <w:rPr>
          <w:i/>
          <w:iCs/>
        </w:rPr>
        <w:t>Game of Thrones</w:t>
      </w:r>
      <w:r w:rsidR="00EE16AA" w:rsidRPr="00EB6618">
        <w:t xml:space="preserve">. Retrieved </w:t>
      </w:r>
      <w:r w:rsidRPr="00EB6618">
        <w:t>September</w:t>
      </w:r>
      <w:r w:rsidR="00EE16AA" w:rsidRPr="00EB6618">
        <w:t xml:space="preserve"> 2</w:t>
      </w:r>
      <w:r w:rsidRPr="00EB6618">
        <w:t>6</w:t>
      </w:r>
      <w:r w:rsidR="00EE16AA" w:rsidRPr="00EB6618">
        <w:t>, 20</w:t>
      </w:r>
      <w:r w:rsidRPr="00EB6618">
        <w:t>20</w:t>
      </w:r>
      <w:r w:rsidR="00EE16AA" w:rsidRPr="00EB6618">
        <w:t xml:space="preserve"> from</w:t>
      </w:r>
      <w:r w:rsidR="00FB5FFE" w:rsidRPr="00EB6618">
        <w:t xml:space="preserve"> </w:t>
      </w:r>
      <w:bookmarkEnd w:id="1"/>
      <w:r w:rsidRPr="00EB6618">
        <w:fldChar w:fldCharType="begin"/>
      </w:r>
      <w:r w:rsidRPr="00EB6618">
        <w:instrText xml:space="preserve"> HYPERLINK "https://data.world/makeovermonday/2019w27/workspace/file?filename=game-of-thones-deaths.xlsx" </w:instrText>
      </w:r>
      <w:r w:rsidRPr="00EB6618">
        <w:fldChar w:fldCharType="separate"/>
      </w:r>
      <w:r w:rsidRPr="00EB6618">
        <w:rPr>
          <w:rStyle w:val="Hyperlink"/>
          <w:color w:val="auto"/>
        </w:rPr>
        <w:t>https://data.world/makeovermonday/2019w27/workspace/file?filename=game-of-thones-deaths.xlsx</w:t>
      </w:r>
      <w:r w:rsidRPr="00EB6618">
        <w:fldChar w:fldCharType="end"/>
      </w:r>
    </w:p>
    <w:p w14:paraId="6BFDD34B" w14:textId="0CDD9491" w:rsidR="006A4744" w:rsidRPr="007E4C13" w:rsidRDefault="006A4744" w:rsidP="006A4744">
      <w:pPr>
        <w:pStyle w:val="References"/>
        <w:rPr>
          <w:rFonts w:ascii="Helvetica" w:hAnsi="Helvetica"/>
          <w:b/>
          <w:sz w:val="24"/>
        </w:rPr>
      </w:pPr>
      <w:r w:rsidRPr="00EB6618">
        <w:t xml:space="preserve">Deaths in the book collection </w:t>
      </w:r>
      <w:r w:rsidRPr="00EB6618">
        <w:rPr>
          <w:i/>
          <w:iCs/>
        </w:rPr>
        <w:t>A Song of Ice and Fire</w:t>
      </w:r>
      <w:r w:rsidR="007F645F" w:rsidRPr="00EB6618">
        <w:t>.</w:t>
      </w:r>
      <w:r w:rsidR="005C0FDD" w:rsidRPr="00EB6618">
        <w:t xml:space="preserve"> </w:t>
      </w:r>
      <w:r w:rsidR="007F645F" w:rsidRPr="00EB6618">
        <w:t xml:space="preserve">Retrieved </w:t>
      </w:r>
      <w:r w:rsidRPr="00EB6618">
        <w:t>September</w:t>
      </w:r>
      <w:r w:rsidR="007F645F" w:rsidRPr="00EB6618">
        <w:t xml:space="preserve"> 2</w:t>
      </w:r>
      <w:r w:rsidRPr="00EB6618">
        <w:t>6</w:t>
      </w:r>
      <w:r w:rsidR="007F645F" w:rsidRPr="00EB6618">
        <w:t>, 20</w:t>
      </w:r>
      <w:r w:rsidRPr="00EB6618">
        <w:t>20</w:t>
      </w:r>
      <w:r w:rsidR="007F645F" w:rsidRPr="00EB6618">
        <w:t xml:space="preserve"> from </w:t>
      </w:r>
      <w:bookmarkEnd w:id="2"/>
      <w:bookmarkEnd w:id="3"/>
      <w:r w:rsidRPr="00EB6618">
        <w:fldChar w:fldCharType="begin"/>
      </w:r>
      <w:r w:rsidRPr="00EB6618">
        <w:instrText xml:space="preserve"> HYPERLINK "https://www.kaggle.com/mylesoneill/game-of-thrones?select=character-deaths.csv" </w:instrText>
      </w:r>
      <w:r w:rsidRPr="00EB6618">
        <w:fldChar w:fldCharType="separate"/>
      </w:r>
      <w:r w:rsidRPr="00EB6618">
        <w:rPr>
          <w:rStyle w:val="Hyperlink"/>
          <w:color w:val="auto"/>
        </w:rPr>
        <w:t>https://www.kaggle.com/mylesoneill/game-of-thrones?select=character-deaths.csv</w:t>
      </w:r>
      <w:r w:rsidRPr="00EB6618">
        <w:fldChar w:fldCharType="end"/>
      </w:r>
    </w:p>
    <w:p w14:paraId="7A40E68C" w14:textId="77777777" w:rsidR="007E4C13" w:rsidRPr="00EB6618" w:rsidRDefault="007E4C13" w:rsidP="007E4C13">
      <w:pPr>
        <w:pStyle w:val="References"/>
        <w:rPr>
          <w:rFonts w:ascii="Helvetica" w:hAnsi="Helvetica"/>
          <w:b/>
          <w:sz w:val="24"/>
        </w:rPr>
      </w:pPr>
      <w:r w:rsidRPr="00EB6618">
        <w:rPr>
          <w:i/>
          <w:iCs/>
        </w:rPr>
        <w:t xml:space="preserve">Game of Thrones </w:t>
      </w:r>
      <w:r w:rsidRPr="00EB6618">
        <w:t xml:space="preserve">wiki. Retrieved October 25, 2020 from </w:t>
      </w:r>
      <w:hyperlink r:id="rId17" w:history="1">
        <w:r w:rsidRPr="00EB6618">
          <w:rPr>
            <w:rStyle w:val="Hyperlink"/>
            <w:color w:val="auto"/>
          </w:rPr>
          <w:t>https://gameofthrones.fandom.com/</w:t>
        </w:r>
      </w:hyperlink>
      <w:r w:rsidRPr="00EB6618">
        <w:rPr>
          <w:rFonts w:ascii="Helvetica" w:hAnsi="Helvetica"/>
          <w:b/>
          <w:sz w:val="24"/>
        </w:rPr>
        <w:t xml:space="preserve"> </w:t>
      </w:r>
    </w:p>
    <w:p w14:paraId="2B993646" w14:textId="34F0C57A" w:rsidR="007E4C13" w:rsidRPr="007E4C13" w:rsidRDefault="007E4C13" w:rsidP="007E4C13">
      <w:pPr>
        <w:pStyle w:val="References"/>
        <w:rPr>
          <w:rFonts w:ascii="Helvetica" w:hAnsi="Helvetica"/>
          <w:b/>
          <w:sz w:val="24"/>
        </w:rPr>
      </w:pPr>
      <w:r w:rsidRPr="00EB6618">
        <w:rPr>
          <w:i/>
          <w:iCs/>
        </w:rPr>
        <w:t xml:space="preserve">A Song of Ice and Fire </w:t>
      </w:r>
      <w:r w:rsidRPr="00EB6618">
        <w:t xml:space="preserve">wiki. Retrieved October 25, 2020 from </w:t>
      </w:r>
      <w:hyperlink r:id="rId18" w:history="1">
        <w:r w:rsidRPr="00EB6618">
          <w:rPr>
            <w:rStyle w:val="Hyperlink"/>
            <w:color w:val="auto"/>
          </w:rPr>
          <w:t>https://awoiaf.westeros.org/</w:t>
        </w:r>
      </w:hyperlink>
    </w:p>
    <w:p w14:paraId="4FE2DE77" w14:textId="77777777" w:rsidR="00874D0C" w:rsidRPr="00EB6618" w:rsidRDefault="00FE6A7D" w:rsidP="00874D0C">
      <w:pPr>
        <w:pStyle w:val="References"/>
        <w:rPr>
          <w:rFonts w:ascii="Helvetica" w:hAnsi="Helvetica"/>
          <w:b/>
          <w:sz w:val="24"/>
        </w:rPr>
      </w:pPr>
      <w:r w:rsidRPr="00EB6618">
        <w:rPr>
          <w:i/>
          <w:iCs/>
        </w:rPr>
        <w:t xml:space="preserve">Game of Thrones </w:t>
      </w:r>
      <w:r w:rsidRPr="00EB6618">
        <w:t xml:space="preserve">Episode Chapter Coverage. Retrieved </w:t>
      </w:r>
      <w:r w:rsidR="00314360" w:rsidRPr="00EB6618">
        <w:t xml:space="preserve">October 25, 2020 from </w:t>
      </w:r>
      <w:hyperlink r:id="rId19" w:history="1">
        <w:r w:rsidR="00314360" w:rsidRPr="00EB6618">
          <w:rPr>
            <w:rStyle w:val="Hyperlink"/>
            <w:color w:val="auto"/>
          </w:rPr>
          <w:t>https://joeltronics.github.io/got-book-show/bookshow.html</w:t>
        </w:r>
      </w:hyperlink>
    </w:p>
    <w:p w14:paraId="7545D9EF" w14:textId="77777777" w:rsidR="007F645F" w:rsidRPr="006A4744" w:rsidRDefault="007F645F" w:rsidP="007F645F">
      <w:pPr>
        <w:pStyle w:val="References"/>
        <w:rPr>
          <w:strike/>
        </w:rPr>
      </w:pPr>
      <w:bookmarkStart w:id="4" w:name="_Ref279752133"/>
      <w:bookmarkStart w:id="5" w:name="_Ref279752517"/>
      <w:r w:rsidRPr="006A4744">
        <w:rPr>
          <w:strike/>
        </w:rPr>
        <w:t xml:space="preserve">Ronald E. Anderson. 1992. Social impacts of computing: Codes of professional ethics. </w:t>
      </w:r>
      <w:r w:rsidRPr="006A4744">
        <w:rPr>
          <w:i/>
          <w:strike/>
        </w:rPr>
        <w:t xml:space="preserve">Soc Sci </w:t>
      </w:r>
      <w:proofErr w:type="spellStart"/>
      <w:r w:rsidRPr="006A4744">
        <w:rPr>
          <w:i/>
          <w:strike/>
        </w:rPr>
        <w:t>Comput</w:t>
      </w:r>
      <w:proofErr w:type="spellEnd"/>
      <w:r w:rsidRPr="006A4744">
        <w:rPr>
          <w:i/>
          <w:strike/>
        </w:rPr>
        <w:t xml:space="preserve"> Rev</w:t>
      </w:r>
      <w:r w:rsidRPr="006A4744">
        <w:rPr>
          <w:strike/>
        </w:rPr>
        <w:t xml:space="preserve"> 10, 2: 453-469.</w:t>
      </w:r>
      <w:bookmarkEnd w:id="4"/>
      <w:r w:rsidRPr="006A4744">
        <w:rPr>
          <w:strike/>
        </w:rPr>
        <w:t xml:space="preserve"> </w:t>
      </w:r>
    </w:p>
    <w:bookmarkEnd w:id="5"/>
    <w:p w14:paraId="7DED7C97" w14:textId="69E8ACD9" w:rsidR="00D32315" w:rsidRPr="003F70AB" w:rsidRDefault="00D32315" w:rsidP="006A4744">
      <w:pPr>
        <w:pStyle w:val="References"/>
        <w:numPr>
          <w:ilvl w:val="0"/>
          <w:numId w:val="0"/>
        </w:numPr>
        <w:ind w:left="360"/>
      </w:pPr>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99131" w14:textId="77777777" w:rsidR="00C41F94" w:rsidRDefault="00C41F94">
      <w:r>
        <w:separator/>
      </w:r>
    </w:p>
  </w:endnote>
  <w:endnote w:type="continuationSeparator" w:id="0">
    <w:p w14:paraId="34CE50BD" w14:textId="77777777" w:rsidR="00C41F94" w:rsidRDefault="00C41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B1EF6" w14:textId="77777777" w:rsidR="00C41F94" w:rsidRDefault="00C41F94" w:rsidP="00443E9F">
      <w:pPr>
        <w:spacing w:after="0"/>
      </w:pPr>
      <w:r>
        <w:separator/>
      </w:r>
    </w:p>
  </w:footnote>
  <w:footnote w:type="continuationSeparator" w:id="0">
    <w:p w14:paraId="4A72A48E" w14:textId="77777777" w:rsidR="00C41F94" w:rsidRDefault="00C41F94"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6A4744" w:rsidRDefault="006A4744"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1256682"/>
    <w:multiLevelType w:val="hybridMultilevel"/>
    <w:tmpl w:val="97AAEF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5"/>
  </w:num>
  <w:num w:numId="24">
    <w:abstractNumId w:val="11"/>
  </w:num>
  <w:num w:numId="25">
    <w:abstractNumId w:val="27"/>
  </w:num>
  <w:num w:numId="26">
    <w:abstractNumId w:val="24"/>
  </w:num>
  <w:num w:numId="27">
    <w:abstractNumId w:val="29"/>
  </w:num>
  <w:num w:numId="28">
    <w:abstractNumId w:val="30"/>
  </w:num>
  <w:num w:numId="29">
    <w:abstractNumId w:val="19"/>
  </w:num>
  <w:num w:numId="30">
    <w:abstractNumId w:val="32"/>
  </w:num>
  <w:num w:numId="31">
    <w:abstractNumId w:val="15"/>
  </w:num>
  <w:num w:numId="32">
    <w:abstractNumId w:val="36"/>
  </w:num>
  <w:num w:numId="33">
    <w:abstractNumId w:val="0"/>
  </w:num>
  <w:num w:numId="34">
    <w:abstractNumId w:val="31"/>
  </w:num>
  <w:num w:numId="35">
    <w:abstractNumId w:val="18"/>
  </w:num>
  <w:num w:numId="36">
    <w:abstractNumId w:val="26"/>
  </w:num>
  <w:num w:numId="37">
    <w:abstractNumId w:val="13"/>
  </w:num>
  <w:num w:numId="38">
    <w:abstractNumId w:val="20"/>
  </w:num>
  <w:num w:numId="39">
    <w:abstractNumId w:val="23"/>
  </w:num>
  <w:num w:numId="40">
    <w:abstractNumId w:val="21"/>
  </w:num>
  <w:num w:numId="41">
    <w:abstractNumId w:val="35"/>
  </w:num>
  <w:num w:numId="42">
    <w:abstractNumId w:val="14"/>
  </w:num>
  <w:num w:numId="43">
    <w:abstractNumId w:val="22"/>
  </w:num>
  <w:num w:numId="44">
    <w:abstractNumId w:val="28"/>
  </w:num>
  <w:num w:numId="45">
    <w:abstractNumId w:val="34"/>
  </w:num>
  <w:num w:numId="46">
    <w:abstractNumId w:val="37"/>
  </w:num>
  <w:num w:numId="47">
    <w:abstractNumId w:val="17"/>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3F5C"/>
    <w:rsid w:val="0003450C"/>
    <w:rsid w:val="00034AFB"/>
    <w:rsid w:val="00040794"/>
    <w:rsid w:val="00051D64"/>
    <w:rsid w:val="00055598"/>
    <w:rsid w:val="000728F3"/>
    <w:rsid w:val="00072B3A"/>
    <w:rsid w:val="00073DCD"/>
    <w:rsid w:val="00085B3F"/>
    <w:rsid w:val="00086266"/>
    <w:rsid w:val="000A3852"/>
    <w:rsid w:val="000B6A11"/>
    <w:rsid w:val="000B72DA"/>
    <w:rsid w:val="000D3985"/>
    <w:rsid w:val="000D63AC"/>
    <w:rsid w:val="000E4445"/>
    <w:rsid w:val="000E5328"/>
    <w:rsid w:val="000F19BD"/>
    <w:rsid w:val="000F4ABC"/>
    <w:rsid w:val="000F4B8F"/>
    <w:rsid w:val="0010082E"/>
    <w:rsid w:val="0010210D"/>
    <w:rsid w:val="00102A09"/>
    <w:rsid w:val="00103A63"/>
    <w:rsid w:val="001105CA"/>
    <w:rsid w:val="00114577"/>
    <w:rsid w:val="00121EE5"/>
    <w:rsid w:val="00123CFD"/>
    <w:rsid w:val="00137145"/>
    <w:rsid w:val="001465AB"/>
    <w:rsid w:val="00151FAA"/>
    <w:rsid w:val="00161911"/>
    <w:rsid w:val="0017705B"/>
    <w:rsid w:val="0017799B"/>
    <w:rsid w:val="00186236"/>
    <w:rsid w:val="00191462"/>
    <w:rsid w:val="00197B90"/>
    <w:rsid w:val="001B09C3"/>
    <w:rsid w:val="001C2A81"/>
    <w:rsid w:val="001D29E1"/>
    <w:rsid w:val="001E5C50"/>
    <w:rsid w:val="001F042A"/>
    <w:rsid w:val="001F062E"/>
    <w:rsid w:val="001F40BF"/>
    <w:rsid w:val="001F4B3C"/>
    <w:rsid w:val="0020192F"/>
    <w:rsid w:val="002022E4"/>
    <w:rsid w:val="002028D3"/>
    <w:rsid w:val="00210191"/>
    <w:rsid w:val="00212ABC"/>
    <w:rsid w:val="00214551"/>
    <w:rsid w:val="002209E4"/>
    <w:rsid w:val="00227741"/>
    <w:rsid w:val="0024113A"/>
    <w:rsid w:val="002433C6"/>
    <w:rsid w:val="00251B3D"/>
    <w:rsid w:val="002559C9"/>
    <w:rsid w:val="0025707B"/>
    <w:rsid w:val="002629AF"/>
    <w:rsid w:val="00263558"/>
    <w:rsid w:val="002639F6"/>
    <w:rsid w:val="002727A0"/>
    <w:rsid w:val="00272DB6"/>
    <w:rsid w:val="002862A4"/>
    <w:rsid w:val="002C3318"/>
    <w:rsid w:val="002D2447"/>
    <w:rsid w:val="002D41E8"/>
    <w:rsid w:val="002D4D89"/>
    <w:rsid w:val="002D6007"/>
    <w:rsid w:val="002E55B4"/>
    <w:rsid w:val="002F61EC"/>
    <w:rsid w:val="002F7A09"/>
    <w:rsid w:val="00310376"/>
    <w:rsid w:val="00311723"/>
    <w:rsid w:val="003123C3"/>
    <w:rsid w:val="00314360"/>
    <w:rsid w:val="003202EF"/>
    <w:rsid w:val="00331AFF"/>
    <w:rsid w:val="00334E6A"/>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B4ED9"/>
    <w:rsid w:val="003D5402"/>
    <w:rsid w:val="003D7F56"/>
    <w:rsid w:val="003E1FB5"/>
    <w:rsid w:val="003E3C69"/>
    <w:rsid w:val="003F70AB"/>
    <w:rsid w:val="003F749D"/>
    <w:rsid w:val="00410394"/>
    <w:rsid w:val="0041136C"/>
    <w:rsid w:val="0041270E"/>
    <w:rsid w:val="00431B38"/>
    <w:rsid w:val="00432217"/>
    <w:rsid w:val="00443E9F"/>
    <w:rsid w:val="00454A5E"/>
    <w:rsid w:val="0046771C"/>
    <w:rsid w:val="00480565"/>
    <w:rsid w:val="00480F98"/>
    <w:rsid w:val="00493EDB"/>
    <w:rsid w:val="004B241B"/>
    <w:rsid w:val="004B35DA"/>
    <w:rsid w:val="004B4E2C"/>
    <w:rsid w:val="004B5AF6"/>
    <w:rsid w:val="004C3AB4"/>
    <w:rsid w:val="004D1F2B"/>
    <w:rsid w:val="004E6530"/>
    <w:rsid w:val="004E65F6"/>
    <w:rsid w:val="004F037D"/>
    <w:rsid w:val="004F0FC6"/>
    <w:rsid w:val="004F5754"/>
    <w:rsid w:val="004F7602"/>
    <w:rsid w:val="004F7A15"/>
    <w:rsid w:val="005004D4"/>
    <w:rsid w:val="00505DFC"/>
    <w:rsid w:val="00505E1B"/>
    <w:rsid w:val="00507848"/>
    <w:rsid w:val="0051696E"/>
    <w:rsid w:val="0051706E"/>
    <w:rsid w:val="00526FB1"/>
    <w:rsid w:val="005327F1"/>
    <w:rsid w:val="00541E5C"/>
    <w:rsid w:val="00547E53"/>
    <w:rsid w:val="00551456"/>
    <w:rsid w:val="00552C72"/>
    <w:rsid w:val="00553092"/>
    <w:rsid w:val="00560E90"/>
    <w:rsid w:val="00583589"/>
    <w:rsid w:val="00586FE5"/>
    <w:rsid w:val="00587B87"/>
    <w:rsid w:val="00591C69"/>
    <w:rsid w:val="00594CA5"/>
    <w:rsid w:val="005A1DB7"/>
    <w:rsid w:val="005A2C27"/>
    <w:rsid w:val="005B0822"/>
    <w:rsid w:val="005B4601"/>
    <w:rsid w:val="005C0377"/>
    <w:rsid w:val="005C0FDD"/>
    <w:rsid w:val="005C216A"/>
    <w:rsid w:val="005C632C"/>
    <w:rsid w:val="005D144D"/>
    <w:rsid w:val="005D4A32"/>
    <w:rsid w:val="005E3A00"/>
    <w:rsid w:val="006048E3"/>
    <w:rsid w:val="0061007B"/>
    <w:rsid w:val="006127F1"/>
    <w:rsid w:val="00613D18"/>
    <w:rsid w:val="00620FE7"/>
    <w:rsid w:val="006219B9"/>
    <w:rsid w:val="00622404"/>
    <w:rsid w:val="006269FF"/>
    <w:rsid w:val="00626F42"/>
    <w:rsid w:val="00627019"/>
    <w:rsid w:val="00627420"/>
    <w:rsid w:val="00632F1C"/>
    <w:rsid w:val="006335F9"/>
    <w:rsid w:val="0065095C"/>
    <w:rsid w:val="006532B8"/>
    <w:rsid w:val="0066193B"/>
    <w:rsid w:val="006619D3"/>
    <w:rsid w:val="00663A28"/>
    <w:rsid w:val="00672138"/>
    <w:rsid w:val="0067248E"/>
    <w:rsid w:val="00672522"/>
    <w:rsid w:val="00684747"/>
    <w:rsid w:val="006873AA"/>
    <w:rsid w:val="0069261B"/>
    <w:rsid w:val="00694041"/>
    <w:rsid w:val="00695F7C"/>
    <w:rsid w:val="006973A2"/>
    <w:rsid w:val="006A0290"/>
    <w:rsid w:val="006A4744"/>
    <w:rsid w:val="006A620B"/>
    <w:rsid w:val="006B0C82"/>
    <w:rsid w:val="006B1D5B"/>
    <w:rsid w:val="006B3F1F"/>
    <w:rsid w:val="006D6F59"/>
    <w:rsid w:val="006E401D"/>
    <w:rsid w:val="006F1029"/>
    <w:rsid w:val="006F61A5"/>
    <w:rsid w:val="006F7E70"/>
    <w:rsid w:val="007031CC"/>
    <w:rsid w:val="007076E5"/>
    <w:rsid w:val="007078B9"/>
    <w:rsid w:val="00725786"/>
    <w:rsid w:val="00734875"/>
    <w:rsid w:val="0074251D"/>
    <w:rsid w:val="007476E9"/>
    <w:rsid w:val="00751739"/>
    <w:rsid w:val="00752A83"/>
    <w:rsid w:val="00761FD3"/>
    <w:rsid w:val="00762396"/>
    <w:rsid w:val="00764F75"/>
    <w:rsid w:val="00770435"/>
    <w:rsid w:val="00782280"/>
    <w:rsid w:val="007A43F0"/>
    <w:rsid w:val="007C67B0"/>
    <w:rsid w:val="007C7E48"/>
    <w:rsid w:val="007D6FFF"/>
    <w:rsid w:val="007E174B"/>
    <w:rsid w:val="007E4C13"/>
    <w:rsid w:val="007E587A"/>
    <w:rsid w:val="007F3FD4"/>
    <w:rsid w:val="007F61EF"/>
    <w:rsid w:val="007F645F"/>
    <w:rsid w:val="008131B4"/>
    <w:rsid w:val="008134A2"/>
    <w:rsid w:val="00835BAE"/>
    <w:rsid w:val="00853A06"/>
    <w:rsid w:val="00855456"/>
    <w:rsid w:val="008639E0"/>
    <w:rsid w:val="00874D0C"/>
    <w:rsid w:val="0087747D"/>
    <w:rsid w:val="00880C32"/>
    <w:rsid w:val="0088145B"/>
    <w:rsid w:val="00890225"/>
    <w:rsid w:val="00890771"/>
    <w:rsid w:val="008C3181"/>
    <w:rsid w:val="008C41ED"/>
    <w:rsid w:val="008D07FD"/>
    <w:rsid w:val="00901095"/>
    <w:rsid w:val="0090145C"/>
    <w:rsid w:val="00904A50"/>
    <w:rsid w:val="00912676"/>
    <w:rsid w:val="00916282"/>
    <w:rsid w:val="00923416"/>
    <w:rsid w:val="009256DC"/>
    <w:rsid w:val="009331FC"/>
    <w:rsid w:val="009375E5"/>
    <w:rsid w:val="009402CA"/>
    <w:rsid w:val="00946538"/>
    <w:rsid w:val="00954859"/>
    <w:rsid w:val="00961C8E"/>
    <w:rsid w:val="0097346F"/>
    <w:rsid w:val="00982E30"/>
    <w:rsid w:val="00985136"/>
    <w:rsid w:val="009863CF"/>
    <w:rsid w:val="00991D17"/>
    <w:rsid w:val="00992D8D"/>
    <w:rsid w:val="009A1E5F"/>
    <w:rsid w:val="009A62ED"/>
    <w:rsid w:val="009A7226"/>
    <w:rsid w:val="009C1192"/>
    <w:rsid w:val="009D0E6F"/>
    <w:rsid w:val="009E3B95"/>
    <w:rsid w:val="009F2B73"/>
    <w:rsid w:val="009F2EDC"/>
    <w:rsid w:val="00A03CDD"/>
    <w:rsid w:val="00A1173C"/>
    <w:rsid w:val="00A3272B"/>
    <w:rsid w:val="00A369C8"/>
    <w:rsid w:val="00A45CEE"/>
    <w:rsid w:val="00A56217"/>
    <w:rsid w:val="00A616AC"/>
    <w:rsid w:val="00A62A70"/>
    <w:rsid w:val="00A631A3"/>
    <w:rsid w:val="00A6678D"/>
    <w:rsid w:val="00A71EF6"/>
    <w:rsid w:val="00A72455"/>
    <w:rsid w:val="00A7286E"/>
    <w:rsid w:val="00A729A3"/>
    <w:rsid w:val="00A8132E"/>
    <w:rsid w:val="00A872B8"/>
    <w:rsid w:val="00AA7718"/>
    <w:rsid w:val="00AB2711"/>
    <w:rsid w:val="00AB6E70"/>
    <w:rsid w:val="00AC2B33"/>
    <w:rsid w:val="00AC313D"/>
    <w:rsid w:val="00AC7B51"/>
    <w:rsid w:val="00AC7BE6"/>
    <w:rsid w:val="00AD176D"/>
    <w:rsid w:val="00AD2DB8"/>
    <w:rsid w:val="00AD3AF6"/>
    <w:rsid w:val="00AD4C01"/>
    <w:rsid w:val="00AD6731"/>
    <w:rsid w:val="00AE073D"/>
    <w:rsid w:val="00AE281B"/>
    <w:rsid w:val="00AF347A"/>
    <w:rsid w:val="00B11A1C"/>
    <w:rsid w:val="00B15D5B"/>
    <w:rsid w:val="00B26FEF"/>
    <w:rsid w:val="00B309B2"/>
    <w:rsid w:val="00B707C9"/>
    <w:rsid w:val="00B82F58"/>
    <w:rsid w:val="00B85EBD"/>
    <w:rsid w:val="00B92B89"/>
    <w:rsid w:val="00BA1A7E"/>
    <w:rsid w:val="00BA57F0"/>
    <w:rsid w:val="00BA6175"/>
    <w:rsid w:val="00BA714B"/>
    <w:rsid w:val="00BB0CD9"/>
    <w:rsid w:val="00BB348C"/>
    <w:rsid w:val="00BC010E"/>
    <w:rsid w:val="00BC2A4E"/>
    <w:rsid w:val="00BD2529"/>
    <w:rsid w:val="00BD2DE1"/>
    <w:rsid w:val="00BE132C"/>
    <w:rsid w:val="00BF1898"/>
    <w:rsid w:val="00BF6EA8"/>
    <w:rsid w:val="00C06485"/>
    <w:rsid w:val="00C0661F"/>
    <w:rsid w:val="00C07EC8"/>
    <w:rsid w:val="00C1468E"/>
    <w:rsid w:val="00C364C7"/>
    <w:rsid w:val="00C41F94"/>
    <w:rsid w:val="00C42DF6"/>
    <w:rsid w:val="00C54C7E"/>
    <w:rsid w:val="00C668FF"/>
    <w:rsid w:val="00C83F7C"/>
    <w:rsid w:val="00C852D4"/>
    <w:rsid w:val="00C91DA1"/>
    <w:rsid w:val="00C94279"/>
    <w:rsid w:val="00CA14C1"/>
    <w:rsid w:val="00CA1F35"/>
    <w:rsid w:val="00CA5766"/>
    <w:rsid w:val="00CB1DB1"/>
    <w:rsid w:val="00CD3FC3"/>
    <w:rsid w:val="00CE28F2"/>
    <w:rsid w:val="00CE4B50"/>
    <w:rsid w:val="00CE7D73"/>
    <w:rsid w:val="00CF2A42"/>
    <w:rsid w:val="00D10462"/>
    <w:rsid w:val="00D12810"/>
    <w:rsid w:val="00D155A0"/>
    <w:rsid w:val="00D170CB"/>
    <w:rsid w:val="00D32315"/>
    <w:rsid w:val="00D32E62"/>
    <w:rsid w:val="00D3324C"/>
    <w:rsid w:val="00D45340"/>
    <w:rsid w:val="00D547AD"/>
    <w:rsid w:val="00D60FA7"/>
    <w:rsid w:val="00D65617"/>
    <w:rsid w:val="00D73BDE"/>
    <w:rsid w:val="00D84763"/>
    <w:rsid w:val="00D90F52"/>
    <w:rsid w:val="00D93431"/>
    <w:rsid w:val="00DB7B90"/>
    <w:rsid w:val="00DE1746"/>
    <w:rsid w:val="00DE3B36"/>
    <w:rsid w:val="00DE4BFC"/>
    <w:rsid w:val="00DE6DC0"/>
    <w:rsid w:val="00DF52FE"/>
    <w:rsid w:val="00E21718"/>
    <w:rsid w:val="00E245C8"/>
    <w:rsid w:val="00E24FCD"/>
    <w:rsid w:val="00E26421"/>
    <w:rsid w:val="00E309BC"/>
    <w:rsid w:val="00E31A7A"/>
    <w:rsid w:val="00E343AD"/>
    <w:rsid w:val="00E35232"/>
    <w:rsid w:val="00E35A4C"/>
    <w:rsid w:val="00E47F12"/>
    <w:rsid w:val="00E522A0"/>
    <w:rsid w:val="00E61700"/>
    <w:rsid w:val="00E64DDD"/>
    <w:rsid w:val="00E65B32"/>
    <w:rsid w:val="00E66CCF"/>
    <w:rsid w:val="00E833F8"/>
    <w:rsid w:val="00E83C9D"/>
    <w:rsid w:val="00EA2FD2"/>
    <w:rsid w:val="00EB3CF4"/>
    <w:rsid w:val="00EB6618"/>
    <w:rsid w:val="00EC54AB"/>
    <w:rsid w:val="00EC7453"/>
    <w:rsid w:val="00ED3D60"/>
    <w:rsid w:val="00ED62ED"/>
    <w:rsid w:val="00EE16AA"/>
    <w:rsid w:val="00EE4CD1"/>
    <w:rsid w:val="00EE5A3C"/>
    <w:rsid w:val="00EF53FE"/>
    <w:rsid w:val="00EF561D"/>
    <w:rsid w:val="00F01986"/>
    <w:rsid w:val="00F100EF"/>
    <w:rsid w:val="00F101E7"/>
    <w:rsid w:val="00F311C1"/>
    <w:rsid w:val="00F369CB"/>
    <w:rsid w:val="00F41687"/>
    <w:rsid w:val="00F5437C"/>
    <w:rsid w:val="00F56305"/>
    <w:rsid w:val="00F70970"/>
    <w:rsid w:val="00F70FB2"/>
    <w:rsid w:val="00F71803"/>
    <w:rsid w:val="00F80394"/>
    <w:rsid w:val="00F813C1"/>
    <w:rsid w:val="00F82DC3"/>
    <w:rsid w:val="00F90E70"/>
    <w:rsid w:val="00F92052"/>
    <w:rsid w:val="00FA1B14"/>
    <w:rsid w:val="00FA519E"/>
    <w:rsid w:val="00FB336F"/>
    <w:rsid w:val="00FB5FFE"/>
    <w:rsid w:val="00FB6BA4"/>
    <w:rsid w:val="00FB7592"/>
    <w:rsid w:val="00FC5A94"/>
    <w:rsid w:val="00FC5AB6"/>
    <w:rsid w:val="00FD08E5"/>
    <w:rsid w:val="00FD3E2C"/>
    <w:rsid w:val="00FD4B4B"/>
    <w:rsid w:val="00FE17C6"/>
    <w:rsid w:val="00FE6A7D"/>
    <w:rsid w:val="00FF2A9A"/>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A8D93B"/>
  <w15:docId w15:val="{5F358496-81B0-4C65-972A-096EBD66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BDE"/>
    <w:pPr>
      <w:spacing w:after="120"/>
      <w:jc w:val="both"/>
    </w:pPr>
    <w:rPr>
      <w:rFonts w:ascii="Times New Roman" w:eastAsia="Times New Roman" w:hAnsi="Times New Roman"/>
    </w:rPr>
  </w:style>
  <w:style w:type="paragraph" w:styleId="Heading1">
    <w:name w:val="heading 1"/>
    <w:basedOn w:val="Normal"/>
    <w:next w:val="Normal"/>
    <w:link w:val="Heading1Char"/>
    <w:qFormat/>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pPr>
      <w:outlineLvl w:val="1"/>
    </w:pPr>
    <w:rPr>
      <w:caps w:val="0"/>
    </w:rPr>
  </w:style>
  <w:style w:type="paragraph" w:styleId="Heading3">
    <w:name w:val="heading 3"/>
    <w:basedOn w:val="Heading2"/>
    <w:next w:val="Normal"/>
    <w:link w:val="Heading3Char"/>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rsid w:val="00BA6175"/>
    <w:rPr>
      <w:rFonts w:ascii="Arial" w:eastAsia="Times New Roman" w:hAnsi="Arial"/>
      <w:b/>
      <w:caps/>
      <w:kern w:val="32"/>
      <w:sz w:val="18"/>
    </w:rPr>
  </w:style>
  <w:style w:type="character" w:customStyle="1" w:styleId="Heading2Char">
    <w:name w:val="Heading 2 Char"/>
    <w:basedOn w:val="DefaultParagraphFont"/>
    <w:link w:val="Heading2"/>
    <w:rsid w:val="00D73BDE"/>
    <w:rPr>
      <w:rFonts w:ascii="Arial" w:eastAsia="Times New Roman" w:hAnsi="Arial"/>
      <w:b/>
      <w:kern w:val="32"/>
      <w:sz w:val="18"/>
    </w:rPr>
  </w:style>
  <w:style w:type="character" w:styleId="UnresolvedMention">
    <w:name w:val="Unresolved Mention"/>
    <w:basedOn w:val="DefaultParagraphFont"/>
    <w:uiPriority w:val="99"/>
    <w:semiHidden/>
    <w:unhideWhenUsed/>
    <w:rsid w:val="006A4744"/>
    <w:rPr>
      <w:color w:val="605E5C"/>
      <w:shd w:val="clear" w:color="auto" w:fill="E1DFDD"/>
    </w:rPr>
  </w:style>
  <w:style w:type="character" w:customStyle="1" w:styleId="Heading3Char">
    <w:name w:val="Heading 3 Char"/>
    <w:basedOn w:val="DefaultParagraphFont"/>
    <w:link w:val="Heading3"/>
    <w:rsid w:val="00EB6618"/>
    <w:rPr>
      <w:rFonts w:ascii="Arial" w:eastAsia="Times New Roman" w:hAnsi="Arial"/>
      <w:i/>
      <w:kern w:val="32"/>
      <w:sz w:val="18"/>
    </w:rPr>
  </w:style>
  <w:style w:type="paragraph" w:customStyle="1" w:styleId="Default">
    <w:name w:val="Default"/>
    <w:rsid w:val="009A722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AE073D"/>
    <w:pPr>
      <w:ind w:left="720"/>
      <w:contextualSpacing/>
    </w:pPr>
  </w:style>
  <w:style w:type="character" w:styleId="Emphasis">
    <w:name w:val="Emphasis"/>
    <w:basedOn w:val="DefaultParagraphFont"/>
    <w:uiPriority w:val="20"/>
    <w:qFormat/>
    <w:rsid w:val="00594CA5"/>
    <w:rPr>
      <w:i/>
      <w:iCs/>
    </w:rPr>
  </w:style>
  <w:style w:type="character" w:customStyle="1" w:styleId="highwire-citation-authors">
    <w:name w:val="highwire-citation-authors"/>
    <w:basedOn w:val="DefaultParagraphFont"/>
    <w:rsid w:val="00594CA5"/>
  </w:style>
  <w:style w:type="character" w:customStyle="1" w:styleId="highwire-citation-author">
    <w:name w:val="highwire-citation-author"/>
    <w:basedOn w:val="DefaultParagraphFont"/>
    <w:rsid w:val="00594CA5"/>
  </w:style>
  <w:style w:type="character" w:customStyle="1" w:styleId="nlm-given-names">
    <w:name w:val="nlm-given-names"/>
    <w:basedOn w:val="DefaultParagraphFont"/>
    <w:rsid w:val="00594CA5"/>
  </w:style>
  <w:style w:type="character" w:customStyle="1" w:styleId="nlm-surname">
    <w:name w:val="nlm-surname"/>
    <w:basedOn w:val="DefaultParagraphFont"/>
    <w:rsid w:val="00594CA5"/>
  </w:style>
  <w:style w:type="character" w:customStyle="1" w:styleId="highwire-cite-metadata-journal">
    <w:name w:val="highwire-cite-metadata-journal"/>
    <w:basedOn w:val="DefaultParagraphFont"/>
    <w:rsid w:val="00594CA5"/>
  </w:style>
  <w:style w:type="character" w:customStyle="1" w:styleId="highwire-cite-metadata-date">
    <w:name w:val="highwire-cite-metadata-date"/>
    <w:basedOn w:val="DefaultParagraphFont"/>
    <w:rsid w:val="00594CA5"/>
  </w:style>
  <w:style w:type="character" w:customStyle="1" w:styleId="highwire-cite-metadata-volume">
    <w:name w:val="highwire-cite-metadata-volume"/>
    <w:basedOn w:val="DefaultParagraphFont"/>
    <w:rsid w:val="00594CA5"/>
  </w:style>
  <w:style w:type="character" w:customStyle="1" w:styleId="highwire-cite-metadata-issue">
    <w:name w:val="highwire-cite-metadata-issue"/>
    <w:basedOn w:val="DefaultParagraphFont"/>
    <w:rsid w:val="00594CA5"/>
  </w:style>
  <w:style w:type="character" w:customStyle="1" w:styleId="highwire-cite-metadata-pages">
    <w:name w:val="highwire-cite-metadata-pages"/>
    <w:basedOn w:val="DefaultParagraphFont"/>
    <w:rsid w:val="00594CA5"/>
  </w:style>
  <w:style w:type="character" w:customStyle="1" w:styleId="highwire-cite-metadata-doi">
    <w:name w:val="highwire-cite-metadata-doi"/>
    <w:basedOn w:val="DefaultParagraphFont"/>
    <w:rsid w:val="00594CA5"/>
  </w:style>
  <w:style w:type="character" w:customStyle="1" w:styleId="label">
    <w:name w:val="label"/>
    <w:basedOn w:val="DefaultParagraphFont"/>
    <w:rsid w:val="0059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0223676">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42524705">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0435027">
      <w:bodyDiv w:val="1"/>
      <w:marLeft w:val="0"/>
      <w:marRight w:val="0"/>
      <w:marTop w:val="0"/>
      <w:marBottom w:val="0"/>
      <w:divBdr>
        <w:top w:val="none" w:sz="0" w:space="0" w:color="auto"/>
        <w:left w:val="none" w:sz="0" w:space="0" w:color="auto"/>
        <w:bottom w:val="none" w:sz="0" w:space="0" w:color="auto"/>
        <w:right w:val="none" w:sz="0" w:space="0" w:color="auto"/>
      </w:divBdr>
    </w:div>
    <w:div w:id="978994223">
      <w:bodyDiv w:val="1"/>
      <w:marLeft w:val="0"/>
      <w:marRight w:val="0"/>
      <w:marTop w:val="0"/>
      <w:marBottom w:val="0"/>
      <w:divBdr>
        <w:top w:val="none" w:sz="0" w:space="0" w:color="auto"/>
        <w:left w:val="none" w:sz="0" w:space="0" w:color="auto"/>
        <w:bottom w:val="none" w:sz="0" w:space="0" w:color="auto"/>
        <w:right w:val="none" w:sz="0" w:space="0" w:color="auto"/>
      </w:divBdr>
      <w:divsChild>
        <w:div w:id="1816023645">
          <w:marLeft w:val="0"/>
          <w:marRight w:val="0"/>
          <w:marTop w:val="0"/>
          <w:marBottom w:val="0"/>
          <w:divBdr>
            <w:top w:val="none" w:sz="0" w:space="0" w:color="auto"/>
            <w:left w:val="none" w:sz="0" w:space="0" w:color="auto"/>
            <w:bottom w:val="none" w:sz="0" w:space="0" w:color="auto"/>
            <w:right w:val="none" w:sz="0" w:space="0" w:color="auto"/>
          </w:divBdr>
        </w:div>
        <w:div w:id="1290670821">
          <w:marLeft w:val="0"/>
          <w:marRight w:val="0"/>
          <w:marTop w:val="75"/>
          <w:marBottom w:val="75"/>
          <w:divBdr>
            <w:top w:val="none" w:sz="0" w:space="0" w:color="auto"/>
            <w:left w:val="none" w:sz="0" w:space="0" w:color="auto"/>
            <w:bottom w:val="none" w:sz="0" w:space="0" w:color="auto"/>
            <w:right w:val="none" w:sz="0" w:space="0" w:color="auto"/>
          </w:divBdr>
        </w:div>
        <w:div w:id="1536886532">
          <w:marLeft w:val="0"/>
          <w:marRight w:val="0"/>
          <w:marTop w:val="0"/>
          <w:marBottom w:val="0"/>
          <w:divBdr>
            <w:top w:val="none" w:sz="0" w:space="0" w:color="auto"/>
            <w:left w:val="none" w:sz="0" w:space="0" w:color="auto"/>
            <w:bottom w:val="none" w:sz="0" w:space="0" w:color="auto"/>
            <w:right w:val="none" w:sz="0" w:space="0" w:color="auto"/>
          </w:divBdr>
        </w:div>
      </w:divsChild>
    </w:div>
    <w:div w:id="100443658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9285344">
      <w:bodyDiv w:val="1"/>
      <w:marLeft w:val="0"/>
      <w:marRight w:val="0"/>
      <w:marTop w:val="0"/>
      <w:marBottom w:val="0"/>
      <w:divBdr>
        <w:top w:val="none" w:sz="0" w:space="0" w:color="auto"/>
        <w:left w:val="none" w:sz="0" w:space="0" w:color="auto"/>
        <w:bottom w:val="none" w:sz="0" w:space="0" w:color="auto"/>
        <w:right w:val="none" w:sz="0" w:space="0" w:color="auto"/>
      </w:divBdr>
      <w:divsChild>
        <w:div w:id="616788909">
          <w:marLeft w:val="0"/>
          <w:marRight w:val="0"/>
          <w:marTop w:val="0"/>
          <w:marBottom w:val="0"/>
          <w:divBdr>
            <w:top w:val="none" w:sz="0" w:space="0" w:color="auto"/>
            <w:left w:val="none" w:sz="0" w:space="0" w:color="auto"/>
            <w:bottom w:val="none" w:sz="0" w:space="0" w:color="auto"/>
            <w:right w:val="none" w:sz="0" w:space="0" w:color="auto"/>
          </w:divBdr>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sheridanprinting.com/typedept/ACM-distilling-settings.htm" TargetMode="External"/><Relationship Id="rId18" Type="http://schemas.openxmlformats.org/officeDocument/2006/relationships/hyperlink" Target="https://awoiaf.westero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ameofthrones.fandom.com/" TargetMode="External"/><Relationship Id="rId2" Type="http://schemas.openxmlformats.org/officeDocument/2006/relationships/numbering" Target="numbering.xml"/><Relationship Id="rId16" Type="http://schemas.openxmlformats.org/officeDocument/2006/relationships/hyperlink" Target="http://patorjk.com/vis/chaos-lad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2016.acm.org/accessibility" TargetMode="External"/><Relationship Id="rId5" Type="http://schemas.openxmlformats.org/officeDocument/2006/relationships/webSettings" Target="webSettings.xml"/><Relationship Id="rId15" Type="http://schemas.openxmlformats.org/officeDocument/2006/relationships/hyperlink" Target="https://jeffreylancaster.github.io/game-of-thrones/map/" TargetMode="External"/><Relationship Id="rId10" Type="http://schemas.openxmlformats.org/officeDocument/2006/relationships/image" Target="media/image1.png"/><Relationship Id="rId19" Type="http://schemas.openxmlformats.org/officeDocument/2006/relationships/hyperlink" Target="https://joeltronics.github.io/got-book-show/bookshow.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atasaurus-rex.com/gallery/gotviz-mk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4</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16265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Raquel Bento Santos</cp:lastModifiedBy>
  <cp:revision>96</cp:revision>
  <cp:lastPrinted>2015-02-13T20:42:00Z</cp:lastPrinted>
  <dcterms:created xsi:type="dcterms:W3CDTF">2015-02-13T20:42:00Z</dcterms:created>
  <dcterms:modified xsi:type="dcterms:W3CDTF">2020-12-16T20:18:00Z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