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5A9" w:rsidRDefault="008E35A9" w:rsidP="008E35A9">
      <w:pPr>
        <w:pBdr>
          <w:top w:val="nil"/>
          <w:left w:val="nil"/>
          <w:bottom w:val="nil"/>
          <w:right w:val="nil"/>
          <w:between w:val="nil"/>
        </w:pBdr>
        <w:spacing w:line="360" w:lineRule="auto"/>
        <w:jc w:val="center"/>
        <w:rPr>
          <w:color w:val="000000"/>
          <w:sz w:val="28"/>
          <w:szCs w:val="28"/>
        </w:rPr>
      </w:pPr>
      <w:bookmarkStart w:id="0" w:name="_Toc136845888"/>
      <w:bookmarkStart w:id="1" w:name="_Toc136874175"/>
      <w:bookmarkStart w:id="2" w:name="_Toc137737544"/>
      <w:bookmarkStart w:id="3" w:name="_Toc137899244"/>
      <w:bookmarkStart w:id="4" w:name="_Toc137909196"/>
      <w:bookmarkStart w:id="5" w:name="_Toc137939677"/>
      <w:bookmarkStart w:id="6" w:name="_Toc138528054"/>
      <w:bookmarkStart w:id="7" w:name="_Toc138687330"/>
      <w:bookmarkStart w:id="8" w:name="_Toc188423319"/>
      <w:bookmarkStart w:id="9" w:name="_Toc188623390"/>
      <w:r>
        <w:rPr>
          <w:color w:val="000000"/>
          <w:sz w:val="28"/>
          <w:szCs w:val="28"/>
        </w:rPr>
        <w:t>МІНІСТЕРСТВО ОСВІТИ І НАУКИ УКРАЇНИ</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НАЦІОНАЛЬНИЙ ТЕХНІЧНИЙ УНІВЕРСИТЕТ</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«ХАРКІВСЬКИЙ ПОЛІТЕХНІЧНИЙ ІНСТИТУТ»</w:t>
      </w:r>
    </w:p>
    <w:p w:rsidR="008E35A9" w:rsidRDefault="008E35A9" w:rsidP="008E35A9">
      <w:pPr>
        <w:pBdr>
          <w:top w:val="nil"/>
          <w:left w:val="nil"/>
          <w:bottom w:val="nil"/>
          <w:right w:val="nil"/>
          <w:between w:val="nil"/>
        </w:pBdr>
        <w:spacing w:line="360" w:lineRule="auto"/>
        <w:jc w:val="center"/>
        <w:rPr>
          <w:color w:val="000000"/>
        </w:rPr>
      </w:pPr>
    </w:p>
    <w:tbl>
      <w:tblPr>
        <w:tblW w:w="9286" w:type="dxa"/>
        <w:tblLayout w:type="fixed"/>
        <w:tblLook w:val="0000"/>
      </w:tblPr>
      <w:tblGrid>
        <w:gridCol w:w="2802"/>
        <w:gridCol w:w="6484"/>
      </w:tblGrid>
      <w:tr w:rsidR="008E35A9" w:rsidTr="00B138B6">
        <w:tc>
          <w:tcPr>
            <w:tcW w:w="2802" w:type="dxa"/>
          </w:tcPr>
          <w:p w:rsidR="008E35A9" w:rsidRDefault="008E35A9" w:rsidP="00B138B6">
            <w:pPr>
              <w:pBdr>
                <w:top w:val="nil"/>
                <w:left w:val="nil"/>
                <w:bottom w:val="nil"/>
                <w:right w:val="nil"/>
                <w:between w:val="nil"/>
              </w:pBdr>
              <w:spacing w:line="360" w:lineRule="auto"/>
              <w:rPr>
                <w:color w:val="000000"/>
                <w:sz w:val="28"/>
                <w:szCs w:val="28"/>
              </w:rPr>
            </w:pPr>
            <w:proofErr w:type="spellStart"/>
            <w:r>
              <w:rPr>
                <w:color w:val="000000"/>
                <w:sz w:val="28"/>
                <w:szCs w:val="28"/>
              </w:rPr>
              <w:t>Інститут</w:t>
            </w:r>
            <w:proofErr w:type="spellEnd"/>
            <w:r>
              <w:rPr>
                <w:color w:val="000000"/>
                <w:sz w:val="28"/>
                <w:szCs w:val="28"/>
              </w:rPr>
              <w:t xml:space="preserve"> (факультет)</w:t>
            </w:r>
          </w:p>
        </w:tc>
        <w:tc>
          <w:tcPr>
            <w:tcW w:w="6484" w:type="dxa"/>
            <w:tcBorders>
              <w:bottom w:val="single" w:sz="4" w:space="0" w:color="000000"/>
            </w:tcBorders>
          </w:tcPr>
          <w:p w:rsidR="008E35A9" w:rsidRDefault="008E35A9" w:rsidP="00B138B6">
            <w:pPr>
              <w:pBdr>
                <w:top w:val="nil"/>
                <w:left w:val="nil"/>
                <w:bottom w:val="nil"/>
                <w:right w:val="nil"/>
                <w:between w:val="nil"/>
              </w:pBdr>
              <w:rPr>
                <w:color w:val="000000"/>
                <w:sz w:val="28"/>
                <w:szCs w:val="28"/>
              </w:rPr>
            </w:pPr>
            <w:proofErr w:type="spellStart"/>
            <w:r>
              <w:rPr>
                <w:color w:val="000000"/>
                <w:sz w:val="28"/>
                <w:szCs w:val="28"/>
              </w:rPr>
              <w:t>комп’ютерних</w:t>
            </w:r>
            <w:proofErr w:type="spellEnd"/>
            <w:r>
              <w:rPr>
                <w:color w:val="000000"/>
                <w:sz w:val="28"/>
                <w:szCs w:val="28"/>
              </w:rPr>
              <w:t xml:space="preserve"> та </w:t>
            </w:r>
            <w:proofErr w:type="spellStart"/>
            <w:r>
              <w:rPr>
                <w:color w:val="000000"/>
                <w:sz w:val="28"/>
                <w:szCs w:val="28"/>
              </w:rPr>
              <w:t>інформаційних</w:t>
            </w:r>
            <w:proofErr w:type="spellEnd"/>
            <w:r>
              <w:rPr>
                <w:color w:val="000000"/>
                <w:sz w:val="28"/>
                <w:szCs w:val="28"/>
              </w:rPr>
              <w:t xml:space="preserve"> </w:t>
            </w:r>
            <w:proofErr w:type="spellStart"/>
            <w:r>
              <w:rPr>
                <w:color w:val="000000"/>
                <w:sz w:val="28"/>
                <w:szCs w:val="28"/>
              </w:rPr>
              <w:t>технологій</w:t>
            </w:r>
            <w:proofErr w:type="spellEnd"/>
          </w:p>
        </w:tc>
      </w:tr>
      <w:tr w:rsidR="008E35A9" w:rsidTr="00B138B6">
        <w:tc>
          <w:tcPr>
            <w:tcW w:w="2802" w:type="dxa"/>
          </w:tcPr>
          <w:p w:rsidR="008E35A9" w:rsidRDefault="008E35A9" w:rsidP="00B138B6">
            <w:pPr>
              <w:pBdr>
                <w:top w:val="nil"/>
                <w:left w:val="nil"/>
                <w:bottom w:val="nil"/>
                <w:right w:val="nil"/>
                <w:between w:val="nil"/>
              </w:pBdr>
              <w:spacing w:line="360" w:lineRule="auto"/>
              <w:rPr>
                <w:color w:val="000000"/>
                <w:sz w:val="28"/>
                <w:szCs w:val="28"/>
              </w:rPr>
            </w:pPr>
            <w:r>
              <w:rPr>
                <w:color w:val="000000"/>
                <w:sz w:val="28"/>
                <w:szCs w:val="28"/>
              </w:rPr>
              <w:t>Кафедра</w:t>
            </w:r>
          </w:p>
        </w:tc>
        <w:tc>
          <w:tcPr>
            <w:tcW w:w="6484" w:type="dxa"/>
            <w:tcBorders>
              <w:top w:val="single" w:sz="4" w:space="0" w:color="000000"/>
              <w:bottom w:val="single" w:sz="4" w:space="0" w:color="000000"/>
            </w:tcBorders>
          </w:tcPr>
          <w:p w:rsidR="008E35A9" w:rsidRDefault="008E35A9" w:rsidP="00B138B6">
            <w:pPr>
              <w:pBdr>
                <w:top w:val="nil"/>
                <w:left w:val="nil"/>
                <w:bottom w:val="nil"/>
                <w:right w:val="nil"/>
                <w:between w:val="nil"/>
              </w:pBdr>
              <w:rPr>
                <w:color w:val="000000"/>
                <w:sz w:val="28"/>
                <w:szCs w:val="28"/>
              </w:rPr>
            </w:pPr>
            <w:r>
              <w:rPr>
                <w:color w:val="000000"/>
                <w:sz w:val="28"/>
                <w:szCs w:val="28"/>
              </w:rPr>
              <w:t xml:space="preserve">Систем </w:t>
            </w:r>
            <w:proofErr w:type="spellStart"/>
            <w:r>
              <w:rPr>
                <w:color w:val="000000"/>
                <w:sz w:val="28"/>
                <w:szCs w:val="28"/>
              </w:rPr>
              <w:t>Інформації</w:t>
            </w:r>
            <w:proofErr w:type="spellEnd"/>
          </w:p>
        </w:tc>
      </w:tr>
      <w:tr w:rsidR="008E35A9" w:rsidTr="00B138B6">
        <w:tc>
          <w:tcPr>
            <w:tcW w:w="2802" w:type="dxa"/>
          </w:tcPr>
          <w:p w:rsidR="008E35A9" w:rsidRDefault="008E35A9" w:rsidP="00B138B6">
            <w:pPr>
              <w:pBdr>
                <w:top w:val="nil"/>
                <w:left w:val="nil"/>
                <w:bottom w:val="nil"/>
                <w:right w:val="nil"/>
                <w:between w:val="nil"/>
              </w:pBdr>
              <w:spacing w:line="360" w:lineRule="auto"/>
              <w:rPr>
                <w:color w:val="000000"/>
                <w:sz w:val="28"/>
                <w:szCs w:val="28"/>
              </w:rPr>
            </w:pPr>
            <w:proofErr w:type="spellStart"/>
            <w:proofErr w:type="gramStart"/>
            <w:r>
              <w:rPr>
                <w:color w:val="000000"/>
                <w:sz w:val="28"/>
                <w:szCs w:val="28"/>
              </w:rPr>
              <w:t>Спец</w:t>
            </w:r>
            <w:proofErr w:type="gramEnd"/>
            <w:r>
              <w:rPr>
                <w:color w:val="000000"/>
                <w:sz w:val="28"/>
                <w:szCs w:val="28"/>
              </w:rPr>
              <w:t>іальність</w:t>
            </w:r>
            <w:proofErr w:type="spellEnd"/>
          </w:p>
        </w:tc>
        <w:tc>
          <w:tcPr>
            <w:tcW w:w="6484" w:type="dxa"/>
            <w:tcBorders>
              <w:top w:val="single" w:sz="4" w:space="0" w:color="000000"/>
              <w:bottom w:val="single" w:sz="4" w:space="0" w:color="000000"/>
            </w:tcBorders>
          </w:tcPr>
          <w:p w:rsidR="008E35A9" w:rsidRDefault="008E35A9" w:rsidP="00B138B6">
            <w:pPr>
              <w:pBdr>
                <w:top w:val="nil"/>
                <w:left w:val="nil"/>
                <w:bottom w:val="nil"/>
                <w:right w:val="nil"/>
                <w:between w:val="nil"/>
              </w:pBdr>
              <w:rPr>
                <w:color w:val="000000"/>
                <w:sz w:val="28"/>
                <w:szCs w:val="28"/>
              </w:rPr>
            </w:pPr>
            <w:r w:rsidRPr="009D0DFC">
              <w:rPr>
                <w:sz w:val="28"/>
                <w:szCs w:val="28"/>
              </w:rPr>
              <w:t>172</w:t>
            </w:r>
            <w:r>
              <w:rPr>
                <w:sz w:val="28"/>
                <w:szCs w:val="28"/>
              </w:rPr>
              <w:t xml:space="preserve"> </w:t>
            </w:r>
            <w:r>
              <w:t xml:space="preserve"> </w:t>
            </w:r>
            <w:proofErr w:type="spellStart"/>
            <w:r w:rsidRPr="009D0DFC">
              <w:rPr>
                <w:sz w:val="28"/>
                <w:szCs w:val="28"/>
              </w:rPr>
              <w:t>Телекомунікації</w:t>
            </w:r>
            <w:proofErr w:type="spellEnd"/>
            <w:r w:rsidRPr="009D0DFC">
              <w:rPr>
                <w:sz w:val="28"/>
                <w:szCs w:val="28"/>
              </w:rPr>
              <w:t xml:space="preserve"> та </w:t>
            </w:r>
            <w:proofErr w:type="spellStart"/>
            <w:r w:rsidRPr="009D0DFC">
              <w:rPr>
                <w:sz w:val="28"/>
                <w:szCs w:val="28"/>
              </w:rPr>
              <w:t>радіотехніка</w:t>
            </w:r>
            <w:proofErr w:type="spellEnd"/>
          </w:p>
        </w:tc>
      </w:tr>
      <w:tr w:rsidR="008E35A9" w:rsidTr="00B138B6">
        <w:tc>
          <w:tcPr>
            <w:tcW w:w="2802" w:type="dxa"/>
          </w:tcPr>
          <w:p w:rsidR="008E35A9" w:rsidRDefault="008E35A9" w:rsidP="00B138B6">
            <w:pPr>
              <w:pBdr>
                <w:top w:val="nil"/>
                <w:left w:val="nil"/>
                <w:bottom w:val="nil"/>
                <w:right w:val="nil"/>
                <w:between w:val="nil"/>
              </w:pBdr>
              <w:spacing w:line="360" w:lineRule="auto"/>
              <w:rPr>
                <w:color w:val="000000"/>
                <w:sz w:val="28"/>
                <w:szCs w:val="28"/>
              </w:rPr>
            </w:pPr>
            <w:proofErr w:type="spellStart"/>
            <w:proofErr w:type="gramStart"/>
            <w:r>
              <w:rPr>
                <w:color w:val="000000"/>
                <w:sz w:val="28"/>
                <w:szCs w:val="28"/>
              </w:rPr>
              <w:t>Спец</w:t>
            </w:r>
            <w:proofErr w:type="gramEnd"/>
            <w:r>
              <w:rPr>
                <w:color w:val="000000"/>
                <w:sz w:val="28"/>
                <w:szCs w:val="28"/>
              </w:rPr>
              <w:t>іалізація</w:t>
            </w:r>
            <w:proofErr w:type="spellEnd"/>
          </w:p>
        </w:tc>
        <w:tc>
          <w:tcPr>
            <w:tcW w:w="6484" w:type="dxa"/>
            <w:tcBorders>
              <w:top w:val="single" w:sz="4" w:space="0" w:color="000000"/>
              <w:bottom w:val="single" w:sz="4" w:space="0" w:color="000000"/>
            </w:tcBorders>
          </w:tcPr>
          <w:p w:rsidR="008E35A9" w:rsidRDefault="008E35A9" w:rsidP="00B138B6">
            <w:pPr>
              <w:pBdr>
                <w:top w:val="nil"/>
                <w:left w:val="nil"/>
                <w:bottom w:val="nil"/>
                <w:right w:val="nil"/>
                <w:between w:val="nil"/>
              </w:pBdr>
              <w:rPr>
                <w:color w:val="000000"/>
                <w:sz w:val="28"/>
                <w:szCs w:val="28"/>
              </w:rPr>
            </w:pPr>
            <w:r w:rsidRPr="009D0DFC">
              <w:rPr>
                <w:sz w:val="28"/>
                <w:szCs w:val="28"/>
              </w:rPr>
              <w:t xml:space="preserve">172-01 </w:t>
            </w:r>
            <w:proofErr w:type="spellStart"/>
            <w:r w:rsidRPr="009D0DFC">
              <w:rPr>
                <w:sz w:val="28"/>
                <w:szCs w:val="28"/>
              </w:rPr>
              <w:t>Телекомунікаційні</w:t>
            </w:r>
            <w:proofErr w:type="spellEnd"/>
            <w:r w:rsidRPr="009D0DFC">
              <w:rPr>
                <w:sz w:val="28"/>
                <w:szCs w:val="28"/>
              </w:rPr>
              <w:t xml:space="preserve"> </w:t>
            </w:r>
            <w:proofErr w:type="spellStart"/>
            <w:r w:rsidRPr="009D0DFC">
              <w:rPr>
                <w:sz w:val="28"/>
                <w:szCs w:val="28"/>
              </w:rPr>
              <w:t>системи</w:t>
            </w:r>
            <w:proofErr w:type="spellEnd"/>
            <w:r w:rsidRPr="009D0DFC">
              <w:rPr>
                <w:sz w:val="28"/>
                <w:szCs w:val="28"/>
              </w:rPr>
              <w:t xml:space="preserve"> та </w:t>
            </w:r>
            <w:proofErr w:type="spellStart"/>
            <w:r w:rsidRPr="009D0DFC">
              <w:rPr>
                <w:sz w:val="28"/>
                <w:szCs w:val="28"/>
              </w:rPr>
              <w:t>мережі</w:t>
            </w:r>
            <w:proofErr w:type="spellEnd"/>
          </w:p>
        </w:tc>
      </w:tr>
      <w:tr w:rsidR="008E35A9" w:rsidTr="00B138B6">
        <w:tc>
          <w:tcPr>
            <w:tcW w:w="2802" w:type="dxa"/>
          </w:tcPr>
          <w:p w:rsidR="008E35A9" w:rsidRDefault="008E35A9" w:rsidP="00B138B6">
            <w:pPr>
              <w:pBdr>
                <w:top w:val="nil"/>
                <w:left w:val="nil"/>
                <w:bottom w:val="nil"/>
                <w:right w:val="nil"/>
                <w:between w:val="nil"/>
              </w:pBdr>
              <w:spacing w:line="360" w:lineRule="auto"/>
              <w:rPr>
                <w:color w:val="000000"/>
                <w:sz w:val="28"/>
                <w:szCs w:val="28"/>
              </w:rPr>
            </w:pPr>
          </w:p>
        </w:tc>
        <w:tc>
          <w:tcPr>
            <w:tcW w:w="6484" w:type="dxa"/>
            <w:tcBorders>
              <w:top w:val="single" w:sz="4" w:space="0" w:color="000000"/>
            </w:tcBorders>
          </w:tcPr>
          <w:p w:rsidR="008E35A9" w:rsidRDefault="008E35A9" w:rsidP="00B138B6">
            <w:pPr>
              <w:pBdr>
                <w:top w:val="nil"/>
                <w:left w:val="nil"/>
                <w:bottom w:val="nil"/>
                <w:right w:val="nil"/>
                <w:between w:val="nil"/>
              </w:pBdr>
              <w:jc w:val="center"/>
              <w:rPr>
                <w:color w:val="000000"/>
                <w:sz w:val="18"/>
                <w:szCs w:val="18"/>
              </w:rPr>
            </w:pPr>
            <w:r>
              <w:rPr>
                <w:color w:val="000000"/>
                <w:sz w:val="18"/>
                <w:szCs w:val="18"/>
              </w:rPr>
              <w:t xml:space="preserve">(шифр </w:t>
            </w:r>
            <w:proofErr w:type="spellStart"/>
            <w:r>
              <w:rPr>
                <w:color w:val="000000"/>
                <w:sz w:val="18"/>
                <w:szCs w:val="18"/>
              </w:rPr>
              <w:t>і</w:t>
            </w:r>
            <w:proofErr w:type="spellEnd"/>
            <w:r>
              <w:rPr>
                <w:color w:val="000000"/>
                <w:sz w:val="18"/>
                <w:szCs w:val="18"/>
              </w:rPr>
              <w:t xml:space="preserve"> </w:t>
            </w:r>
            <w:proofErr w:type="spellStart"/>
            <w:r>
              <w:rPr>
                <w:color w:val="000000"/>
                <w:sz w:val="18"/>
                <w:szCs w:val="18"/>
              </w:rPr>
              <w:t>назва</w:t>
            </w:r>
            <w:proofErr w:type="spellEnd"/>
            <w:r>
              <w:rPr>
                <w:color w:val="000000"/>
                <w:sz w:val="18"/>
                <w:szCs w:val="18"/>
              </w:rPr>
              <w:t>)</w:t>
            </w:r>
          </w:p>
        </w:tc>
      </w:tr>
    </w:tbl>
    <w:p w:rsidR="008E35A9" w:rsidRDefault="008E35A9" w:rsidP="008E35A9">
      <w:pPr>
        <w:pBdr>
          <w:top w:val="nil"/>
          <w:left w:val="nil"/>
          <w:bottom w:val="nil"/>
          <w:right w:val="nil"/>
          <w:between w:val="nil"/>
        </w:pBdr>
        <w:jc w:val="center"/>
        <w:rPr>
          <w:color w:val="000000"/>
          <w:sz w:val="28"/>
          <w:szCs w:val="28"/>
        </w:rPr>
      </w:pPr>
    </w:p>
    <w:tbl>
      <w:tblPr>
        <w:tblW w:w="4075" w:type="dxa"/>
        <w:tblInd w:w="5211" w:type="dxa"/>
        <w:tblLayout w:type="fixed"/>
        <w:tblLook w:val="0000"/>
      </w:tblPr>
      <w:tblGrid>
        <w:gridCol w:w="4075"/>
      </w:tblGrid>
      <w:tr w:rsidR="008E35A9" w:rsidTr="00B138B6">
        <w:tc>
          <w:tcPr>
            <w:tcW w:w="4075" w:type="dxa"/>
          </w:tcPr>
          <w:p w:rsidR="008E35A9" w:rsidRDefault="008E35A9" w:rsidP="00B138B6">
            <w:pPr>
              <w:pBdr>
                <w:top w:val="nil"/>
                <w:left w:val="nil"/>
                <w:bottom w:val="nil"/>
                <w:right w:val="nil"/>
                <w:between w:val="nil"/>
              </w:pBdr>
              <w:rPr>
                <w:color w:val="000000"/>
                <w:sz w:val="28"/>
                <w:szCs w:val="28"/>
              </w:rPr>
            </w:pPr>
            <w:r>
              <w:rPr>
                <w:color w:val="000000"/>
                <w:sz w:val="28"/>
                <w:szCs w:val="28"/>
              </w:rPr>
              <w:t xml:space="preserve">До </w:t>
            </w:r>
            <w:proofErr w:type="spellStart"/>
            <w:r>
              <w:rPr>
                <w:color w:val="000000"/>
                <w:sz w:val="28"/>
                <w:szCs w:val="28"/>
              </w:rPr>
              <w:t>захисту</w:t>
            </w:r>
            <w:proofErr w:type="spellEnd"/>
            <w:r>
              <w:rPr>
                <w:color w:val="000000"/>
                <w:sz w:val="28"/>
                <w:szCs w:val="28"/>
              </w:rPr>
              <w:t xml:space="preserve"> допускаю</w:t>
            </w:r>
          </w:p>
        </w:tc>
      </w:tr>
      <w:tr w:rsidR="008E35A9" w:rsidTr="00B138B6">
        <w:tc>
          <w:tcPr>
            <w:tcW w:w="4075" w:type="dxa"/>
          </w:tcPr>
          <w:p w:rsidR="008E35A9" w:rsidRDefault="008E35A9" w:rsidP="00B138B6">
            <w:pPr>
              <w:pBdr>
                <w:top w:val="nil"/>
                <w:left w:val="nil"/>
                <w:bottom w:val="nil"/>
                <w:right w:val="nil"/>
                <w:between w:val="nil"/>
              </w:pBdr>
              <w:rPr>
                <w:color w:val="000000"/>
                <w:sz w:val="28"/>
                <w:szCs w:val="28"/>
              </w:rPr>
            </w:pPr>
            <w:proofErr w:type="spellStart"/>
            <w:r>
              <w:rPr>
                <w:color w:val="000000"/>
                <w:sz w:val="28"/>
                <w:szCs w:val="28"/>
              </w:rPr>
              <w:t>Завідувач</w:t>
            </w:r>
            <w:proofErr w:type="spellEnd"/>
            <w:r>
              <w:rPr>
                <w:color w:val="000000"/>
                <w:sz w:val="28"/>
                <w:szCs w:val="28"/>
              </w:rPr>
              <w:t xml:space="preserve"> </w:t>
            </w:r>
            <w:proofErr w:type="spellStart"/>
            <w:r>
              <w:rPr>
                <w:color w:val="000000"/>
                <w:sz w:val="28"/>
                <w:szCs w:val="28"/>
              </w:rPr>
              <w:t>кафедри</w:t>
            </w:r>
            <w:proofErr w:type="spellEnd"/>
          </w:p>
        </w:tc>
      </w:tr>
      <w:tr w:rsidR="008E35A9" w:rsidTr="00B138B6">
        <w:tc>
          <w:tcPr>
            <w:tcW w:w="4075" w:type="dxa"/>
            <w:tcBorders>
              <w:bottom w:val="single" w:sz="4" w:space="0" w:color="000000"/>
            </w:tcBorders>
          </w:tcPr>
          <w:p w:rsidR="008E35A9" w:rsidRDefault="008E35A9" w:rsidP="00B138B6">
            <w:pPr>
              <w:pBdr>
                <w:top w:val="nil"/>
                <w:left w:val="nil"/>
                <w:bottom w:val="nil"/>
                <w:right w:val="nil"/>
                <w:between w:val="nil"/>
              </w:pBdr>
              <w:jc w:val="center"/>
              <w:rPr>
                <w:color w:val="000000"/>
                <w:sz w:val="28"/>
                <w:szCs w:val="28"/>
              </w:rPr>
            </w:pPr>
            <w:r>
              <w:rPr>
                <w:color w:val="000000"/>
                <w:sz w:val="28"/>
                <w:szCs w:val="28"/>
              </w:rPr>
              <w:t>О.А. Серков</w:t>
            </w:r>
          </w:p>
        </w:tc>
      </w:tr>
      <w:tr w:rsidR="008E35A9" w:rsidTr="00B138B6">
        <w:tc>
          <w:tcPr>
            <w:tcW w:w="4075" w:type="dxa"/>
            <w:tcBorders>
              <w:top w:val="single" w:sz="4" w:space="0" w:color="000000"/>
            </w:tcBorders>
          </w:tcPr>
          <w:p w:rsidR="008E35A9" w:rsidRDefault="008E35A9" w:rsidP="00B138B6">
            <w:pPr>
              <w:pBdr>
                <w:top w:val="nil"/>
                <w:left w:val="nil"/>
                <w:bottom w:val="nil"/>
                <w:right w:val="nil"/>
                <w:between w:val="nil"/>
              </w:pBdr>
              <w:jc w:val="center"/>
              <w:rPr>
                <w:color w:val="000000"/>
                <w:sz w:val="28"/>
                <w:szCs w:val="28"/>
              </w:rPr>
            </w:pPr>
            <w:r>
              <w:rPr>
                <w:color w:val="000000"/>
              </w:rPr>
              <w:t>(</w:t>
            </w:r>
            <w:proofErr w:type="spellStart"/>
            <w:r>
              <w:rPr>
                <w:color w:val="000000"/>
                <w:sz w:val="18"/>
                <w:szCs w:val="18"/>
              </w:rPr>
              <w:t>ініціали</w:t>
            </w:r>
            <w:proofErr w:type="spellEnd"/>
            <w:r>
              <w:rPr>
                <w:color w:val="000000"/>
                <w:sz w:val="18"/>
                <w:szCs w:val="18"/>
              </w:rPr>
              <w:t xml:space="preserve"> та </w:t>
            </w:r>
            <w:proofErr w:type="spellStart"/>
            <w:proofErr w:type="gramStart"/>
            <w:r>
              <w:rPr>
                <w:color w:val="000000"/>
                <w:sz w:val="18"/>
                <w:szCs w:val="18"/>
              </w:rPr>
              <w:t>пр</w:t>
            </w:r>
            <w:proofErr w:type="gramEnd"/>
            <w:r>
              <w:rPr>
                <w:color w:val="000000"/>
                <w:sz w:val="18"/>
                <w:szCs w:val="18"/>
              </w:rPr>
              <w:t>ізвище</w:t>
            </w:r>
            <w:proofErr w:type="spellEnd"/>
            <w:r>
              <w:rPr>
                <w:color w:val="000000"/>
                <w:sz w:val="18"/>
                <w:szCs w:val="18"/>
              </w:rPr>
              <w:t>)</w:t>
            </w:r>
          </w:p>
        </w:tc>
      </w:tr>
      <w:tr w:rsidR="008E35A9" w:rsidTr="00B138B6">
        <w:tc>
          <w:tcPr>
            <w:tcW w:w="4075" w:type="dxa"/>
            <w:tcBorders>
              <w:bottom w:val="single" w:sz="4" w:space="0" w:color="000000"/>
            </w:tcBorders>
          </w:tcPr>
          <w:p w:rsidR="008E35A9" w:rsidRDefault="008E35A9" w:rsidP="00B138B6">
            <w:pPr>
              <w:pBdr>
                <w:top w:val="nil"/>
                <w:left w:val="nil"/>
                <w:bottom w:val="nil"/>
                <w:right w:val="nil"/>
                <w:between w:val="nil"/>
              </w:pBdr>
              <w:jc w:val="center"/>
              <w:rPr>
                <w:color w:val="000000"/>
                <w:sz w:val="28"/>
                <w:szCs w:val="28"/>
              </w:rPr>
            </w:pPr>
          </w:p>
        </w:tc>
      </w:tr>
      <w:tr w:rsidR="008E35A9" w:rsidTr="00B138B6">
        <w:tc>
          <w:tcPr>
            <w:tcW w:w="4075" w:type="dxa"/>
            <w:tcBorders>
              <w:top w:val="single" w:sz="4" w:space="0" w:color="000000"/>
            </w:tcBorders>
          </w:tcPr>
          <w:p w:rsidR="008E35A9" w:rsidRDefault="008E35A9" w:rsidP="00B138B6">
            <w:pPr>
              <w:pBdr>
                <w:top w:val="nil"/>
                <w:left w:val="nil"/>
                <w:bottom w:val="nil"/>
                <w:right w:val="nil"/>
                <w:between w:val="nil"/>
              </w:pBdr>
              <w:jc w:val="center"/>
              <w:rPr>
                <w:color w:val="000000"/>
                <w:sz w:val="28"/>
                <w:szCs w:val="28"/>
              </w:rPr>
            </w:pPr>
            <w:r>
              <w:rPr>
                <w:color w:val="000000"/>
                <w:sz w:val="18"/>
                <w:szCs w:val="18"/>
              </w:rPr>
              <w:t>(</w:t>
            </w:r>
            <w:proofErr w:type="spellStart"/>
            <w:proofErr w:type="gramStart"/>
            <w:r>
              <w:rPr>
                <w:color w:val="000000"/>
                <w:sz w:val="18"/>
                <w:szCs w:val="18"/>
              </w:rPr>
              <w:t>п</w:t>
            </w:r>
            <w:proofErr w:type="gramEnd"/>
            <w:r>
              <w:rPr>
                <w:color w:val="000000"/>
                <w:sz w:val="18"/>
                <w:szCs w:val="18"/>
              </w:rPr>
              <w:t>ідпис</w:t>
            </w:r>
            <w:proofErr w:type="spellEnd"/>
            <w:r>
              <w:rPr>
                <w:color w:val="000000"/>
                <w:sz w:val="18"/>
                <w:szCs w:val="18"/>
              </w:rPr>
              <w:t>, дата)</w:t>
            </w:r>
          </w:p>
          <w:p w:rsidR="008E35A9" w:rsidRDefault="008E35A9" w:rsidP="00B138B6">
            <w:pPr>
              <w:pBdr>
                <w:top w:val="nil"/>
                <w:left w:val="nil"/>
                <w:bottom w:val="nil"/>
                <w:right w:val="nil"/>
                <w:between w:val="nil"/>
              </w:pBdr>
              <w:rPr>
                <w:color w:val="000000"/>
                <w:sz w:val="28"/>
                <w:szCs w:val="28"/>
              </w:rPr>
            </w:pPr>
          </w:p>
        </w:tc>
      </w:tr>
    </w:tbl>
    <w:p w:rsidR="008E35A9" w:rsidRDefault="008E35A9" w:rsidP="008E35A9">
      <w:pPr>
        <w:pBdr>
          <w:top w:val="nil"/>
          <w:left w:val="nil"/>
          <w:bottom w:val="nil"/>
          <w:right w:val="nil"/>
          <w:between w:val="nil"/>
        </w:pBdr>
        <w:jc w:val="both"/>
        <w:rPr>
          <w:color w:val="000000"/>
          <w:sz w:val="28"/>
          <w:szCs w:val="28"/>
        </w:rPr>
      </w:pPr>
      <w:r>
        <w:rPr>
          <w:color w:val="000000"/>
          <w:sz w:val="28"/>
          <w:szCs w:val="28"/>
        </w:rPr>
        <w:t>_____________________________________________________</w:t>
      </w:r>
    </w:p>
    <w:p w:rsidR="008E35A9" w:rsidRDefault="008E35A9" w:rsidP="008E35A9">
      <w:pPr>
        <w:pBdr>
          <w:top w:val="nil"/>
          <w:left w:val="nil"/>
          <w:bottom w:val="nil"/>
          <w:right w:val="nil"/>
          <w:between w:val="nil"/>
        </w:pBdr>
        <w:spacing w:after="120"/>
        <w:jc w:val="center"/>
        <w:rPr>
          <w:color w:val="000000"/>
          <w:sz w:val="28"/>
          <w:szCs w:val="28"/>
        </w:rPr>
      </w:pPr>
      <w:r>
        <w:rPr>
          <w:b/>
          <w:color w:val="000000"/>
          <w:sz w:val="28"/>
          <w:szCs w:val="28"/>
        </w:rPr>
        <w:t>ДИПЛОМНА РОБОТА</w:t>
      </w:r>
    </w:p>
    <w:tbl>
      <w:tblPr>
        <w:tblW w:w="7229" w:type="dxa"/>
        <w:tblInd w:w="2235" w:type="dxa"/>
        <w:tblLayout w:type="fixed"/>
        <w:tblLook w:val="0000"/>
      </w:tblPr>
      <w:tblGrid>
        <w:gridCol w:w="1842"/>
        <w:gridCol w:w="5387"/>
      </w:tblGrid>
      <w:tr w:rsidR="008E35A9" w:rsidTr="00B138B6">
        <w:tc>
          <w:tcPr>
            <w:tcW w:w="1842" w:type="dxa"/>
            <w:tcBorders>
              <w:bottom w:val="single" w:sz="4" w:space="0" w:color="000000"/>
            </w:tcBorders>
          </w:tcPr>
          <w:p w:rsidR="008E35A9" w:rsidRDefault="008E35A9" w:rsidP="00B138B6">
            <w:pPr>
              <w:pBdr>
                <w:top w:val="nil"/>
                <w:left w:val="nil"/>
                <w:bottom w:val="nil"/>
                <w:right w:val="nil"/>
                <w:between w:val="nil"/>
              </w:pBdr>
              <w:spacing w:after="120"/>
              <w:jc w:val="right"/>
              <w:rPr>
                <w:color w:val="000000"/>
                <w:sz w:val="28"/>
                <w:szCs w:val="28"/>
              </w:rPr>
            </w:pPr>
            <w:proofErr w:type="spellStart"/>
            <w:r>
              <w:rPr>
                <w:sz w:val="28"/>
                <w:szCs w:val="28"/>
              </w:rPr>
              <w:t>першого</w:t>
            </w:r>
            <w:proofErr w:type="spellEnd"/>
          </w:p>
        </w:tc>
        <w:tc>
          <w:tcPr>
            <w:tcW w:w="5387" w:type="dxa"/>
          </w:tcPr>
          <w:p w:rsidR="008E35A9" w:rsidRDefault="008E35A9" w:rsidP="00B138B6">
            <w:pPr>
              <w:pBdr>
                <w:top w:val="nil"/>
                <w:left w:val="nil"/>
                <w:bottom w:val="nil"/>
                <w:right w:val="nil"/>
                <w:between w:val="nil"/>
              </w:pBdr>
              <w:spacing w:after="120"/>
              <w:rPr>
                <w:color w:val="000000"/>
                <w:sz w:val="28"/>
                <w:szCs w:val="28"/>
              </w:rPr>
            </w:pPr>
            <w:proofErr w:type="spellStart"/>
            <w:proofErr w:type="gramStart"/>
            <w:r>
              <w:rPr>
                <w:color w:val="000000"/>
                <w:sz w:val="28"/>
                <w:szCs w:val="28"/>
              </w:rPr>
              <w:t>р</w:t>
            </w:r>
            <w:proofErr w:type="gramEnd"/>
            <w:r>
              <w:rPr>
                <w:color w:val="000000"/>
                <w:sz w:val="28"/>
                <w:szCs w:val="28"/>
              </w:rPr>
              <w:t>івня</w:t>
            </w:r>
            <w:proofErr w:type="spellEnd"/>
            <w:r>
              <w:rPr>
                <w:color w:val="000000"/>
                <w:sz w:val="28"/>
                <w:szCs w:val="28"/>
              </w:rPr>
              <w:t xml:space="preserve"> </w:t>
            </w:r>
            <w:proofErr w:type="spellStart"/>
            <w:r>
              <w:rPr>
                <w:color w:val="000000"/>
                <w:sz w:val="28"/>
                <w:szCs w:val="28"/>
              </w:rPr>
              <w:t>вищої</w:t>
            </w:r>
            <w:proofErr w:type="spellEnd"/>
            <w:r>
              <w:rPr>
                <w:color w:val="000000"/>
                <w:sz w:val="28"/>
                <w:szCs w:val="28"/>
              </w:rPr>
              <w:t xml:space="preserve"> </w:t>
            </w:r>
            <w:proofErr w:type="spellStart"/>
            <w:r>
              <w:rPr>
                <w:color w:val="000000"/>
                <w:sz w:val="28"/>
                <w:szCs w:val="28"/>
              </w:rPr>
              <w:t>освіти</w:t>
            </w:r>
            <w:proofErr w:type="spellEnd"/>
          </w:p>
        </w:tc>
      </w:tr>
    </w:tbl>
    <w:p w:rsidR="008E35A9" w:rsidRDefault="008E35A9" w:rsidP="008E35A9">
      <w:pPr>
        <w:pBdr>
          <w:top w:val="nil"/>
          <w:left w:val="nil"/>
          <w:bottom w:val="nil"/>
          <w:right w:val="nil"/>
          <w:between w:val="nil"/>
        </w:pBdr>
        <w:spacing w:after="120"/>
        <w:jc w:val="center"/>
        <w:rPr>
          <w:color w:val="000000"/>
          <w:sz w:val="28"/>
          <w:szCs w:val="28"/>
        </w:rPr>
      </w:pPr>
    </w:p>
    <w:tbl>
      <w:tblPr>
        <w:tblW w:w="9286" w:type="dxa"/>
        <w:tblLayout w:type="fixed"/>
        <w:tblLook w:val="0000"/>
      </w:tblPr>
      <w:tblGrid>
        <w:gridCol w:w="1951"/>
        <w:gridCol w:w="7335"/>
      </w:tblGrid>
      <w:tr w:rsidR="008E35A9" w:rsidTr="00B138B6">
        <w:tc>
          <w:tcPr>
            <w:tcW w:w="1951" w:type="dxa"/>
          </w:tcPr>
          <w:p w:rsidR="008E35A9" w:rsidRDefault="008E35A9" w:rsidP="00B138B6">
            <w:pPr>
              <w:pBdr>
                <w:top w:val="nil"/>
                <w:left w:val="nil"/>
                <w:bottom w:val="nil"/>
                <w:right w:val="nil"/>
                <w:between w:val="nil"/>
              </w:pBdr>
              <w:spacing w:line="360" w:lineRule="auto"/>
              <w:rPr>
                <w:color w:val="000000"/>
                <w:sz w:val="28"/>
                <w:szCs w:val="28"/>
                <w:u w:val="single"/>
              </w:rPr>
            </w:pPr>
            <w:r>
              <w:rPr>
                <w:color w:val="000000"/>
                <w:sz w:val="28"/>
                <w:szCs w:val="28"/>
              </w:rPr>
              <w:t xml:space="preserve">Тема </w:t>
            </w:r>
            <w:proofErr w:type="spellStart"/>
            <w:r>
              <w:rPr>
                <w:color w:val="000000"/>
                <w:sz w:val="28"/>
                <w:szCs w:val="28"/>
              </w:rPr>
              <w:t>роботи</w:t>
            </w:r>
            <w:proofErr w:type="spellEnd"/>
          </w:p>
        </w:tc>
        <w:tc>
          <w:tcPr>
            <w:tcW w:w="7335" w:type="dxa"/>
            <w:tcBorders>
              <w:bottom w:val="single" w:sz="4" w:space="0" w:color="000000"/>
            </w:tcBorders>
          </w:tcPr>
          <w:p w:rsidR="008E35A9" w:rsidRDefault="008E35A9" w:rsidP="00B138B6">
            <w:pPr>
              <w:pBdr>
                <w:top w:val="nil"/>
                <w:left w:val="nil"/>
                <w:bottom w:val="nil"/>
                <w:right w:val="nil"/>
                <w:between w:val="nil"/>
              </w:pBdr>
              <w:rPr>
                <w:color w:val="000000"/>
                <w:sz w:val="28"/>
                <w:szCs w:val="28"/>
              </w:rPr>
            </w:pPr>
            <w:r w:rsidRPr="001D447D">
              <w:rPr>
                <w:smallCaps/>
                <w:sz w:val="28"/>
                <w:szCs w:val="28"/>
              </w:rPr>
              <w:t>МЕТОД Д</w:t>
            </w:r>
            <w:r>
              <w:rPr>
                <w:smallCaps/>
                <w:sz w:val="28"/>
                <w:szCs w:val="28"/>
              </w:rPr>
              <w:t>ІНАМІЧНОЇ ОПТИМИЗІ</w:t>
            </w:r>
            <w:proofErr w:type="gramStart"/>
            <w:r>
              <w:rPr>
                <w:smallCaps/>
                <w:sz w:val="28"/>
                <w:szCs w:val="28"/>
              </w:rPr>
              <w:t>Ц</w:t>
            </w:r>
            <w:proofErr w:type="gramEnd"/>
            <w:r>
              <w:rPr>
                <w:smallCaps/>
                <w:sz w:val="28"/>
                <w:szCs w:val="28"/>
              </w:rPr>
              <w:t xml:space="preserve">ІЇ МАРШРУТУ У </w:t>
            </w:r>
          </w:p>
        </w:tc>
      </w:tr>
      <w:tr w:rsidR="008E35A9" w:rsidTr="00B138B6">
        <w:tc>
          <w:tcPr>
            <w:tcW w:w="9286" w:type="dxa"/>
            <w:gridSpan w:val="2"/>
            <w:tcBorders>
              <w:bottom w:val="single" w:sz="4" w:space="0" w:color="000000"/>
            </w:tcBorders>
          </w:tcPr>
          <w:p w:rsidR="008E35A9" w:rsidRDefault="008E35A9" w:rsidP="00B138B6">
            <w:pPr>
              <w:pBdr>
                <w:top w:val="nil"/>
                <w:left w:val="nil"/>
                <w:bottom w:val="nil"/>
                <w:right w:val="nil"/>
                <w:between w:val="nil"/>
              </w:pBdr>
              <w:spacing w:line="360" w:lineRule="auto"/>
              <w:jc w:val="center"/>
              <w:rPr>
                <w:color w:val="000000"/>
                <w:sz w:val="28"/>
                <w:szCs w:val="28"/>
              </w:rPr>
            </w:pPr>
            <w:r>
              <w:rPr>
                <w:smallCaps/>
                <w:sz w:val="28"/>
                <w:szCs w:val="28"/>
              </w:rPr>
              <w:t>БЕЗПРОВОДОВІЙ МЕРЕЖІ</w:t>
            </w:r>
          </w:p>
        </w:tc>
      </w:tr>
    </w:tbl>
    <w:p w:rsidR="008E35A9" w:rsidRDefault="008E35A9" w:rsidP="008E35A9">
      <w:pPr>
        <w:pBdr>
          <w:top w:val="nil"/>
          <w:left w:val="nil"/>
          <w:bottom w:val="nil"/>
          <w:right w:val="nil"/>
          <w:between w:val="nil"/>
        </w:pBdr>
        <w:rPr>
          <w:color w:val="000000"/>
          <w:sz w:val="28"/>
          <w:szCs w:val="28"/>
          <w:u w:val="single"/>
        </w:rPr>
      </w:pPr>
    </w:p>
    <w:tbl>
      <w:tblPr>
        <w:tblW w:w="9286" w:type="dxa"/>
        <w:tblLayout w:type="fixed"/>
        <w:tblLook w:val="0000"/>
      </w:tblPr>
      <w:tblGrid>
        <w:gridCol w:w="2660"/>
        <w:gridCol w:w="4111"/>
        <w:gridCol w:w="2515"/>
      </w:tblGrid>
      <w:tr w:rsidR="008E35A9" w:rsidTr="00B138B6">
        <w:tc>
          <w:tcPr>
            <w:tcW w:w="2660" w:type="dxa"/>
          </w:tcPr>
          <w:p w:rsidR="008E35A9" w:rsidRDefault="008E35A9" w:rsidP="00B138B6">
            <w:pPr>
              <w:pBdr>
                <w:top w:val="nil"/>
                <w:left w:val="nil"/>
                <w:bottom w:val="nil"/>
                <w:right w:val="nil"/>
                <w:between w:val="nil"/>
              </w:pBdr>
              <w:spacing w:line="360" w:lineRule="auto"/>
              <w:rPr>
                <w:color w:val="000000"/>
                <w:sz w:val="28"/>
                <w:szCs w:val="28"/>
              </w:rPr>
            </w:pPr>
            <w:r>
              <w:rPr>
                <w:color w:val="000000"/>
                <w:sz w:val="28"/>
                <w:szCs w:val="28"/>
              </w:rPr>
              <w:t xml:space="preserve">Шифр </w:t>
            </w:r>
            <w:proofErr w:type="spellStart"/>
            <w:r>
              <w:rPr>
                <w:color w:val="000000"/>
                <w:sz w:val="28"/>
                <w:szCs w:val="28"/>
              </w:rPr>
              <w:t>роботи</w:t>
            </w:r>
            <w:proofErr w:type="spellEnd"/>
          </w:p>
        </w:tc>
        <w:tc>
          <w:tcPr>
            <w:tcW w:w="4111" w:type="dxa"/>
            <w:tcBorders>
              <w:bottom w:val="single" w:sz="4" w:space="0" w:color="000000"/>
            </w:tcBorders>
          </w:tcPr>
          <w:p w:rsidR="008E35A9" w:rsidRDefault="008E35A9" w:rsidP="00B138B6">
            <w:pPr>
              <w:pBdr>
                <w:top w:val="nil"/>
                <w:left w:val="nil"/>
                <w:bottom w:val="nil"/>
                <w:right w:val="nil"/>
                <w:between w:val="nil"/>
              </w:pBdr>
              <w:spacing w:line="360" w:lineRule="auto"/>
              <w:jc w:val="center"/>
              <w:rPr>
                <w:color w:val="000000"/>
                <w:sz w:val="28"/>
                <w:szCs w:val="28"/>
              </w:rPr>
            </w:pPr>
            <w:r>
              <w:rPr>
                <w:color w:val="000000"/>
                <w:sz w:val="28"/>
                <w:szCs w:val="28"/>
              </w:rPr>
              <w:t>КІТ-55</w:t>
            </w:r>
          </w:p>
        </w:tc>
        <w:tc>
          <w:tcPr>
            <w:tcW w:w="2515" w:type="dxa"/>
          </w:tcPr>
          <w:p w:rsidR="008E35A9" w:rsidRDefault="008E35A9" w:rsidP="00B138B6">
            <w:pPr>
              <w:pBdr>
                <w:top w:val="nil"/>
                <w:left w:val="nil"/>
                <w:bottom w:val="nil"/>
                <w:right w:val="nil"/>
                <w:between w:val="nil"/>
              </w:pBdr>
              <w:spacing w:line="360" w:lineRule="auto"/>
              <w:rPr>
                <w:color w:val="000000"/>
                <w:sz w:val="28"/>
                <w:szCs w:val="28"/>
              </w:rPr>
            </w:pPr>
          </w:p>
        </w:tc>
      </w:tr>
      <w:tr w:rsidR="008E35A9" w:rsidTr="00B138B6">
        <w:tc>
          <w:tcPr>
            <w:tcW w:w="2660" w:type="dxa"/>
          </w:tcPr>
          <w:p w:rsidR="008E35A9" w:rsidRDefault="008E35A9" w:rsidP="00B138B6">
            <w:pPr>
              <w:pBdr>
                <w:top w:val="nil"/>
                <w:left w:val="nil"/>
                <w:bottom w:val="nil"/>
                <w:right w:val="nil"/>
                <w:between w:val="nil"/>
              </w:pBdr>
              <w:spacing w:line="360" w:lineRule="auto"/>
              <w:rPr>
                <w:color w:val="000000"/>
                <w:sz w:val="28"/>
                <w:szCs w:val="28"/>
              </w:rPr>
            </w:pPr>
          </w:p>
        </w:tc>
        <w:tc>
          <w:tcPr>
            <w:tcW w:w="4111" w:type="dxa"/>
            <w:tcBorders>
              <w:top w:val="single" w:sz="4" w:space="0" w:color="000000"/>
            </w:tcBorders>
          </w:tcPr>
          <w:p w:rsidR="008E35A9" w:rsidRDefault="008E35A9" w:rsidP="00B138B6">
            <w:pPr>
              <w:pBdr>
                <w:top w:val="nil"/>
                <w:left w:val="nil"/>
                <w:bottom w:val="nil"/>
                <w:right w:val="nil"/>
                <w:between w:val="nil"/>
              </w:pBdr>
              <w:spacing w:line="360" w:lineRule="auto"/>
              <w:jc w:val="center"/>
              <w:rPr>
                <w:color w:val="000000"/>
                <w:sz w:val="28"/>
                <w:szCs w:val="28"/>
              </w:rPr>
            </w:pPr>
            <w:r>
              <w:rPr>
                <w:color w:val="000000"/>
                <w:sz w:val="18"/>
                <w:szCs w:val="18"/>
              </w:rPr>
              <w:t>(</w:t>
            </w:r>
            <w:proofErr w:type="spellStart"/>
            <w:r>
              <w:rPr>
                <w:color w:val="000000"/>
                <w:sz w:val="18"/>
                <w:szCs w:val="18"/>
              </w:rPr>
              <w:t>група</w:t>
            </w:r>
            <w:proofErr w:type="spellEnd"/>
            <w:r>
              <w:rPr>
                <w:color w:val="000000"/>
                <w:sz w:val="18"/>
                <w:szCs w:val="18"/>
              </w:rPr>
              <w:t>, номер теми за наказом)</w:t>
            </w:r>
          </w:p>
        </w:tc>
        <w:tc>
          <w:tcPr>
            <w:tcW w:w="2515" w:type="dxa"/>
          </w:tcPr>
          <w:p w:rsidR="008E35A9" w:rsidRDefault="008E35A9" w:rsidP="00B138B6">
            <w:pPr>
              <w:pBdr>
                <w:top w:val="nil"/>
                <w:left w:val="nil"/>
                <w:bottom w:val="nil"/>
                <w:right w:val="nil"/>
                <w:between w:val="nil"/>
              </w:pBdr>
              <w:spacing w:line="360" w:lineRule="auto"/>
              <w:rPr>
                <w:color w:val="000000"/>
                <w:sz w:val="28"/>
                <w:szCs w:val="28"/>
              </w:rPr>
            </w:pPr>
          </w:p>
        </w:tc>
      </w:tr>
    </w:tbl>
    <w:p w:rsidR="008E35A9" w:rsidRDefault="008E35A9" w:rsidP="008E35A9">
      <w:pPr>
        <w:pBdr>
          <w:top w:val="nil"/>
          <w:left w:val="nil"/>
          <w:bottom w:val="nil"/>
          <w:right w:val="nil"/>
          <w:between w:val="nil"/>
        </w:pBdr>
        <w:rPr>
          <w:color w:val="000000"/>
          <w:sz w:val="28"/>
          <w:szCs w:val="28"/>
        </w:rPr>
      </w:pPr>
    </w:p>
    <w:tbl>
      <w:tblPr>
        <w:tblW w:w="9286" w:type="dxa"/>
        <w:tblLayout w:type="fixed"/>
        <w:tblLook w:val="0000"/>
      </w:tblPr>
      <w:tblGrid>
        <w:gridCol w:w="1668"/>
        <w:gridCol w:w="7618"/>
      </w:tblGrid>
      <w:tr w:rsidR="008E35A9" w:rsidTr="00B138B6">
        <w:tc>
          <w:tcPr>
            <w:tcW w:w="1668" w:type="dxa"/>
          </w:tcPr>
          <w:p w:rsidR="008E35A9" w:rsidRDefault="008E35A9" w:rsidP="00B138B6">
            <w:pPr>
              <w:pBdr>
                <w:top w:val="nil"/>
                <w:left w:val="nil"/>
                <w:bottom w:val="nil"/>
                <w:right w:val="nil"/>
                <w:between w:val="nil"/>
              </w:pBdr>
              <w:spacing w:line="360" w:lineRule="auto"/>
              <w:jc w:val="both"/>
              <w:rPr>
                <w:color w:val="000000"/>
                <w:sz w:val="28"/>
                <w:szCs w:val="28"/>
              </w:rPr>
            </w:pPr>
            <w:proofErr w:type="spellStart"/>
            <w:r>
              <w:rPr>
                <w:color w:val="000000"/>
                <w:sz w:val="28"/>
                <w:szCs w:val="28"/>
              </w:rPr>
              <w:t>Виконавець</w:t>
            </w:r>
            <w:proofErr w:type="spellEnd"/>
          </w:p>
        </w:tc>
        <w:tc>
          <w:tcPr>
            <w:tcW w:w="7618" w:type="dxa"/>
            <w:tcBorders>
              <w:bottom w:val="single" w:sz="4" w:space="0" w:color="000000"/>
            </w:tcBorders>
          </w:tcPr>
          <w:p w:rsidR="008E35A9" w:rsidRDefault="008E35A9" w:rsidP="00B138B6">
            <w:pPr>
              <w:pBdr>
                <w:top w:val="nil"/>
                <w:left w:val="nil"/>
                <w:bottom w:val="nil"/>
                <w:right w:val="nil"/>
                <w:between w:val="nil"/>
              </w:pBdr>
              <w:spacing w:line="360" w:lineRule="auto"/>
              <w:jc w:val="center"/>
              <w:rPr>
                <w:color w:val="000000"/>
                <w:sz w:val="28"/>
                <w:szCs w:val="28"/>
              </w:rPr>
            </w:pPr>
            <w:r>
              <w:rPr>
                <w:sz w:val="28"/>
                <w:szCs w:val="28"/>
              </w:rPr>
              <w:t xml:space="preserve">ОРАЧ </w:t>
            </w:r>
            <w:proofErr w:type="spellStart"/>
            <w:r>
              <w:rPr>
                <w:sz w:val="28"/>
                <w:szCs w:val="28"/>
              </w:rPr>
              <w:t>Дмитро</w:t>
            </w:r>
            <w:proofErr w:type="spellEnd"/>
            <w:r>
              <w:rPr>
                <w:sz w:val="28"/>
                <w:szCs w:val="28"/>
              </w:rPr>
              <w:t xml:space="preserve"> Вячеславович</w:t>
            </w:r>
            <w:r>
              <w:rPr>
                <w:color w:val="000000"/>
                <w:sz w:val="28"/>
                <w:szCs w:val="28"/>
              </w:rPr>
              <w:t xml:space="preserve"> </w:t>
            </w:r>
          </w:p>
        </w:tc>
      </w:tr>
      <w:tr w:rsidR="008E35A9" w:rsidTr="00B138B6">
        <w:tc>
          <w:tcPr>
            <w:tcW w:w="1668" w:type="dxa"/>
          </w:tcPr>
          <w:p w:rsidR="008E35A9" w:rsidRDefault="008E35A9" w:rsidP="00B138B6">
            <w:pPr>
              <w:pBdr>
                <w:top w:val="nil"/>
                <w:left w:val="nil"/>
                <w:bottom w:val="nil"/>
                <w:right w:val="nil"/>
                <w:between w:val="nil"/>
              </w:pBdr>
              <w:spacing w:line="360" w:lineRule="auto"/>
              <w:jc w:val="both"/>
              <w:rPr>
                <w:color w:val="000000"/>
                <w:sz w:val="28"/>
                <w:szCs w:val="28"/>
              </w:rPr>
            </w:pPr>
          </w:p>
        </w:tc>
        <w:tc>
          <w:tcPr>
            <w:tcW w:w="7618" w:type="dxa"/>
            <w:tcBorders>
              <w:top w:val="single" w:sz="4" w:space="0" w:color="000000"/>
            </w:tcBorders>
          </w:tcPr>
          <w:p w:rsidR="008E35A9" w:rsidRDefault="008E35A9" w:rsidP="00B138B6">
            <w:pPr>
              <w:pBdr>
                <w:top w:val="nil"/>
                <w:left w:val="nil"/>
                <w:bottom w:val="nil"/>
                <w:right w:val="nil"/>
                <w:between w:val="nil"/>
              </w:pBdr>
              <w:spacing w:line="360" w:lineRule="auto"/>
              <w:jc w:val="center"/>
              <w:rPr>
                <w:color w:val="000000"/>
                <w:sz w:val="28"/>
                <w:szCs w:val="28"/>
              </w:rPr>
            </w:pPr>
            <w:r>
              <w:rPr>
                <w:color w:val="000000"/>
                <w:sz w:val="18"/>
                <w:szCs w:val="18"/>
              </w:rPr>
              <w:t>(</w:t>
            </w:r>
            <w:proofErr w:type="spellStart"/>
            <w:proofErr w:type="gramStart"/>
            <w:r>
              <w:rPr>
                <w:color w:val="000000"/>
                <w:sz w:val="18"/>
                <w:szCs w:val="18"/>
              </w:rPr>
              <w:t>пр</w:t>
            </w:r>
            <w:proofErr w:type="gramEnd"/>
            <w:r>
              <w:rPr>
                <w:color w:val="000000"/>
                <w:sz w:val="18"/>
                <w:szCs w:val="18"/>
              </w:rPr>
              <w:t>ізвище</w:t>
            </w:r>
            <w:proofErr w:type="spellEnd"/>
            <w:r>
              <w:rPr>
                <w:color w:val="000000"/>
                <w:sz w:val="18"/>
                <w:szCs w:val="18"/>
              </w:rPr>
              <w:t xml:space="preserve">, </w:t>
            </w:r>
            <w:proofErr w:type="spellStart"/>
            <w:r>
              <w:rPr>
                <w:color w:val="000000"/>
                <w:sz w:val="18"/>
                <w:szCs w:val="18"/>
              </w:rPr>
              <w:t>ім’я</w:t>
            </w:r>
            <w:proofErr w:type="spellEnd"/>
            <w:r>
              <w:rPr>
                <w:color w:val="000000"/>
                <w:sz w:val="18"/>
                <w:szCs w:val="18"/>
              </w:rPr>
              <w:t xml:space="preserve">, </w:t>
            </w:r>
            <w:proofErr w:type="spellStart"/>
            <w:r>
              <w:rPr>
                <w:color w:val="000000"/>
                <w:sz w:val="18"/>
                <w:szCs w:val="18"/>
              </w:rPr>
              <w:t>по-батькові</w:t>
            </w:r>
            <w:proofErr w:type="spellEnd"/>
            <w:r>
              <w:rPr>
                <w:color w:val="000000"/>
                <w:sz w:val="18"/>
                <w:szCs w:val="18"/>
              </w:rPr>
              <w:t>)</w:t>
            </w:r>
          </w:p>
        </w:tc>
      </w:tr>
      <w:tr w:rsidR="008E35A9" w:rsidRPr="001D447D" w:rsidTr="00B138B6">
        <w:tc>
          <w:tcPr>
            <w:tcW w:w="1668" w:type="dxa"/>
          </w:tcPr>
          <w:p w:rsidR="008E35A9" w:rsidRDefault="008E35A9" w:rsidP="00B138B6">
            <w:pPr>
              <w:pBdr>
                <w:top w:val="nil"/>
                <w:left w:val="nil"/>
                <w:bottom w:val="nil"/>
                <w:right w:val="nil"/>
                <w:between w:val="nil"/>
              </w:pBdr>
              <w:spacing w:line="360" w:lineRule="auto"/>
              <w:jc w:val="both"/>
              <w:rPr>
                <w:color w:val="000000"/>
                <w:sz w:val="28"/>
                <w:szCs w:val="28"/>
              </w:rPr>
            </w:pPr>
            <w:proofErr w:type="spellStart"/>
            <w:r>
              <w:rPr>
                <w:color w:val="000000"/>
                <w:sz w:val="28"/>
                <w:szCs w:val="28"/>
              </w:rPr>
              <w:t>Керівник</w:t>
            </w:r>
            <w:proofErr w:type="spellEnd"/>
          </w:p>
        </w:tc>
        <w:tc>
          <w:tcPr>
            <w:tcW w:w="7618" w:type="dxa"/>
            <w:tcBorders>
              <w:bottom w:val="single" w:sz="4" w:space="0" w:color="000000"/>
            </w:tcBorders>
          </w:tcPr>
          <w:p w:rsidR="008E35A9" w:rsidRPr="001D447D" w:rsidRDefault="008E35A9" w:rsidP="00B138B6">
            <w:pPr>
              <w:pBdr>
                <w:top w:val="nil"/>
                <w:left w:val="nil"/>
                <w:bottom w:val="nil"/>
                <w:right w:val="nil"/>
                <w:between w:val="nil"/>
              </w:pBdr>
              <w:spacing w:line="360" w:lineRule="auto"/>
              <w:jc w:val="center"/>
              <w:rPr>
                <w:sz w:val="28"/>
                <w:szCs w:val="28"/>
              </w:rPr>
            </w:pPr>
            <w:proofErr w:type="spellStart"/>
            <w:r>
              <w:rPr>
                <w:color w:val="000000"/>
                <w:sz w:val="28"/>
                <w:szCs w:val="28"/>
              </w:rPr>
              <w:t>Завідувач</w:t>
            </w:r>
            <w:proofErr w:type="spellEnd"/>
            <w:r>
              <w:rPr>
                <w:color w:val="000000"/>
                <w:sz w:val="28"/>
                <w:szCs w:val="28"/>
              </w:rPr>
              <w:t xml:space="preserve"> </w:t>
            </w:r>
            <w:proofErr w:type="spellStart"/>
            <w:r>
              <w:rPr>
                <w:color w:val="000000"/>
                <w:sz w:val="28"/>
                <w:szCs w:val="28"/>
              </w:rPr>
              <w:t>кафедри</w:t>
            </w:r>
            <w:proofErr w:type="spellEnd"/>
            <w:r>
              <w:rPr>
                <w:color w:val="000000"/>
                <w:sz w:val="28"/>
                <w:szCs w:val="28"/>
              </w:rPr>
              <w:t xml:space="preserve"> СЕРКОВ </w:t>
            </w:r>
          </w:p>
        </w:tc>
      </w:tr>
      <w:tr w:rsidR="008E35A9" w:rsidTr="00B138B6">
        <w:tc>
          <w:tcPr>
            <w:tcW w:w="1668" w:type="dxa"/>
          </w:tcPr>
          <w:p w:rsidR="008E35A9" w:rsidRDefault="008E35A9" w:rsidP="00B138B6">
            <w:pPr>
              <w:pBdr>
                <w:top w:val="nil"/>
                <w:left w:val="nil"/>
                <w:bottom w:val="nil"/>
                <w:right w:val="nil"/>
                <w:between w:val="nil"/>
              </w:pBdr>
              <w:spacing w:line="360" w:lineRule="auto"/>
              <w:jc w:val="both"/>
              <w:rPr>
                <w:color w:val="000000"/>
                <w:sz w:val="28"/>
                <w:szCs w:val="28"/>
              </w:rPr>
            </w:pPr>
          </w:p>
        </w:tc>
        <w:tc>
          <w:tcPr>
            <w:tcW w:w="7618" w:type="dxa"/>
            <w:tcBorders>
              <w:top w:val="single" w:sz="4" w:space="0" w:color="000000"/>
            </w:tcBorders>
          </w:tcPr>
          <w:p w:rsidR="008E35A9" w:rsidRDefault="008E35A9" w:rsidP="00B138B6">
            <w:pPr>
              <w:pBdr>
                <w:top w:val="nil"/>
                <w:left w:val="nil"/>
                <w:bottom w:val="nil"/>
                <w:right w:val="nil"/>
                <w:between w:val="nil"/>
              </w:pBdr>
              <w:spacing w:line="360" w:lineRule="auto"/>
              <w:jc w:val="center"/>
              <w:rPr>
                <w:color w:val="000000"/>
                <w:sz w:val="28"/>
                <w:szCs w:val="28"/>
              </w:rPr>
            </w:pPr>
            <w:r>
              <w:rPr>
                <w:color w:val="000000"/>
                <w:sz w:val="18"/>
                <w:szCs w:val="18"/>
              </w:rPr>
              <w:t xml:space="preserve">(посада, </w:t>
            </w:r>
            <w:proofErr w:type="spellStart"/>
            <w:proofErr w:type="gramStart"/>
            <w:r>
              <w:rPr>
                <w:color w:val="000000"/>
                <w:sz w:val="18"/>
                <w:szCs w:val="18"/>
              </w:rPr>
              <w:t>пр</w:t>
            </w:r>
            <w:proofErr w:type="gramEnd"/>
            <w:r>
              <w:rPr>
                <w:color w:val="000000"/>
                <w:sz w:val="18"/>
                <w:szCs w:val="18"/>
              </w:rPr>
              <w:t>ізвище</w:t>
            </w:r>
            <w:proofErr w:type="spellEnd"/>
            <w:r>
              <w:rPr>
                <w:color w:val="000000"/>
                <w:sz w:val="18"/>
                <w:szCs w:val="18"/>
              </w:rPr>
              <w:t xml:space="preserve">, </w:t>
            </w:r>
            <w:proofErr w:type="spellStart"/>
            <w:r>
              <w:rPr>
                <w:color w:val="000000"/>
                <w:sz w:val="18"/>
                <w:szCs w:val="18"/>
              </w:rPr>
              <w:t>ім’я</w:t>
            </w:r>
            <w:proofErr w:type="spellEnd"/>
            <w:r>
              <w:rPr>
                <w:color w:val="000000"/>
                <w:sz w:val="18"/>
                <w:szCs w:val="18"/>
              </w:rPr>
              <w:t xml:space="preserve">, </w:t>
            </w:r>
            <w:proofErr w:type="spellStart"/>
            <w:r>
              <w:rPr>
                <w:color w:val="000000"/>
                <w:sz w:val="18"/>
                <w:szCs w:val="18"/>
              </w:rPr>
              <w:t>по-батькові</w:t>
            </w:r>
            <w:proofErr w:type="spellEnd"/>
            <w:r>
              <w:rPr>
                <w:color w:val="000000"/>
                <w:sz w:val="18"/>
                <w:szCs w:val="18"/>
              </w:rPr>
              <w:t>)</w:t>
            </w:r>
          </w:p>
        </w:tc>
      </w:tr>
    </w:tbl>
    <w:p w:rsidR="008E35A9" w:rsidRDefault="008E35A9" w:rsidP="008E35A9">
      <w:pPr>
        <w:pBdr>
          <w:top w:val="nil"/>
          <w:left w:val="nil"/>
          <w:bottom w:val="nil"/>
          <w:right w:val="nil"/>
          <w:between w:val="nil"/>
        </w:pBdr>
        <w:jc w:val="both"/>
        <w:rPr>
          <w:color w:val="000000"/>
          <w:sz w:val="28"/>
          <w:szCs w:val="28"/>
        </w:rPr>
      </w:pPr>
    </w:p>
    <w:p w:rsidR="008E35A9" w:rsidRDefault="008E35A9" w:rsidP="008E35A9">
      <w:pPr>
        <w:pBdr>
          <w:top w:val="nil"/>
          <w:left w:val="nil"/>
          <w:bottom w:val="nil"/>
          <w:right w:val="nil"/>
          <w:between w:val="nil"/>
        </w:pBdr>
        <w:rPr>
          <w:sz w:val="28"/>
          <w:szCs w:val="28"/>
        </w:rPr>
      </w:pPr>
    </w:p>
    <w:p w:rsidR="008E35A9" w:rsidRDefault="008E35A9" w:rsidP="008E35A9">
      <w:pPr>
        <w:pBdr>
          <w:top w:val="nil"/>
          <w:left w:val="nil"/>
          <w:bottom w:val="nil"/>
          <w:right w:val="nil"/>
          <w:between w:val="nil"/>
        </w:pBdr>
        <w:rPr>
          <w:sz w:val="28"/>
          <w:szCs w:val="28"/>
        </w:rPr>
      </w:pPr>
    </w:p>
    <w:p w:rsidR="008E35A9" w:rsidRDefault="008E35A9" w:rsidP="008E35A9">
      <w:pPr>
        <w:pBdr>
          <w:top w:val="nil"/>
          <w:left w:val="nil"/>
          <w:bottom w:val="nil"/>
          <w:right w:val="nil"/>
          <w:between w:val="nil"/>
        </w:pBdr>
        <w:jc w:val="center"/>
        <w:rPr>
          <w:sz w:val="28"/>
          <w:szCs w:val="28"/>
        </w:rPr>
      </w:pPr>
      <w:proofErr w:type="spellStart"/>
      <w:r>
        <w:rPr>
          <w:color w:val="000000"/>
          <w:sz w:val="28"/>
          <w:szCs w:val="28"/>
        </w:rPr>
        <w:t>Харків</w:t>
      </w:r>
      <w:proofErr w:type="spellEnd"/>
      <w:r>
        <w:rPr>
          <w:color w:val="000000"/>
          <w:sz w:val="28"/>
          <w:szCs w:val="28"/>
        </w:rPr>
        <w:t xml:space="preserve"> 201</w:t>
      </w:r>
      <w:r>
        <w:rPr>
          <w:sz w:val="28"/>
          <w:szCs w:val="28"/>
        </w:rPr>
        <w:t>9</w:t>
      </w:r>
    </w:p>
    <w:p w:rsidR="008E35A9" w:rsidRDefault="008E35A9" w:rsidP="008E35A9">
      <w:pPr>
        <w:widowControl w:val="0"/>
        <w:pBdr>
          <w:top w:val="nil"/>
          <w:left w:val="nil"/>
          <w:bottom w:val="nil"/>
          <w:right w:val="nil"/>
          <w:between w:val="nil"/>
        </w:pBdr>
        <w:spacing w:line="276" w:lineRule="auto"/>
        <w:rPr>
          <w:rFonts w:ascii="Arial" w:eastAsia="Arial" w:hAnsi="Arial" w:cs="Arial"/>
          <w:color w:val="000000"/>
          <w:sz w:val="22"/>
          <w:szCs w:val="22"/>
        </w:rPr>
      </w:pPr>
      <w:r>
        <w:rPr>
          <w:sz w:val="28"/>
          <w:szCs w:val="28"/>
        </w:rPr>
        <w:br w:type="page"/>
      </w:r>
    </w:p>
    <w:tbl>
      <w:tblPr>
        <w:tblW w:w="10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58"/>
        <w:gridCol w:w="1276"/>
        <w:gridCol w:w="850"/>
        <w:gridCol w:w="851"/>
        <w:gridCol w:w="3402"/>
        <w:gridCol w:w="283"/>
        <w:gridCol w:w="284"/>
        <w:gridCol w:w="283"/>
        <w:gridCol w:w="851"/>
        <w:gridCol w:w="1134"/>
      </w:tblGrid>
      <w:tr w:rsidR="008E35A9" w:rsidTr="00B138B6">
        <w:tc>
          <w:tcPr>
            <w:tcW w:w="3936" w:type="dxa"/>
            <w:gridSpan w:val="4"/>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roofErr w:type="spellStart"/>
            <w:r>
              <w:rPr>
                <w:color w:val="000000"/>
              </w:rPr>
              <w:lastRenderedPageBreak/>
              <w:t>Назва</w:t>
            </w:r>
            <w:proofErr w:type="spellEnd"/>
            <w:r>
              <w:rPr>
                <w:color w:val="000000"/>
              </w:rPr>
              <w:t xml:space="preserve"> </w:t>
            </w:r>
            <w:proofErr w:type="spellStart"/>
            <w:r>
              <w:rPr>
                <w:color w:val="000000"/>
              </w:rPr>
              <w:t>виробу</w:t>
            </w:r>
            <w:proofErr w:type="spellEnd"/>
            <w:r>
              <w:rPr>
                <w:color w:val="000000"/>
              </w:rPr>
              <w:t>,</w:t>
            </w:r>
          </w:p>
          <w:p w:rsidR="008E35A9" w:rsidRDefault="008E35A9" w:rsidP="008E35A9">
            <w:pPr>
              <w:pBdr>
                <w:top w:val="nil"/>
                <w:left w:val="nil"/>
                <w:bottom w:val="nil"/>
                <w:right w:val="nil"/>
                <w:between w:val="nil"/>
              </w:pBdr>
              <w:jc w:val="center"/>
              <w:rPr>
                <w:color w:val="000000"/>
              </w:rPr>
            </w:pPr>
            <w:proofErr w:type="spellStart"/>
            <w:r>
              <w:rPr>
                <w:color w:val="000000"/>
              </w:rPr>
              <w:t>об'єкта</w:t>
            </w:r>
            <w:proofErr w:type="spellEnd"/>
            <w:r>
              <w:rPr>
                <w:color w:val="000000"/>
              </w:rPr>
              <w:t xml:space="preserve"> </w:t>
            </w:r>
            <w:proofErr w:type="spellStart"/>
            <w:r>
              <w:rPr>
                <w:color w:val="000000"/>
              </w:rPr>
              <w:t>або</w:t>
            </w:r>
            <w:proofErr w:type="spellEnd"/>
            <w:r>
              <w:rPr>
                <w:color w:val="000000"/>
              </w:rPr>
              <w:t xml:space="preserve"> теми</w:t>
            </w:r>
          </w:p>
        </w:tc>
        <w:tc>
          <w:tcPr>
            <w:tcW w:w="3402"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roofErr w:type="spellStart"/>
            <w:r>
              <w:rPr>
                <w:color w:val="000000"/>
              </w:rPr>
              <w:t>Назва</w:t>
            </w:r>
            <w:proofErr w:type="spellEnd"/>
          </w:p>
          <w:p w:rsidR="008E35A9" w:rsidRDefault="008E35A9" w:rsidP="008E35A9">
            <w:pPr>
              <w:pBdr>
                <w:top w:val="nil"/>
                <w:left w:val="nil"/>
                <w:bottom w:val="nil"/>
                <w:right w:val="nil"/>
                <w:between w:val="nil"/>
              </w:pBdr>
              <w:jc w:val="center"/>
              <w:rPr>
                <w:color w:val="000000"/>
              </w:rPr>
            </w:pPr>
            <w:r>
              <w:rPr>
                <w:color w:val="000000"/>
              </w:rPr>
              <w:t>документа</w:t>
            </w:r>
          </w:p>
        </w:tc>
        <w:tc>
          <w:tcPr>
            <w:tcW w:w="850" w:type="dxa"/>
            <w:gridSpan w:val="3"/>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roofErr w:type="spellStart"/>
            <w:proofErr w:type="gramStart"/>
            <w:r>
              <w:rPr>
                <w:color w:val="000000"/>
              </w:rPr>
              <w:t>Фор-мат</w:t>
            </w:r>
            <w:proofErr w:type="spellEnd"/>
            <w:proofErr w:type="gramEnd"/>
          </w:p>
        </w:tc>
        <w:tc>
          <w:tcPr>
            <w:tcW w:w="851" w:type="dxa"/>
            <w:tcBorders>
              <w:top w:val="single" w:sz="12" w:space="0" w:color="000000"/>
              <w:left w:val="single" w:sz="12" w:space="0" w:color="000000"/>
              <w:bottom w:val="nil"/>
              <w:right w:val="single" w:sz="12" w:space="0" w:color="000000"/>
            </w:tcBorders>
          </w:tcPr>
          <w:p w:rsidR="008E35A9" w:rsidRDefault="008E35A9" w:rsidP="00B138B6">
            <w:pPr>
              <w:pBdr>
                <w:top w:val="nil"/>
                <w:left w:val="nil"/>
                <w:bottom w:val="nil"/>
                <w:right w:val="nil"/>
                <w:between w:val="nil"/>
              </w:pBdr>
              <w:jc w:val="center"/>
              <w:rPr>
                <w:color w:val="000000"/>
              </w:rPr>
            </w:pPr>
            <w:proofErr w:type="spellStart"/>
            <w:r>
              <w:rPr>
                <w:color w:val="000000"/>
              </w:rPr>
              <w:t>Кільк</w:t>
            </w:r>
            <w:proofErr w:type="spellEnd"/>
            <w:r>
              <w:rPr>
                <w:color w:val="000000"/>
              </w:rPr>
              <w:t>.</w:t>
            </w:r>
          </w:p>
          <w:p w:rsidR="008E35A9" w:rsidRDefault="008E35A9" w:rsidP="00B138B6">
            <w:pPr>
              <w:pBdr>
                <w:top w:val="nil"/>
                <w:left w:val="nil"/>
                <w:bottom w:val="nil"/>
                <w:right w:val="nil"/>
                <w:between w:val="nil"/>
              </w:pBdr>
              <w:jc w:val="center"/>
              <w:rPr>
                <w:color w:val="000000"/>
              </w:rPr>
            </w:pPr>
            <w:proofErr w:type="spellStart"/>
            <w:r>
              <w:rPr>
                <w:color w:val="000000"/>
              </w:rPr>
              <w:t>арк</w:t>
            </w:r>
            <w:proofErr w:type="spellEnd"/>
            <w:r>
              <w:rPr>
                <w:color w:val="000000"/>
              </w:rPr>
              <w:t>.</w:t>
            </w:r>
          </w:p>
        </w:tc>
        <w:tc>
          <w:tcPr>
            <w:tcW w:w="1134" w:type="dxa"/>
            <w:tcBorders>
              <w:top w:val="single" w:sz="12" w:space="0" w:color="000000"/>
              <w:left w:val="single" w:sz="12" w:space="0" w:color="000000"/>
              <w:bottom w:val="nil"/>
              <w:right w:val="single" w:sz="12" w:space="0" w:color="000000"/>
            </w:tcBorders>
          </w:tcPr>
          <w:p w:rsidR="008E35A9" w:rsidRDefault="008E35A9" w:rsidP="00B138B6">
            <w:pPr>
              <w:pBdr>
                <w:top w:val="nil"/>
                <w:left w:val="nil"/>
                <w:bottom w:val="nil"/>
                <w:right w:val="nil"/>
                <w:between w:val="nil"/>
              </w:pBdr>
              <w:jc w:val="center"/>
              <w:rPr>
                <w:color w:val="000000"/>
              </w:rPr>
            </w:pPr>
            <w:r>
              <w:rPr>
                <w:color w:val="000000"/>
              </w:rPr>
              <w:t>При-</w:t>
            </w:r>
          </w:p>
          <w:p w:rsidR="008E35A9" w:rsidRDefault="008E35A9" w:rsidP="00B138B6">
            <w:pPr>
              <w:pBdr>
                <w:top w:val="nil"/>
                <w:left w:val="nil"/>
                <w:bottom w:val="nil"/>
                <w:right w:val="nil"/>
                <w:between w:val="nil"/>
              </w:pBdr>
              <w:jc w:val="center"/>
              <w:rPr>
                <w:color w:val="000000"/>
              </w:rPr>
            </w:pPr>
            <w:proofErr w:type="spellStart"/>
            <w:proofErr w:type="gramStart"/>
            <w:r>
              <w:rPr>
                <w:color w:val="000000"/>
              </w:rPr>
              <w:t>м</w:t>
            </w:r>
            <w:proofErr w:type="gramEnd"/>
            <w:r>
              <w:rPr>
                <w:color w:val="000000"/>
              </w:rPr>
              <w:t>ітка</w:t>
            </w:r>
            <w:proofErr w:type="spellEnd"/>
          </w:p>
        </w:tc>
      </w:tr>
      <w:tr w:rsidR="008E35A9" w:rsidTr="00B138B6">
        <w:trPr>
          <w:trHeight w:val="360"/>
        </w:trPr>
        <w:tc>
          <w:tcPr>
            <w:tcW w:w="3936" w:type="dxa"/>
            <w:gridSpan w:val="4"/>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top w:val="single" w:sz="12" w:space="0" w:color="000000"/>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top w:val="single" w:sz="12" w:space="0" w:color="000000"/>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roofErr w:type="spellStart"/>
            <w:r>
              <w:rPr>
                <w:color w:val="000000"/>
              </w:rPr>
              <w:t>Документи</w:t>
            </w:r>
            <w:proofErr w:type="spellEnd"/>
            <w:r>
              <w:rPr>
                <w:color w:val="000000"/>
              </w:rPr>
              <w:t xml:space="preserve"> </w:t>
            </w:r>
            <w:proofErr w:type="spellStart"/>
            <w:r>
              <w:rPr>
                <w:color w:val="000000"/>
              </w:rPr>
              <w:t>загальні</w:t>
            </w:r>
            <w:proofErr w:type="spellEnd"/>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roofErr w:type="spellStart"/>
            <w:r>
              <w:rPr>
                <w:color w:val="000000"/>
              </w:rPr>
              <w:t>Завдання</w:t>
            </w:r>
            <w:proofErr w:type="spellEnd"/>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А</w:t>
            </w:r>
            <w:proofErr w:type="gramStart"/>
            <w:r>
              <w:rPr>
                <w:color w:val="000000"/>
              </w:rPr>
              <w:t>4</w:t>
            </w:r>
            <w:proofErr w:type="gramEnd"/>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r>
              <w:rPr>
                <w:color w:val="000000"/>
              </w:rPr>
              <w:t>1</w:t>
            </w: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roofErr w:type="spellStart"/>
            <w:r>
              <w:rPr>
                <w:color w:val="000000"/>
              </w:rPr>
              <w:t>Звіт</w:t>
            </w:r>
            <w:proofErr w:type="spellEnd"/>
            <w:r>
              <w:rPr>
                <w:color w:val="000000"/>
              </w:rPr>
              <w:t xml:space="preserve"> про </w:t>
            </w:r>
            <w:proofErr w:type="spellStart"/>
            <w:r>
              <w:rPr>
                <w:color w:val="000000"/>
              </w:rPr>
              <w:t>дипломну</w:t>
            </w:r>
            <w:proofErr w:type="spellEnd"/>
            <w:r>
              <w:rPr>
                <w:color w:val="000000"/>
              </w:rPr>
              <w:t xml:space="preserve"> роботу</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А</w:t>
            </w:r>
            <w:proofErr w:type="gramStart"/>
            <w:r>
              <w:rPr>
                <w:color w:val="000000"/>
              </w:rPr>
              <w:t>4</w:t>
            </w:r>
            <w:proofErr w:type="gramEnd"/>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roofErr w:type="spellStart"/>
            <w:r>
              <w:rPr>
                <w:color w:val="000000"/>
              </w:rPr>
              <w:t>Ілюстративні</w:t>
            </w:r>
            <w:proofErr w:type="spellEnd"/>
            <w:r>
              <w:rPr>
                <w:color w:val="000000"/>
              </w:rPr>
              <w:t xml:space="preserve"> </w:t>
            </w:r>
            <w:proofErr w:type="spellStart"/>
            <w:r>
              <w:rPr>
                <w:color w:val="000000"/>
              </w:rPr>
              <w:t>матеріали</w:t>
            </w:r>
            <w:proofErr w:type="spellEnd"/>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А</w:t>
            </w:r>
            <w:proofErr w:type="gramStart"/>
            <w:r>
              <w:rPr>
                <w:color w:val="000000"/>
              </w:rPr>
              <w:t>4</w:t>
            </w:r>
            <w:proofErr w:type="gramEnd"/>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t xml:space="preserve">Метод </w:t>
            </w:r>
            <w:proofErr w:type="spellStart"/>
            <w:r>
              <w:t>динамічної</w:t>
            </w:r>
            <w:proofErr w:type="spellEnd"/>
            <w:r>
              <w:t xml:space="preserve"> </w:t>
            </w:r>
            <w:proofErr w:type="spellStart"/>
            <w:r>
              <w:t>оптимізації</w:t>
            </w:r>
            <w:proofErr w:type="spellEnd"/>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roofErr w:type="spellStart"/>
            <w:r>
              <w:rPr>
                <w:color w:val="000000"/>
              </w:rPr>
              <w:t>Слайди</w:t>
            </w:r>
            <w:proofErr w:type="spellEnd"/>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jc w:val="center"/>
              <w:rPr>
                <w:color w:val="000000"/>
              </w:rPr>
            </w:pPr>
            <w:r>
              <w:t xml:space="preserve">маршруту у </w:t>
            </w:r>
            <w:proofErr w:type="spellStart"/>
            <w:r>
              <w:t>безпровідній</w:t>
            </w:r>
            <w:proofErr w:type="spellEnd"/>
            <w:r>
              <w:t xml:space="preserve"> </w:t>
            </w:r>
            <w:proofErr w:type="spellStart"/>
            <w:r>
              <w:t>мережі</w:t>
            </w:r>
            <w:proofErr w:type="spellEnd"/>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tabs>
                <w:tab w:val="left" w:pos="1260"/>
              </w:tabs>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bottom w:val="nil"/>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bottom w:val="nil"/>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rPr>
          <w:trHeight w:val="360"/>
        </w:trPr>
        <w:tc>
          <w:tcPr>
            <w:tcW w:w="3936" w:type="dxa"/>
            <w:gridSpan w:val="4"/>
            <w:tcBorders>
              <w:left w:val="single" w:sz="12" w:space="0" w:color="000000"/>
              <w:bottom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bottom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bottom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bottom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c>
          <w:tcPr>
            <w:tcW w:w="1134" w:type="dxa"/>
            <w:tcBorders>
              <w:left w:val="single" w:sz="12" w:space="0" w:color="000000"/>
              <w:bottom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c>
          <w:tcPr>
            <w:tcW w:w="959"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1276"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850"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851"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6237" w:type="dxa"/>
            <w:gridSpan w:val="6"/>
            <w:vMerge w:val="restart"/>
            <w:tcBorders>
              <w:top w:val="nil"/>
              <w:left w:val="nil"/>
              <w:bottom w:val="single" w:sz="12" w:space="0" w:color="000000"/>
              <w:right w:val="single" w:sz="12" w:space="0" w:color="000000"/>
            </w:tcBorders>
            <w:vAlign w:val="center"/>
          </w:tcPr>
          <w:p w:rsidR="008E35A9" w:rsidRDefault="008E35A9" w:rsidP="008E35A9">
            <w:pPr>
              <w:pBdr>
                <w:top w:val="nil"/>
                <w:left w:val="nil"/>
                <w:bottom w:val="nil"/>
                <w:right w:val="nil"/>
                <w:between w:val="nil"/>
              </w:pBdr>
              <w:jc w:val="center"/>
              <w:rPr>
                <w:color w:val="000000"/>
              </w:rPr>
            </w:pPr>
            <w:r>
              <w:rPr>
                <w:color w:val="000000"/>
              </w:rPr>
              <w:t>КІТ-55</w:t>
            </w:r>
          </w:p>
        </w:tc>
      </w:tr>
      <w:tr w:rsidR="008E35A9" w:rsidTr="00B138B6">
        <w:tc>
          <w:tcPr>
            <w:tcW w:w="959"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1276"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850"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851"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6237" w:type="dxa"/>
            <w:gridSpan w:val="6"/>
            <w:vMerge/>
            <w:tcBorders>
              <w:top w:val="nil"/>
              <w:left w:val="nil"/>
              <w:bottom w:val="single" w:sz="12" w:space="0" w:color="000000"/>
              <w:right w:val="single" w:sz="12" w:space="0" w:color="000000"/>
            </w:tcBorders>
            <w:vAlign w:val="center"/>
          </w:tcPr>
          <w:p w:rsidR="008E35A9" w:rsidRDefault="008E35A9" w:rsidP="008E35A9">
            <w:pPr>
              <w:widowControl w:val="0"/>
              <w:pBdr>
                <w:top w:val="nil"/>
                <w:left w:val="nil"/>
                <w:bottom w:val="nil"/>
                <w:right w:val="nil"/>
                <w:between w:val="nil"/>
              </w:pBdr>
              <w:spacing w:line="276" w:lineRule="auto"/>
              <w:jc w:val="center"/>
              <w:rPr>
                <w:color w:val="000000"/>
                <w:sz w:val="22"/>
                <w:szCs w:val="22"/>
              </w:rPr>
            </w:pPr>
          </w:p>
        </w:tc>
      </w:tr>
      <w:tr w:rsidR="008E35A9" w:rsidTr="00B138B6">
        <w:tc>
          <w:tcPr>
            <w:tcW w:w="959"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1276"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roofErr w:type="spellStart"/>
            <w:proofErr w:type="gramStart"/>
            <w:r>
              <w:rPr>
                <w:color w:val="000000"/>
                <w:sz w:val="22"/>
                <w:szCs w:val="22"/>
              </w:rPr>
              <w:t>Пр</w:t>
            </w:r>
            <w:proofErr w:type="gramEnd"/>
            <w:r>
              <w:rPr>
                <w:color w:val="000000"/>
                <w:sz w:val="22"/>
                <w:szCs w:val="22"/>
              </w:rPr>
              <w:t>ізвище</w:t>
            </w:r>
            <w:proofErr w:type="spellEnd"/>
          </w:p>
        </w:tc>
        <w:tc>
          <w:tcPr>
            <w:tcW w:w="850"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roofErr w:type="spellStart"/>
            <w:proofErr w:type="gramStart"/>
            <w:r>
              <w:rPr>
                <w:color w:val="000000"/>
                <w:sz w:val="22"/>
                <w:szCs w:val="22"/>
              </w:rPr>
              <w:t>П</w:t>
            </w:r>
            <w:proofErr w:type="gramEnd"/>
            <w:r>
              <w:rPr>
                <w:color w:val="000000"/>
                <w:sz w:val="22"/>
                <w:szCs w:val="22"/>
              </w:rPr>
              <w:t>ідп</w:t>
            </w:r>
            <w:proofErr w:type="spellEnd"/>
            <w:r>
              <w:rPr>
                <w:color w:val="000000"/>
                <w:sz w:val="22"/>
                <w:szCs w:val="22"/>
              </w:rPr>
              <w:t>.</w:t>
            </w:r>
          </w:p>
        </w:tc>
        <w:tc>
          <w:tcPr>
            <w:tcW w:w="851"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r>
              <w:rPr>
                <w:color w:val="000000"/>
                <w:sz w:val="22"/>
                <w:szCs w:val="22"/>
              </w:rPr>
              <w:t>Дата</w:t>
            </w:r>
          </w:p>
        </w:tc>
        <w:tc>
          <w:tcPr>
            <w:tcW w:w="6237" w:type="dxa"/>
            <w:gridSpan w:val="6"/>
            <w:vMerge/>
            <w:tcBorders>
              <w:top w:val="nil"/>
              <w:left w:val="nil"/>
              <w:bottom w:val="single" w:sz="12" w:space="0" w:color="000000"/>
              <w:right w:val="single" w:sz="12" w:space="0" w:color="000000"/>
            </w:tcBorders>
            <w:vAlign w:val="center"/>
          </w:tcPr>
          <w:p w:rsidR="008E35A9" w:rsidRDefault="008E35A9" w:rsidP="008E35A9">
            <w:pPr>
              <w:widowControl w:val="0"/>
              <w:pBdr>
                <w:top w:val="nil"/>
                <w:left w:val="nil"/>
                <w:bottom w:val="nil"/>
                <w:right w:val="nil"/>
                <w:between w:val="nil"/>
              </w:pBdr>
              <w:spacing w:line="276" w:lineRule="auto"/>
              <w:jc w:val="center"/>
              <w:rPr>
                <w:color w:val="000000"/>
                <w:sz w:val="22"/>
                <w:szCs w:val="22"/>
              </w:rPr>
            </w:pPr>
          </w:p>
        </w:tc>
      </w:tr>
      <w:tr w:rsidR="008E35A9" w:rsidTr="00B138B6">
        <w:tc>
          <w:tcPr>
            <w:tcW w:w="959"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roofErr w:type="spellStart"/>
            <w:r>
              <w:rPr>
                <w:color w:val="000000"/>
                <w:sz w:val="22"/>
                <w:szCs w:val="22"/>
              </w:rPr>
              <w:t>Розроб</w:t>
            </w:r>
            <w:proofErr w:type="spellEnd"/>
            <w:r>
              <w:rPr>
                <w:color w:val="000000"/>
                <w:sz w:val="22"/>
                <w:szCs w:val="22"/>
              </w:rPr>
              <w:t>.</w:t>
            </w:r>
          </w:p>
        </w:tc>
        <w:tc>
          <w:tcPr>
            <w:tcW w:w="1276"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roofErr w:type="spellStart"/>
            <w:r>
              <w:rPr>
                <w:sz w:val="22"/>
                <w:szCs w:val="22"/>
              </w:rPr>
              <w:t>Орач</w:t>
            </w:r>
            <w:proofErr w:type="spellEnd"/>
          </w:p>
        </w:tc>
        <w:tc>
          <w:tcPr>
            <w:tcW w:w="850"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851"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3402" w:type="dxa"/>
            <w:vMerge w:val="restart"/>
            <w:tcBorders>
              <w:top w:val="nil"/>
              <w:left w:val="nil"/>
              <w:bottom w:val="single" w:sz="12" w:space="0" w:color="000000"/>
              <w:right w:val="single" w:sz="12" w:space="0" w:color="000000"/>
            </w:tcBorders>
          </w:tcPr>
          <w:p w:rsidR="008E35A9" w:rsidRPr="00765293" w:rsidRDefault="008E35A9" w:rsidP="008E35A9">
            <w:pPr>
              <w:pBdr>
                <w:top w:val="nil"/>
                <w:left w:val="nil"/>
                <w:bottom w:val="nil"/>
                <w:right w:val="nil"/>
                <w:between w:val="nil"/>
              </w:pBdr>
              <w:jc w:val="center"/>
            </w:pPr>
            <w:proofErr w:type="spellStart"/>
            <w:r w:rsidRPr="00765293">
              <w:t>Розробка</w:t>
            </w:r>
            <w:proofErr w:type="spellEnd"/>
            <w:r w:rsidRPr="00765293">
              <w:t xml:space="preserve"> </w:t>
            </w:r>
            <w:proofErr w:type="spellStart"/>
            <w:r w:rsidRPr="00765293">
              <w:t>системи</w:t>
            </w:r>
            <w:proofErr w:type="spellEnd"/>
            <w:r w:rsidRPr="00765293">
              <w:t xml:space="preserve"> </w:t>
            </w:r>
            <w:proofErr w:type="spellStart"/>
            <w:proofErr w:type="gramStart"/>
            <w:r w:rsidRPr="00765293">
              <w:t>п</w:t>
            </w:r>
            <w:proofErr w:type="gramEnd"/>
            <w:r w:rsidRPr="00765293">
              <w:t>ідготовки</w:t>
            </w:r>
            <w:proofErr w:type="spellEnd"/>
            <w:r w:rsidRPr="00765293">
              <w:t xml:space="preserve"> </w:t>
            </w:r>
            <w:proofErr w:type="spellStart"/>
            <w:r w:rsidRPr="00765293">
              <w:t>електронних</w:t>
            </w:r>
            <w:proofErr w:type="spellEnd"/>
            <w:r w:rsidRPr="00765293">
              <w:t xml:space="preserve"> </w:t>
            </w:r>
            <w:proofErr w:type="spellStart"/>
            <w:r w:rsidRPr="00765293">
              <w:t>публікацій</w:t>
            </w:r>
            <w:proofErr w:type="spellEnd"/>
          </w:p>
          <w:p w:rsidR="008E35A9" w:rsidRPr="00765293" w:rsidRDefault="008E35A9" w:rsidP="008E35A9">
            <w:pPr>
              <w:pBdr>
                <w:top w:val="nil"/>
                <w:left w:val="nil"/>
                <w:bottom w:val="nil"/>
                <w:right w:val="nil"/>
                <w:between w:val="nil"/>
              </w:pBdr>
              <w:jc w:val="center"/>
            </w:pPr>
          </w:p>
          <w:p w:rsidR="008E35A9" w:rsidRPr="00765293" w:rsidRDefault="008E35A9" w:rsidP="008E35A9">
            <w:pPr>
              <w:pBdr>
                <w:top w:val="nil"/>
                <w:left w:val="nil"/>
                <w:bottom w:val="nil"/>
                <w:right w:val="nil"/>
                <w:between w:val="nil"/>
              </w:pBdr>
              <w:jc w:val="center"/>
              <w:rPr>
                <w:color w:val="000000"/>
              </w:rPr>
            </w:pPr>
          </w:p>
          <w:p w:rsidR="008E35A9" w:rsidRDefault="008E35A9" w:rsidP="008E35A9">
            <w:pPr>
              <w:pBdr>
                <w:top w:val="nil"/>
                <w:left w:val="nil"/>
                <w:bottom w:val="nil"/>
                <w:right w:val="nil"/>
                <w:between w:val="nil"/>
              </w:pBdr>
              <w:jc w:val="center"/>
              <w:rPr>
                <w:color w:val="000000"/>
              </w:rPr>
            </w:pPr>
            <w:proofErr w:type="spellStart"/>
            <w:r w:rsidRPr="00765293">
              <w:rPr>
                <w:color w:val="000000"/>
              </w:rPr>
              <w:t>Відомість</w:t>
            </w:r>
            <w:proofErr w:type="spellEnd"/>
            <w:r w:rsidRPr="00765293">
              <w:rPr>
                <w:color w:val="000000"/>
              </w:rPr>
              <w:t xml:space="preserve"> </w:t>
            </w:r>
            <w:proofErr w:type="spellStart"/>
            <w:r w:rsidRPr="00765293">
              <w:rPr>
                <w:color w:val="000000"/>
              </w:rPr>
              <w:t>документі</w:t>
            </w:r>
            <w:proofErr w:type="gramStart"/>
            <w:r w:rsidRPr="00765293">
              <w:rPr>
                <w:color w:val="000000"/>
              </w:rPr>
              <w:t>в</w:t>
            </w:r>
            <w:proofErr w:type="spellEnd"/>
            <w:proofErr w:type="gramEnd"/>
          </w:p>
        </w:tc>
        <w:tc>
          <w:tcPr>
            <w:tcW w:w="850" w:type="dxa"/>
            <w:gridSpan w:val="3"/>
            <w:tcBorders>
              <w:top w:val="nil"/>
              <w:left w:val="nil"/>
              <w:bottom w:val="single" w:sz="4"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roofErr w:type="spellStart"/>
            <w:r>
              <w:rPr>
                <w:color w:val="000000"/>
                <w:sz w:val="22"/>
                <w:szCs w:val="22"/>
              </w:rPr>
              <w:t>Літ</w:t>
            </w:r>
            <w:proofErr w:type="spellEnd"/>
            <w:r>
              <w:rPr>
                <w:color w:val="000000"/>
                <w:sz w:val="22"/>
                <w:szCs w:val="22"/>
              </w:rPr>
              <w:t>.</w:t>
            </w:r>
          </w:p>
        </w:tc>
        <w:tc>
          <w:tcPr>
            <w:tcW w:w="851" w:type="dxa"/>
            <w:tcBorders>
              <w:top w:val="nil"/>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rPr>
            </w:pPr>
            <w:proofErr w:type="spellStart"/>
            <w:r>
              <w:rPr>
                <w:color w:val="000000"/>
              </w:rPr>
              <w:t>Аркуш</w:t>
            </w:r>
            <w:proofErr w:type="spellEnd"/>
          </w:p>
        </w:tc>
        <w:tc>
          <w:tcPr>
            <w:tcW w:w="1134" w:type="dxa"/>
            <w:tcBorders>
              <w:top w:val="nil"/>
              <w:left w:val="single" w:sz="12" w:space="0" w:color="000000"/>
              <w:right w:val="single" w:sz="12" w:space="0" w:color="000000"/>
            </w:tcBorders>
          </w:tcPr>
          <w:p w:rsidR="008E35A9" w:rsidRDefault="008E35A9" w:rsidP="00B138B6">
            <w:pPr>
              <w:pBdr>
                <w:top w:val="nil"/>
                <w:left w:val="nil"/>
                <w:bottom w:val="nil"/>
                <w:right w:val="nil"/>
                <w:between w:val="nil"/>
              </w:pBdr>
              <w:jc w:val="center"/>
              <w:rPr>
                <w:color w:val="000000"/>
                <w:sz w:val="22"/>
                <w:szCs w:val="22"/>
              </w:rPr>
            </w:pPr>
            <w:proofErr w:type="spellStart"/>
            <w:r>
              <w:rPr>
                <w:color w:val="000000"/>
                <w:sz w:val="22"/>
                <w:szCs w:val="22"/>
              </w:rPr>
              <w:t>Аркушів</w:t>
            </w:r>
            <w:proofErr w:type="spellEnd"/>
          </w:p>
        </w:tc>
      </w:tr>
      <w:tr w:rsidR="008E35A9" w:rsidTr="00B138B6">
        <w:tc>
          <w:tcPr>
            <w:tcW w:w="959"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roofErr w:type="gramStart"/>
            <w:r>
              <w:rPr>
                <w:color w:val="000000"/>
                <w:sz w:val="22"/>
                <w:szCs w:val="22"/>
              </w:rPr>
              <w:t>Перев</w:t>
            </w:r>
            <w:proofErr w:type="gramEnd"/>
            <w:r>
              <w:rPr>
                <w:color w:val="000000"/>
                <w:sz w:val="22"/>
                <w:szCs w:val="22"/>
              </w:rPr>
              <w:t>.</w:t>
            </w:r>
          </w:p>
        </w:tc>
        <w:tc>
          <w:tcPr>
            <w:tcW w:w="1276"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850"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851"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3402" w:type="dxa"/>
            <w:vMerge/>
            <w:tcBorders>
              <w:top w:val="nil"/>
              <w:left w:val="nil"/>
              <w:bottom w:val="single" w:sz="12" w:space="0" w:color="000000"/>
              <w:right w:val="single" w:sz="12" w:space="0" w:color="000000"/>
            </w:tcBorders>
          </w:tcPr>
          <w:p w:rsidR="008E35A9" w:rsidRDefault="008E35A9" w:rsidP="008E35A9">
            <w:pPr>
              <w:widowControl w:val="0"/>
              <w:pBdr>
                <w:top w:val="nil"/>
                <w:left w:val="nil"/>
                <w:bottom w:val="nil"/>
                <w:right w:val="nil"/>
                <w:between w:val="nil"/>
              </w:pBdr>
              <w:spacing w:line="276" w:lineRule="auto"/>
              <w:jc w:val="center"/>
              <w:rPr>
                <w:color w:val="000000"/>
                <w:sz w:val="22"/>
                <w:szCs w:val="22"/>
              </w:rPr>
            </w:pPr>
          </w:p>
        </w:tc>
        <w:tc>
          <w:tcPr>
            <w:tcW w:w="283" w:type="dxa"/>
            <w:tcBorders>
              <w:left w:val="nil"/>
              <w:bottom w:val="nil"/>
              <w:right w:val="single" w:sz="4"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284" w:type="dxa"/>
            <w:tcBorders>
              <w:left w:val="single" w:sz="4" w:space="0" w:color="000000"/>
              <w:bottom w:val="nil"/>
              <w:right w:val="single" w:sz="4"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283" w:type="dxa"/>
            <w:tcBorders>
              <w:left w:val="single" w:sz="4" w:space="0" w:color="000000"/>
              <w:bottom w:val="nil"/>
              <w:right w:val="single" w:sz="12" w:space="0" w:color="000000"/>
            </w:tcBorders>
          </w:tcPr>
          <w:p w:rsidR="008E35A9" w:rsidRDefault="008E35A9" w:rsidP="00B138B6">
            <w:pPr>
              <w:pBdr>
                <w:top w:val="nil"/>
                <w:left w:val="nil"/>
                <w:bottom w:val="nil"/>
                <w:right w:val="nil"/>
                <w:between w:val="nil"/>
              </w:pBdr>
              <w:rPr>
                <w:color w:val="000000"/>
                <w:sz w:val="22"/>
                <w:szCs w:val="22"/>
              </w:rPr>
            </w:pPr>
          </w:p>
        </w:tc>
        <w:tc>
          <w:tcPr>
            <w:tcW w:w="851" w:type="dxa"/>
            <w:tcBorders>
              <w:left w:val="single" w:sz="12" w:space="0" w:color="000000"/>
              <w:bottom w:val="nil"/>
              <w:right w:val="single" w:sz="12" w:space="0" w:color="000000"/>
            </w:tcBorders>
          </w:tcPr>
          <w:p w:rsidR="008E35A9" w:rsidRDefault="008E35A9" w:rsidP="00B138B6">
            <w:pPr>
              <w:pBdr>
                <w:top w:val="nil"/>
                <w:left w:val="nil"/>
                <w:bottom w:val="nil"/>
                <w:right w:val="nil"/>
                <w:between w:val="nil"/>
              </w:pBdr>
              <w:jc w:val="center"/>
              <w:rPr>
                <w:color w:val="000000"/>
                <w:sz w:val="22"/>
                <w:szCs w:val="22"/>
              </w:rPr>
            </w:pPr>
          </w:p>
        </w:tc>
        <w:tc>
          <w:tcPr>
            <w:tcW w:w="1134" w:type="dxa"/>
            <w:tcBorders>
              <w:left w:val="single" w:sz="12" w:space="0" w:color="000000"/>
              <w:bottom w:val="nil"/>
              <w:right w:val="single" w:sz="12" w:space="0" w:color="000000"/>
            </w:tcBorders>
          </w:tcPr>
          <w:p w:rsidR="008E35A9" w:rsidRDefault="008E35A9" w:rsidP="00B138B6">
            <w:pPr>
              <w:pBdr>
                <w:top w:val="nil"/>
                <w:left w:val="nil"/>
                <w:bottom w:val="nil"/>
                <w:right w:val="nil"/>
                <w:between w:val="nil"/>
              </w:pBdr>
              <w:jc w:val="center"/>
              <w:rPr>
                <w:color w:val="000000"/>
                <w:sz w:val="22"/>
                <w:szCs w:val="22"/>
              </w:rPr>
            </w:pPr>
          </w:p>
        </w:tc>
      </w:tr>
      <w:tr w:rsidR="008E35A9" w:rsidTr="00B138B6">
        <w:tc>
          <w:tcPr>
            <w:tcW w:w="959"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1276"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850"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851"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sz w:val="22"/>
                <w:szCs w:val="22"/>
              </w:rPr>
            </w:pPr>
          </w:p>
        </w:tc>
        <w:tc>
          <w:tcPr>
            <w:tcW w:w="3402" w:type="dxa"/>
            <w:vMerge/>
            <w:tcBorders>
              <w:top w:val="nil"/>
              <w:left w:val="nil"/>
              <w:bottom w:val="single" w:sz="12" w:space="0" w:color="000000"/>
              <w:right w:val="single" w:sz="12" w:space="0" w:color="000000"/>
            </w:tcBorders>
          </w:tcPr>
          <w:p w:rsidR="008E35A9" w:rsidRDefault="008E35A9" w:rsidP="008E35A9">
            <w:pPr>
              <w:widowControl w:val="0"/>
              <w:pBdr>
                <w:top w:val="nil"/>
                <w:left w:val="nil"/>
                <w:bottom w:val="nil"/>
                <w:right w:val="nil"/>
                <w:between w:val="nil"/>
              </w:pBdr>
              <w:spacing w:line="276" w:lineRule="auto"/>
              <w:jc w:val="center"/>
              <w:rPr>
                <w:color w:val="000000"/>
                <w:sz w:val="22"/>
                <w:szCs w:val="22"/>
              </w:rPr>
            </w:pPr>
          </w:p>
        </w:tc>
        <w:tc>
          <w:tcPr>
            <w:tcW w:w="2835" w:type="dxa"/>
            <w:gridSpan w:val="5"/>
            <w:vMerge w:val="restart"/>
            <w:tcBorders>
              <w:top w:val="single" w:sz="12" w:space="0" w:color="000000"/>
              <w:left w:val="nil"/>
              <w:bottom w:val="single" w:sz="12" w:space="0" w:color="000000"/>
              <w:right w:val="single" w:sz="12" w:space="0" w:color="000000"/>
            </w:tcBorders>
            <w:vAlign w:val="center"/>
          </w:tcPr>
          <w:p w:rsidR="008E35A9" w:rsidRDefault="008E35A9" w:rsidP="008E35A9">
            <w:pPr>
              <w:pBdr>
                <w:top w:val="nil"/>
                <w:left w:val="nil"/>
                <w:bottom w:val="nil"/>
                <w:right w:val="nil"/>
                <w:between w:val="nil"/>
              </w:pBdr>
              <w:jc w:val="center"/>
              <w:rPr>
                <w:color w:val="000000"/>
                <w:sz w:val="22"/>
                <w:szCs w:val="22"/>
              </w:rPr>
            </w:pPr>
            <w:r>
              <w:rPr>
                <w:color w:val="000000"/>
                <w:sz w:val="22"/>
                <w:szCs w:val="22"/>
              </w:rPr>
              <w:t>НТУ «ХПІ»</w:t>
            </w:r>
          </w:p>
          <w:p w:rsidR="008E35A9" w:rsidRDefault="008E35A9" w:rsidP="008E35A9">
            <w:pPr>
              <w:pBdr>
                <w:top w:val="nil"/>
                <w:left w:val="nil"/>
                <w:bottom w:val="nil"/>
                <w:right w:val="nil"/>
                <w:between w:val="nil"/>
              </w:pBdr>
              <w:jc w:val="center"/>
              <w:rPr>
                <w:color w:val="000000"/>
                <w:sz w:val="22"/>
                <w:szCs w:val="22"/>
              </w:rPr>
            </w:pPr>
            <w:r>
              <w:rPr>
                <w:color w:val="000000"/>
                <w:sz w:val="22"/>
                <w:szCs w:val="22"/>
              </w:rPr>
              <w:t>Кафедра</w:t>
            </w:r>
            <w:proofErr w:type="gramStart"/>
            <w:r>
              <w:rPr>
                <w:color w:val="000000"/>
                <w:sz w:val="22"/>
                <w:szCs w:val="22"/>
              </w:rPr>
              <w:t xml:space="preserve"> С</w:t>
            </w:r>
            <w:proofErr w:type="gramEnd"/>
            <w:r>
              <w:rPr>
                <w:color w:val="000000"/>
                <w:sz w:val="22"/>
                <w:szCs w:val="22"/>
              </w:rPr>
              <w:t>І</w:t>
            </w:r>
          </w:p>
        </w:tc>
      </w:tr>
      <w:tr w:rsidR="008E35A9" w:rsidTr="00B138B6">
        <w:tc>
          <w:tcPr>
            <w:tcW w:w="959" w:type="dxa"/>
            <w:tcBorders>
              <w:left w:val="single" w:sz="12" w:space="0" w:color="000000"/>
              <w:right w:val="single" w:sz="12" w:space="0" w:color="000000"/>
            </w:tcBorders>
          </w:tcPr>
          <w:p w:rsidR="008E35A9" w:rsidRDefault="008E35A9" w:rsidP="00B138B6">
            <w:pPr>
              <w:pBdr>
                <w:top w:val="nil"/>
                <w:left w:val="nil"/>
                <w:bottom w:val="nil"/>
                <w:right w:val="nil"/>
                <w:between w:val="nil"/>
              </w:pBdr>
              <w:rPr>
                <w:color w:val="000000"/>
                <w:sz w:val="22"/>
                <w:szCs w:val="22"/>
              </w:rPr>
            </w:pPr>
            <w:proofErr w:type="spellStart"/>
            <w:r>
              <w:rPr>
                <w:color w:val="000000"/>
                <w:sz w:val="22"/>
                <w:szCs w:val="22"/>
              </w:rPr>
              <w:t>Н.конт</w:t>
            </w:r>
            <w:proofErr w:type="spellEnd"/>
            <w:r>
              <w:rPr>
                <w:color w:val="000000"/>
                <w:sz w:val="22"/>
                <w:szCs w:val="22"/>
              </w:rPr>
              <w:t>.</w:t>
            </w:r>
          </w:p>
        </w:tc>
        <w:tc>
          <w:tcPr>
            <w:tcW w:w="1276" w:type="dxa"/>
            <w:tcBorders>
              <w:left w:val="single" w:sz="12" w:space="0" w:color="000000"/>
              <w:right w:val="single" w:sz="12" w:space="0" w:color="000000"/>
            </w:tcBorders>
          </w:tcPr>
          <w:p w:rsidR="008E35A9" w:rsidRDefault="008E35A9" w:rsidP="00B138B6">
            <w:pPr>
              <w:pBdr>
                <w:top w:val="nil"/>
                <w:left w:val="nil"/>
                <w:bottom w:val="nil"/>
                <w:right w:val="nil"/>
                <w:between w:val="nil"/>
              </w:pBdr>
              <w:rPr>
                <w:color w:val="000000"/>
                <w:sz w:val="22"/>
                <w:szCs w:val="22"/>
              </w:rPr>
            </w:pPr>
          </w:p>
        </w:tc>
        <w:tc>
          <w:tcPr>
            <w:tcW w:w="850" w:type="dxa"/>
            <w:tcBorders>
              <w:left w:val="single" w:sz="12" w:space="0" w:color="000000"/>
              <w:right w:val="single" w:sz="12" w:space="0" w:color="000000"/>
            </w:tcBorders>
          </w:tcPr>
          <w:p w:rsidR="008E35A9" w:rsidRDefault="008E35A9" w:rsidP="00B138B6">
            <w:pPr>
              <w:pBdr>
                <w:top w:val="nil"/>
                <w:left w:val="nil"/>
                <w:bottom w:val="nil"/>
                <w:right w:val="nil"/>
                <w:between w:val="nil"/>
              </w:pBdr>
              <w:rPr>
                <w:color w:val="000000"/>
                <w:sz w:val="22"/>
                <w:szCs w:val="22"/>
              </w:rPr>
            </w:pPr>
          </w:p>
        </w:tc>
        <w:tc>
          <w:tcPr>
            <w:tcW w:w="851" w:type="dxa"/>
            <w:tcBorders>
              <w:left w:val="single" w:sz="12" w:space="0" w:color="000000"/>
              <w:right w:val="single" w:sz="12" w:space="0" w:color="000000"/>
            </w:tcBorders>
          </w:tcPr>
          <w:p w:rsidR="008E35A9" w:rsidRDefault="008E35A9" w:rsidP="00B138B6">
            <w:pPr>
              <w:pBdr>
                <w:top w:val="nil"/>
                <w:left w:val="nil"/>
                <w:bottom w:val="nil"/>
                <w:right w:val="nil"/>
                <w:between w:val="nil"/>
              </w:pBdr>
              <w:rPr>
                <w:color w:val="000000"/>
                <w:sz w:val="22"/>
                <w:szCs w:val="22"/>
              </w:rPr>
            </w:pPr>
          </w:p>
        </w:tc>
        <w:tc>
          <w:tcPr>
            <w:tcW w:w="3402" w:type="dxa"/>
            <w:vMerge/>
            <w:tcBorders>
              <w:top w:val="nil"/>
              <w:left w:val="nil"/>
              <w:bottom w:val="single" w:sz="12" w:space="0" w:color="000000"/>
              <w:right w:val="single" w:sz="12" w:space="0" w:color="000000"/>
            </w:tcBorders>
          </w:tcPr>
          <w:p w:rsidR="008E35A9" w:rsidRDefault="008E35A9" w:rsidP="00B138B6">
            <w:pPr>
              <w:widowControl w:val="0"/>
              <w:pBdr>
                <w:top w:val="nil"/>
                <w:left w:val="nil"/>
                <w:bottom w:val="nil"/>
                <w:right w:val="nil"/>
                <w:between w:val="nil"/>
              </w:pBdr>
              <w:spacing w:line="276" w:lineRule="auto"/>
              <w:rPr>
                <w:color w:val="000000"/>
                <w:sz w:val="22"/>
                <w:szCs w:val="22"/>
              </w:rPr>
            </w:pPr>
          </w:p>
        </w:tc>
        <w:tc>
          <w:tcPr>
            <w:tcW w:w="2835" w:type="dxa"/>
            <w:gridSpan w:val="5"/>
            <w:vMerge/>
            <w:tcBorders>
              <w:top w:val="single" w:sz="12" w:space="0" w:color="000000"/>
              <w:left w:val="nil"/>
              <w:bottom w:val="single" w:sz="12" w:space="0" w:color="000000"/>
              <w:right w:val="single" w:sz="12" w:space="0" w:color="000000"/>
            </w:tcBorders>
            <w:vAlign w:val="center"/>
          </w:tcPr>
          <w:p w:rsidR="008E35A9" w:rsidRDefault="008E35A9" w:rsidP="00B138B6">
            <w:pPr>
              <w:widowControl w:val="0"/>
              <w:pBdr>
                <w:top w:val="nil"/>
                <w:left w:val="nil"/>
                <w:bottom w:val="nil"/>
                <w:right w:val="nil"/>
                <w:between w:val="nil"/>
              </w:pBdr>
              <w:spacing w:line="276" w:lineRule="auto"/>
              <w:rPr>
                <w:color w:val="000000"/>
                <w:sz w:val="22"/>
                <w:szCs w:val="22"/>
              </w:rPr>
            </w:pPr>
          </w:p>
        </w:tc>
      </w:tr>
      <w:tr w:rsidR="008E35A9" w:rsidTr="00B138B6">
        <w:tc>
          <w:tcPr>
            <w:tcW w:w="959" w:type="dxa"/>
            <w:tcBorders>
              <w:left w:val="single" w:sz="12" w:space="0" w:color="000000"/>
              <w:bottom w:val="single" w:sz="12" w:space="0" w:color="000000"/>
              <w:right w:val="single" w:sz="12" w:space="0" w:color="000000"/>
            </w:tcBorders>
          </w:tcPr>
          <w:p w:rsidR="008E35A9" w:rsidRDefault="008E35A9" w:rsidP="00B138B6">
            <w:pPr>
              <w:pBdr>
                <w:top w:val="nil"/>
                <w:left w:val="nil"/>
                <w:bottom w:val="nil"/>
                <w:right w:val="nil"/>
                <w:between w:val="nil"/>
              </w:pBdr>
              <w:rPr>
                <w:color w:val="000000"/>
                <w:sz w:val="22"/>
                <w:szCs w:val="22"/>
              </w:rPr>
            </w:pPr>
            <w:proofErr w:type="spellStart"/>
            <w:r>
              <w:rPr>
                <w:color w:val="000000"/>
                <w:sz w:val="22"/>
                <w:szCs w:val="22"/>
              </w:rPr>
              <w:t>Затв</w:t>
            </w:r>
            <w:proofErr w:type="spellEnd"/>
            <w:r>
              <w:rPr>
                <w:color w:val="000000"/>
                <w:sz w:val="22"/>
                <w:szCs w:val="22"/>
              </w:rPr>
              <w:t>.</w:t>
            </w:r>
          </w:p>
        </w:tc>
        <w:tc>
          <w:tcPr>
            <w:tcW w:w="1276" w:type="dxa"/>
            <w:tcBorders>
              <w:left w:val="single" w:sz="12" w:space="0" w:color="000000"/>
              <w:bottom w:val="single" w:sz="12" w:space="0" w:color="000000"/>
              <w:right w:val="single" w:sz="12" w:space="0" w:color="000000"/>
            </w:tcBorders>
          </w:tcPr>
          <w:p w:rsidR="008E35A9" w:rsidRPr="001D447D" w:rsidRDefault="008E35A9" w:rsidP="00B138B6">
            <w:pPr>
              <w:pBdr>
                <w:top w:val="nil"/>
                <w:left w:val="nil"/>
                <w:bottom w:val="nil"/>
                <w:right w:val="nil"/>
                <w:between w:val="nil"/>
              </w:pBdr>
              <w:rPr>
                <w:color w:val="000000"/>
                <w:sz w:val="22"/>
                <w:szCs w:val="22"/>
              </w:rPr>
            </w:pPr>
            <w:r>
              <w:rPr>
                <w:color w:val="000000"/>
                <w:sz w:val="22"/>
                <w:szCs w:val="22"/>
              </w:rPr>
              <w:t>Серков</w:t>
            </w:r>
          </w:p>
        </w:tc>
        <w:tc>
          <w:tcPr>
            <w:tcW w:w="850" w:type="dxa"/>
            <w:tcBorders>
              <w:left w:val="single" w:sz="12" w:space="0" w:color="000000"/>
              <w:bottom w:val="single" w:sz="12" w:space="0" w:color="000000"/>
              <w:right w:val="single" w:sz="12" w:space="0" w:color="000000"/>
            </w:tcBorders>
          </w:tcPr>
          <w:p w:rsidR="008E35A9" w:rsidRDefault="008E35A9" w:rsidP="00B138B6">
            <w:pPr>
              <w:pBdr>
                <w:top w:val="nil"/>
                <w:left w:val="nil"/>
                <w:bottom w:val="nil"/>
                <w:right w:val="nil"/>
                <w:between w:val="nil"/>
              </w:pBdr>
              <w:rPr>
                <w:color w:val="000000"/>
                <w:sz w:val="22"/>
                <w:szCs w:val="22"/>
              </w:rPr>
            </w:pPr>
          </w:p>
        </w:tc>
        <w:tc>
          <w:tcPr>
            <w:tcW w:w="851" w:type="dxa"/>
            <w:tcBorders>
              <w:left w:val="single" w:sz="12" w:space="0" w:color="000000"/>
              <w:bottom w:val="single" w:sz="12" w:space="0" w:color="000000"/>
              <w:right w:val="single" w:sz="12" w:space="0" w:color="000000"/>
            </w:tcBorders>
          </w:tcPr>
          <w:p w:rsidR="008E35A9" w:rsidRDefault="008E35A9" w:rsidP="00B138B6">
            <w:pPr>
              <w:pBdr>
                <w:top w:val="nil"/>
                <w:left w:val="nil"/>
                <w:bottom w:val="nil"/>
                <w:right w:val="nil"/>
                <w:between w:val="nil"/>
              </w:pBdr>
              <w:rPr>
                <w:color w:val="000000"/>
                <w:sz w:val="22"/>
                <w:szCs w:val="22"/>
              </w:rPr>
            </w:pPr>
          </w:p>
        </w:tc>
        <w:tc>
          <w:tcPr>
            <w:tcW w:w="3402" w:type="dxa"/>
            <w:vMerge/>
            <w:tcBorders>
              <w:top w:val="nil"/>
              <w:left w:val="nil"/>
              <w:bottom w:val="single" w:sz="12" w:space="0" w:color="000000"/>
              <w:right w:val="single" w:sz="12" w:space="0" w:color="000000"/>
            </w:tcBorders>
          </w:tcPr>
          <w:p w:rsidR="008E35A9" w:rsidRDefault="008E35A9" w:rsidP="00B138B6">
            <w:pPr>
              <w:widowControl w:val="0"/>
              <w:pBdr>
                <w:top w:val="nil"/>
                <w:left w:val="nil"/>
                <w:bottom w:val="nil"/>
                <w:right w:val="nil"/>
                <w:between w:val="nil"/>
              </w:pBdr>
              <w:spacing w:line="276" w:lineRule="auto"/>
              <w:rPr>
                <w:color w:val="000000"/>
                <w:sz w:val="22"/>
                <w:szCs w:val="22"/>
              </w:rPr>
            </w:pPr>
          </w:p>
        </w:tc>
        <w:tc>
          <w:tcPr>
            <w:tcW w:w="2835" w:type="dxa"/>
            <w:gridSpan w:val="5"/>
            <w:vMerge/>
            <w:tcBorders>
              <w:top w:val="single" w:sz="12" w:space="0" w:color="000000"/>
              <w:left w:val="nil"/>
              <w:bottom w:val="single" w:sz="12" w:space="0" w:color="000000"/>
              <w:right w:val="single" w:sz="12" w:space="0" w:color="000000"/>
            </w:tcBorders>
            <w:vAlign w:val="center"/>
          </w:tcPr>
          <w:p w:rsidR="008E35A9" w:rsidRDefault="008E35A9" w:rsidP="00B138B6">
            <w:pPr>
              <w:widowControl w:val="0"/>
              <w:pBdr>
                <w:top w:val="nil"/>
                <w:left w:val="nil"/>
                <w:bottom w:val="nil"/>
                <w:right w:val="nil"/>
                <w:between w:val="nil"/>
              </w:pBdr>
              <w:spacing w:line="276" w:lineRule="auto"/>
              <w:rPr>
                <w:color w:val="000000"/>
                <w:sz w:val="22"/>
                <w:szCs w:val="22"/>
              </w:rPr>
            </w:pPr>
          </w:p>
        </w:tc>
      </w:tr>
    </w:tbl>
    <w:p w:rsidR="008E35A9" w:rsidRDefault="008E35A9" w:rsidP="008E35A9">
      <w:pPr>
        <w:pBdr>
          <w:top w:val="nil"/>
          <w:left w:val="nil"/>
          <w:bottom w:val="nil"/>
          <w:right w:val="nil"/>
          <w:between w:val="nil"/>
        </w:pBdr>
        <w:rPr>
          <w:color w:val="000000"/>
          <w:sz w:val="2"/>
          <w:szCs w:val="2"/>
        </w:rPr>
      </w:pPr>
    </w:p>
    <w:p w:rsidR="008E35A9" w:rsidRDefault="008E35A9" w:rsidP="008E35A9">
      <w:pPr>
        <w:rPr>
          <w:sz w:val="28"/>
          <w:szCs w:val="28"/>
        </w:rPr>
      </w:pP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МІНІСТЕРСТВО ОСВІТИ І НАУКИ УКРАЇНИ</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НАЦІОНАЛЬНИЙ ТЕХНІЧНИЙ УНІВЕРСИТЕТ</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«ХАРКІВСЬКИЙ ПОЛІТЕХНІЧНИЙ ІНСТИТУТ»</w:t>
      </w:r>
    </w:p>
    <w:p w:rsidR="008E35A9" w:rsidRDefault="008E35A9" w:rsidP="008E35A9">
      <w:pPr>
        <w:pBdr>
          <w:top w:val="nil"/>
          <w:left w:val="nil"/>
          <w:bottom w:val="nil"/>
          <w:right w:val="nil"/>
          <w:between w:val="nil"/>
        </w:pBdr>
        <w:jc w:val="center"/>
        <w:rPr>
          <w:color w:val="000000"/>
          <w:sz w:val="28"/>
          <w:szCs w:val="28"/>
        </w:rPr>
      </w:pPr>
    </w:p>
    <w:p w:rsidR="008E35A9" w:rsidRDefault="008E35A9" w:rsidP="008E35A9">
      <w:pPr>
        <w:pBdr>
          <w:top w:val="nil"/>
          <w:left w:val="nil"/>
          <w:bottom w:val="nil"/>
          <w:right w:val="nil"/>
          <w:between w:val="nil"/>
        </w:pBdr>
        <w:jc w:val="center"/>
        <w:rPr>
          <w:color w:val="000000"/>
          <w:sz w:val="28"/>
          <w:szCs w:val="28"/>
        </w:rPr>
      </w:pPr>
    </w:p>
    <w:tbl>
      <w:tblPr>
        <w:tblW w:w="9286" w:type="dxa"/>
        <w:tblLayout w:type="fixed"/>
        <w:tblLook w:val="0000"/>
      </w:tblPr>
      <w:tblGrid>
        <w:gridCol w:w="2802"/>
        <w:gridCol w:w="6484"/>
      </w:tblGrid>
      <w:tr w:rsidR="008E35A9" w:rsidTr="00B138B6">
        <w:tc>
          <w:tcPr>
            <w:tcW w:w="2802" w:type="dxa"/>
          </w:tcPr>
          <w:p w:rsidR="008E35A9" w:rsidRDefault="008E35A9" w:rsidP="00B138B6">
            <w:pPr>
              <w:pBdr>
                <w:top w:val="nil"/>
                <w:left w:val="nil"/>
                <w:bottom w:val="nil"/>
                <w:right w:val="nil"/>
                <w:between w:val="nil"/>
              </w:pBdr>
              <w:spacing w:line="360" w:lineRule="auto"/>
              <w:rPr>
                <w:color w:val="000000"/>
                <w:sz w:val="28"/>
                <w:szCs w:val="28"/>
              </w:rPr>
            </w:pPr>
            <w:proofErr w:type="spellStart"/>
            <w:r>
              <w:rPr>
                <w:color w:val="000000"/>
                <w:sz w:val="28"/>
                <w:szCs w:val="28"/>
              </w:rPr>
              <w:t>Інститут</w:t>
            </w:r>
            <w:proofErr w:type="spellEnd"/>
            <w:r>
              <w:rPr>
                <w:color w:val="000000"/>
                <w:sz w:val="28"/>
                <w:szCs w:val="28"/>
              </w:rPr>
              <w:t xml:space="preserve"> (факультет)</w:t>
            </w:r>
          </w:p>
        </w:tc>
        <w:tc>
          <w:tcPr>
            <w:tcW w:w="6484" w:type="dxa"/>
            <w:tcBorders>
              <w:bottom w:val="single" w:sz="4" w:space="0" w:color="000000"/>
            </w:tcBorders>
          </w:tcPr>
          <w:p w:rsidR="008E35A9" w:rsidRDefault="008E35A9" w:rsidP="00B138B6">
            <w:pPr>
              <w:pBdr>
                <w:top w:val="nil"/>
                <w:left w:val="nil"/>
                <w:bottom w:val="nil"/>
                <w:right w:val="nil"/>
                <w:between w:val="nil"/>
              </w:pBdr>
              <w:rPr>
                <w:color w:val="000000"/>
                <w:sz w:val="28"/>
                <w:szCs w:val="28"/>
              </w:rPr>
            </w:pPr>
            <w:proofErr w:type="spellStart"/>
            <w:r>
              <w:rPr>
                <w:color w:val="000000"/>
                <w:sz w:val="28"/>
                <w:szCs w:val="28"/>
              </w:rPr>
              <w:t>комп’ютерних</w:t>
            </w:r>
            <w:proofErr w:type="spellEnd"/>
            <w:r>
              <w:rPr>
                <w:color w:val="000000"/>
                <w:sz w:val="28"/>
                <w:szCs w:val="28"/>
              </w:rPr>
              <w:t xml:space="preserve"> та </w:t>
            </w:r>
            <w:proofErr w:type="spellStart"/>
            <w:r>
              <w:rPr>
                <w:color w:val="000000"/>
                <w:sz w:val="28"/>
                <w:szCs w:val="28"/>
              </w:rPr>
              <w:t>інформаційних</w:t>
            </w:r>
            <w:proofErr w:type="spellEnd"/>
            <w:r>
              <w:rPr>
                <w:color w:val="000000"/>
                <w:sz w:val="28"/>
                <w:szCs w:val="28"/>
              </w:rPr>
              <w:t xml:space="preserve"> </w:t>
            </w:r>
            <w:proofErr w:type="spellStart"/>
            <w:r>
              <w:rPr>
                <w:color w:val="000000"/>
                <w:sz w:val="28"/>
                <w:szCs w:val="28"/>
              </w:rPr>
              <w:t>технологій</w:t>
            </w:r>
            <w:proofErr w:type="spellEnd"/>
          </w:p>
        </w:tc>
      </w:tr>
      <w:tr w:rsidR="008E35A9" w:rsidTr="00B138B6">
        <w:tc>
          <w:tcPr>
            <w:tcW w:w="2802" w:type="dxa"/>
          </w:tcPr>
          <w:p w:rsidR="008E35A9" w:rsidRDefault="008E35A9" w:rsidP="00B138B6">
            <w:pPr>
              <w:pBdr>
                <w:top w:val="nil"/>
                <w:left w:val="nil"/>
                <w:bottom w:val="nil"/>
                <w:right w:val="nil"/>
                <w:between w:val="nil"/>
              </w:pBdr>
              <w:spacing w:line="360" w:lineRule="auto"/>
              <w:rPr>
                <w:color w:val="000000"/>
                <w:sz w:val="28"/>
                <w:szCs w:val="28"/>
              </w:rPr>
            </w:pPr>
            <w:r>
              <w:rPr>
                <w:color w:val="000000"/>
                <w:sz w:val="28"/>
                <w:szCs w:val="28"/>
              </w:rPr>
              <w:t>Кафедра</w:t>
            </w:r>
          </w:p>
        </w:tc>
        <w:tc>
          <w:tcPr>
            <w:tcW w:w="6484" w:type="dxa"/>
            <w:tcBorders>
              <w:top w:val="single" w:sz="4" w:space="0" w:color="000000"/>
              <w:bottom w:val="single" w:sz="4" w:space="0" w:color="000000"/>
            </w:tcBorders>
          </w:tcPr>
          <w:p w:rsidR="008E35A9" w:rsidRDefault="008E35A9" w:rsidP="00B138B6">
            <w:pPr>
              <w:pBdr>
                <w:top w:val="nil"/>
                <w:left w:val="nil"/>
                <w:bottom w:val="nil"/>
                <w:right w:val="nil"/>
                <w:between w:val="nil"/>
              </w:pBdr>
              <w:rPr>
                <w:color w:val="000000"/>
                <w:sz w:val="28"/>
                <w:szCs w:val="28"/>
              </w:rPr>
            </w:pPr>
            <w:r>
              <w:rPr>
                <w:color w:val="000000"/>
                <w:sz w:val="28"/>
                <w:szCs w:val="28"/>
              </w:rPr>
              <w:t xml:space="preserve">Систем </w:t>
            </w:r>
            <w:proofErr w:type="spellStart"/>
            <w:r>
              <w:rPr>
                <w:color w:val="000000"/>
                <w:sz w:val="28"/>
                <w:szCs w:val="28"/>
              </w:rPr>
              <w:t>Інформації</w:t>
            </w:r>
            <w:proofErr w:type="spellEnd"/>
          </w:p>
        </w:tc>
      </w:tr>
      <w:tr w:rsidR="008E35A9" w:rsidTr="00B138B6">
        <w:tc>
          <w:tcPr>
            <w:tcW w:w="2802" w:type="dxa"/>
          </w:tcPr>
          <w:p w:rsidR="008E35A9" w:rsidRDefault="008E35A9" w:rsidP="00B138B6">
            <w:pPr>
              <w:pBdr>
                <w:top w:val="nil"/>
                <w:left w:val="nil"/>
                <w:bottom w:val="nil"/>
                <w:right w:val="nil"/>
                <w:between w:val="nil"/>
              </w:pBdr>
              <w:spacing w:line="360" w:lineRule="auto"/>
              <w:rPr>
                <w:color w:val="000000"/>
                <w:sz w:val="28"/>
                <w:szCs w:val="28"/>
              </w:rPr>
            </w:pPr>
            <w:proofErr w:type="spellStart"/>
            <w:proofErr w:type="gramStart"/>
            <w:r>
              <w:rPr>
                <w:color w:val="000000"/>
                <w:sz w:val="28"/>
                <w:szCs w:val="28"/>
              </w:rPr>
              <w:t>Спец</w:t>
            </w:r>
            <w:proofErr w:type="gramEnd"/>
            <w:r>
              <w:rPr>
                <w:color w:val="000000"/>
                <w:sz w:val="28"/>
                <w:szCs w:val="28"/>
              </w:rPr>
              <w:t>іальність</w:t>
            </w:r>
            <w:proofErr w:type="spellEnd"/>
          </w:p>
        </w:tc>
        <w:tc>
          <w:tcPr>
            <w:tcW w:w="6484" w:type="dxa"/>
            <w:tcBorders>
              <w:top w:val="single" w:sz="4" w:space="0" w:color="000000"/>
              <w:bottom w:val="single" w:sz="4" w:space="0" w:color="000000"/>
            </w:tcBorders>
          </w:tcPr>
          <w:p w:rsidR="008E35A9" w:rsidRDefault="008E35A9" w:rsidP="00B138B6">
            <w:pPr>
              <w:pBdr>
                <w:top w:val="nil"/>
                <w:left w:val="nil"/>
                <w:bottom w:val="nil"/>
                <w:right w:val="nil"/>
                <w:between w:val="nil"/>
              </w:pBdr>
              <w:rPr>
                <w:color w:val="000000"/>
                <w:sz w:val="28"/>
                <w:szCs w:val="28"/>
              </w:rPr>
            </w:pPr>
            <w:r w:rsidRPr="009D0DFC">
              <w:rPr>
                <w:sz w:val="28"/>
                <w:szCs w:val="28"/>
              </w:rPr>
              <w:t>172</w:t>
            </w:r>
            <w:r>
              <w:t xml:space="preserve">  </w:t>
            </w:r>
            <w:proofErr w:type="spellStart"/>
            <w:r w:rsidRPr="009D0DFC">
              <w:rPr>
                <w:sz w:val="28"/>
                <w:szCs w:val="28"/>
              </w:rPr>
              <w:t>Телекомунікації</w:t>
            </w:r>
            <w:proofErr w:type="spellEnd"/>
            <w:r w:rsidRPr="009D0DFC">
              <w:rPr>
                <w:sz w:val="28"/>
                <w:szCs w:val="28"/>
              </w:rPr>
              <w:t xml:space="preserve"> та </w:t>
            </w:r>
            <w:proofErr w:type="spellStart"/>
            <w:r w:rsidRPr="009D0DFC">
              <w:rPr>
                <w:sz w:val="28"/>
                <w:szCs w:val="28"/>
              </w:rPr>
              <w:t>радіотехніка</w:t>
            </w:r>
            <w:proofErr w:type="spellEnd"/>
          </w:p>
        </w:tc>
      </w:tr>
      <w:tr w:rsidR="008E35A9" w:rsidTr="00B138B6">
        <w:tc>
          <w:tcPr>
            <w:tcW w:w="2802" w:type="dxa"/>
          </w:tcPr>
          <w:p w:rsidR="008E35A9" w:rsidRDefault="008E35A9" w:rsidP="00B138B6">
            <w:pPr>
              <w:pBdr>
                <w:top w:val="nil"/>
                <w:left w:val="nil"/>
                <w:bottom w:val="nil"/>
                <w:right w:val="nil"/>
                <w:between w:val="nil"/>
              </w:pBdr>
              <w:spacing w:line="360" w:lineRule="auto"/>
              <w:rPr>
                <w:color w:val="000000"/>
                <w:sz w:val="28"/>
                <w:szCs w:val="28"/>
              </w:rPr>
            </w:pPr>
            <w:proofErr w:type="spellStart"/>
            <w:proofErr w:type="gramStart"/>
            <w:r>
              <w:rPr>
                <w:color w:val="000000"/>
                <w:sz w:val="28"/>
                <w:szCs w:val="28"/>
              </w:rPr>
              <w:t>Спец</w:t>
            </w:r>
            <w:proofErr w:type="gramEnd"/>
            <w:r>
              <w:rPr>
                <w:color w:val="000000"/>
                <w:sz w:val="28"/>
                <w:szCs w:val="28"/>
              </w:rPr>
              <w:t>іалізація</w:t>
            </w:r>
            <w:proofErr w:type="spellEnd"/>
          </w:p>
        </w:tc>
        <w:tc>
          <w:tcPr>
            <w:tcW w:w="6484" w:type="dxa"/>
            <w:tcBorders>
              <w:top w:val="single" w:sz="4" w:space="0" w:color="000000"/>
              <w:bottom w:val="single" w:sz="4" w:space="0" w:color="000000"/>
            </w:tcBorders>
          </w:tcPr>
          <w:p w:rsidR="008E35A9" w:rsidRDefault="008E35A9" w:rsidP="00B138B6">
            <w:pPr>
              <w:pBdr>
                <w:top w:val="nil"/>
                <w:left w:val="nil"/>
                <w:bottom w:val="nil"/>
                <w:right w:val="nil"/>
                <w:between w:val="nil"/>
              </w:pBdr>
              <w:rPr>
                <w:color w:val="000000"/>
                <w:sz w:val="28"/>
                <w:szCs w:val="28"/>
              </w:rPr>
            </w:pPr>
            <w:r w:rsidRPr="009D0DFC">
              <w:rPr>
                <w:sz w:val="28"/>
                <w:szCs w:val="28"/>
              </w:rPr>
              <w:t xml:space="preserve">172-01 </w:t>
            </w:r>
            <w:proofErr w:type="spellStart"/>
            <w:r w:rsidRPr="009D0DFC">
              <w:rPr>
                <w:sz w:val="28"/>
                <w:szCs w:val="28"/>
              </w:rPr>
              <w:t>Телекомунікаційні</w:t>
            </w:r>
            <w:proofErr w:type="spellEnd"/>
            <w:r w:rsidRPr="009D0DFC">
              <w:rPr>
                <w:sz w:val="28"/>
                <w:szCs w:val="28"/>
              </w:rPr>
              <w:t xml:space="preserve"> </w:t>
            </w:r>
            <w:proofErr w:type="spellStart"/>
            <w:r w:rsidRPr="009D0DFC">
              <w:rPr>
                <w:sz w:val="28"/>
                <w:szCs w:val="28"/>
              </w:rPr>
              <w:t>системи</w:t>
            </w:r>
            <w:proofErr w:type="spellEnd"/>
            <w:r w:rsidRPr="009D0DFC">
              <w:rPr>
                <w:sz w:val="28"/>
                <w:szCs w:val="28"/>
              </w:rPr>
              <w:t xml:space="preserve"> та </w:t>
            </w:r>
            <w:proofErr w:type="spellStart"/>
            <w:r w:rsidRPr="009D0DFC">
              <w:rPr>
                <w:sz w:val="28"/>
                <w:szCs w:val="28"/>
              </w:rPr>
              <w:t>мережі</w:t>
            </w:r>
            <w:proofErr w:type="spellEnd"/>
          </w:p>
        </w:tc>
      </w:tr>
      <w:tr w:rsidR="008E35A9" w:rsidTr="00B138B6">
        <w:tc>
          <w:tcPr>
            <w:tcW w:w="2802" w:type="dxa"/>
          </w:tcPr>
          <w:p w:rsidR="008E35A9" w:rsidRDefault="008E35A9" w:rsidP="00B138B6">
            <w:pPr>
              <w:pBdr>
                <w:top w:val="nil"/>
                <w:left w:val="nil"/>
                <w:bottom w:val="nil"/>
                <w:right w:val="nil"/>
                <w:between w:val="nil"/>
              </w:pBdr>
              <w:spacing w:line="360" w:lineRule="auto"/>
              <w:rPr>
                <w:color w:val="000000"/>
                <w:sz w:val="28"/>
                <w:szCs w:val="28"/>
              </w:rPr>
            </w:pPr>
          </w:p>
        </w:tc>
        <w:tc>
          <w:tcPr>
            <w:tcW w:w="6484" w:type="dxa"/>
            <w:tcBorders>
              <w:top w:val="single" w:sz="4" w:space="0" w:color="000000"/>
            </w:tcBorders>
          </w:tcPr>
          <w:p w:rsidR="008E35A9" w:rsidRDefault="008E35A9" w:rsidP="00B138B6">
            <w:pPr>
              <w:pBdr>
                <w:top w:val="nil"/>
                <w:left w:val="nil"/>
                <w:bottom w:val="nil"/>
                <w:right w:val="nil"/>
                <w:between w:val="nil"/>
              </w:pBdr>
              <w:jc w:val="center"/>
              <w:rPr>
                <w:color w:val="000000"/>
                <w:sz w:val="18"/>
                <w:szCs w:val="18"/>
              </w:rPr>
            </w:pPr>
            <w:r>
              <w:rPr>
                <w:color w:val="000000"/>
                <w:sz w:val="18"/>
                <w:szCs w:val="18"/>
              </w:rPr>
              <w:t xml:space="preserve">(шифр </w:t>
            </w:r>
            <w:proofErr w:type="spellStart"/>
            <w:r>
              <w:rPr>
                <w:color w:val="000000"/>
                <w:sz w:val="18"/>
                <w:szCs w:val="18"/>
              </w:rPr>
              <w:t>і</w:t>
            </w:r>
            <w:proofErr w:type="spellEnd"/>
            <w:r>
              <w:rPr>
                <w:color w:val="000000"/>
                <w:sz w:val="18"/>
                <w:szCs w:val="18"/>
              </w:rPr>
              <w:t xml:space="preserve"> </w:t>
            </w:r>
            <w:proofErr w:type="spellStart"/>
            <w:r>
              <w:rPr>
                <w:color w:val="000000"/>
                <w:sz w:val="18"/>
                <w:szCs w:val="18"/>
              </w:rPr>
              <w:t>назва</w:t>
            </w:r>
            <w:proofErr w:type="spellEnd"/>
            <w:r>
              <w:rPr>
                <w:color w:val="000000"/>
                <w:sz w:val="18"/>
                <w:szCs w:val="18"/>
              </w:rPr>
              <w:t>)</w:t>
            </w:r>
          </w:p>
        </w:tc>
      </w:tr>
    </w:tbl>
    <w:p w:rsidR="008E35A9" w:rsidRDefault="008E35A9" w:rsidP="008E35A9">
      <w:pPr>
        <w:pBdr>
          <w:top w:val="nil"/>
          <w:left w:val="nil"/>
          <w:bottom w:val="nil"/>
          <w:right w:val="nil"/>
          <w:between w:val="nil"/>
        </w:pBdr>
        <w:jc w:val="both"/>
        <w:rPr>
          <w:color w:val="000000"/>
        </w:rPr>
      </w:pP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89"/>
        <w:gridCol w:w="701"/>
        <w:gridCol w:w="1139"/>
        <w:gridCol w:w="539"/>
        <w:gridCol w:w="387"/>
        <w:gridCol w:w="527"/>
        <w:gridCol w:w="337"/>
        <w:gridCol w:w="253"/>
        <w:gridCol w:w="1561"/>
        <w:gridCol w:w="52"/>
        <w:gridCol w:w="184"/>
        <w:gridCol w:w="767"/>
        <w:gridCol w:w="1034"/>
      </w:tblGrid>
      <w:tr w:rsidR="008E35A9" w:rsidTr="00B138B6">
        <w:tc>
          <w:tcPr>
            <w:tcW w:w="2089" w:type="dxa"/>
            <w:tcBorders>
              <w:top w:val="nil"/>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sz w:val="28"/>
                <w:szCs w:val="28"/>
              </w:rPr>
            </w:pPr>
          </w:p>
        </w:tc>
        <w:tc>
          <w:tcPr>
            <w:tcW w:w="2379" w:type="dxa"/>
            <w:gridSpan w:val="3"/>
            <w:tcBorders>
              <w:top w:val="nil"/>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sz w:val="28"/>
                <w:szCs w:val="28"/>
              </w:rPr>
            </w:pPr>
          </w:p>
        </w:tc>
        <w:tc>
          <w:tcPr>
            <w:tcW w:w="5102" w:type="dxa"/>
            <w:gridSpan w:val="9"/>
            <w:tcBorders>
              <w:top w:val="nil"/>
              <w:left w:val="nil"/>
              <w:bottom w:val="nil"/>
              <w:right w:val="nil"/>
            </w:tcBorders>
          </w:tcPr>
          <w:p w:rsidR="008E35A9" w:rsidRDefault="008E35A9" w:rsidP="00B138B6">
            <w:pPr>
              <w:pBdr>
                <w:top w:val="nil"/>
                <w:left w:val="nil"/>
                <w:bottom w:val="nil"/>
                <w:right w:val="nil"/>
                <w:between w:val="nil"/>
              </w:pBdr>
              <w:spacing w:line="360" w:lineRule="auto"/>
              <w:jc w:val="both"/>
              <w:rPr>
                <w:color w:val="000000"/>
                <w:sz w:val="28"/>
                <w:szCs w:val="28"/>
              </w:rPr>
            </w:pPr>
          </w:p>
        </w:tc>
      </w:tr>
      <w:tr w:rsidR="008E35A9" w:rsidTr="00B138B6">
        <w:tc>
          <w:tcPr>
            <w:tcW w:w="2089" w:type="dxa"/>
            <w:tcBorders>
              <w:top w:val="nil"/>
              <w:left w:val="nil"/>
              <w:bottom w:val="nil"/>
              <w:right w:val="nil"/>
            </w:tcBorders>
          </w:tcPr>
          <w:p w:rsidR="008E35A9" w:rsidRDefault="008E35A9" w:rsidP="00B138B6">
            <w:pPr>
              <w:pBdr>
                <w:top w:val="nil"/>
                <w:left w:val="nil"/>
                <w:bottom w:val="nil"/>
                <w:right w:val="nil"/>
                <w:between w:val="nil"/>
              </w:pBdr>
              <w:jc w:val="center"/>
              <w:rPr>
                <w:color w:val="000000"/>
              </w:rPr>
            </w:pPr>
          </w:p>
        </w:tc>
        <w:tc>
          <w:tcPr>
            <w:tcW w:w="2379" w:type="dxa"/>
            <w:gridSpan w:val="3"/>
            <w:tcBorders>
              <w:top w:val="nil"/>
              <w:left w:val="nil"/>
              <w:bottom w:val="nil"/>
              <w:right w:val="nil"/>
            </w:tcBorders>
          </w:tcPr>
          <w:p w:rsidR="008E35A9" w:rsidRDefault="008E35A9" w:rsidP="00B138B6">
            <w:pPr>
              <w:pBdr>
                <w:top w:val="nil"/>
                <w:left w:val="nil"/>
                <w:bottom w:val="nil"/>
                <w:right w:val="nil"/>
                <w:between w:val="nil"/>
              </w:pBdr>
              <w:jc w:val="center"/>
              <w:rPr>
                <w:color w:val="000000"/>
              </w:rPr>
            </w:pPr>
          </w:p>
        </w:tc>
        <w:tc>
          <w:tcPr>
            <w:tcW w:w="5102" w:type="dxa"/>
            <w:gridSpan w:val="9"/>
            <w:tcBorders>
              <w:top w:val="nil"/>
              <w:left w:val="nil"/>
              <w:bottom w:val="nil"/>
              <w:right w:val="nil"/>
            </w:tcBorders>
          </w:tcPr>
          <w:p w:rsidR="008E35A9" w:rsidRDefault="008E35A9" w:rsidP="00B138B6">
            <w:pPr>
              <w:pBdr>
                <w:top w:val="nil"/>
                <w:left w:val="nil"/>
                <w:bottom w:val="nil"/>
                <w:right w:val="nil"/>
                <w:between w:val="nil"/>
              </w:pBdr>
              <w:jc w:val="both"/>
              <w:rPr>
                <w:color w:val="000000"/>
              </w:rPr>
            </w:pPr>
            <w:r>
              <w:rPr>
                <w:b/>
                <w:color w:val="000000"/>
              </w:rPr>
              <w:t>ЗАТВЕРДЖУЮ</w:t>
            </w:r>
          </w:p>
          <w:p w:rsidR="008E35A9" w:rsidRDefault="008E35A9" w:rsidP="00B138B6">
            <w:pPr>
              <w:pBdr>
                <w:top w:val="nil"/>
                <w:left w:val="nil"/>
                <w:bottom w:val="nil"/>
                <w:right w:val="nil"/>
                <w:between w:val="nil"/>
              </w:pBdr>
              <w:jc w:val="both"/>
              <w:rPr>
                <w:color w:val="000000"/>
              </w:rPr>
            </w:pPr>
            <w:proofErr w:type="spellStart"/>
            <w:r>
              <w:rPr>
                <w:b/>
                <w:color w:val="000000"/>
              </w:rPr>
              <w:t>Завідувач</w:t>
            </w:r>
            <w:proofErr w:type="spellEnd"/>
            <w:r>
              <w:rPr>
                <w:b/>
                <w:color w:val="000000"/>
              </w:rPr>
              <w:t xml:space="preserve"> </w:t>
            </w:r>
            <w:proofErr w:type="spellStart"/>
            <w:r>
              <w:rPr>
                <w:b/>
                <w:color w:val="000000"/>
              </w:rPr>
              <w:t>кафедри</w:t>
            </w:r>
            <w:proofErr w:type="spellEnd"/>
          </w:p>
        </w:tc>
      </w:tr>
      <w:tr w:rsidR="008E35A9" w:rsidTr="00B138B6">
        <w:tc>
          <w:tcPr>
            <w:tcW w:w="2089" w:type="dxa"/>
            <w:tcBorders>
              <w:top w:val="nil"/>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rPr>
            </w:pPr>
          </w:p>
        </w:tc>
        <w:tc>
          <w:tcPr>
            <w:tcW w:w="2379" w:type="dxa"/>
            <w:gridSpan w:val="3"/>
            <w:tcBorders>
              <w:top w:val="nil"/>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rPr>
            </w:pPr>
          </w:p>
        </w:tc>
        <w:tc>
          <w:tcPr>
            <w:tcW w:w="5102" w:type="dxa"/>
            <w:gridSpan w:val="9"/>
            <w:tcBorders>
              <w:top w:val="nil"/>
              <w:left w:val="nil"/>
              <w:bottom w:val="single" w:sz="4" w:space="0" w:color="000000"/>
              <w:right w:val="nil"/>
            </w:tcBorders>
          </w:tcPr>
          <w:p w:rsidR="008E35A9" w:rsidRDefault="008E35A9" w:rsidP="00B138B6">
            <w:pPr>
              <w:pBdr>
                <w:top w:val="nil"/>
                <w:left w:val="nil"/>
                <w:bottom w:val="nil"/>
                <w:right w:val="nil"/>
                <w:between w:val="nil"/>
              </w:pBdr>
              <w:spacing w:line="360" w:lineRule="auto"/>
              <w:jc w:val="right"/>
              <w:rPr>
                <w:color w:val="000000"/>
              </w:rPr>
            </w:pPr>
            <w:r>
              <w:rPr>
                <w:color w:val="000000"/>
              </w:rPr>
              <w:t>О.А. Серков</w:t>
            </w:r>
          </w:p>
        </w:tc>
      </w:tr>
      <w:tr w:rsidR="008E35A9" w:rsidTr="00B138B6">
        <w:tc>
          <w:tcPr>
            <w:tcW w:w="2089" w:type="dxa"/>
            <w:tcBorders>
              <w:top w:val="nil"/>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rPr>
            </w:pPr>
          </w:p>
        </w:tc>
        <w:tc>
          <w:tcPr>
            <w:tcW w:w="2379" w:type="dxa"/>
            <w:gridSpan w:val="3"/>
            <w:tcBorders>
              <w:top w:val="nil"/>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rPr>
            </w:pPr>
          </w:p>
        </w:tc>
        <w:tc>
          <w:tcPr>
            <w:tcW w:w="5102" w:type="dxa"/>
            <w:gridSpan w:val="9"/>
            <w:tcBorders>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rPr>
            </w:pPr>
          </w:p>
        </w:tc>
      </w:tr>
      <w:tr w:rsidR="008E35A9" w:rsidTr="00B138B6">
        <w:tc>
          <w:tcPr>
            <w:tcW w:w="2089" w:type="dxa"/>
            <w:tcBorders>
              <w:top w:val="nil"/>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rPr>
            </w:pPr>
          </w:p>
        </w:tc>
        <w:tc>
          <w:tcPr>
            <w:tcW w:w="2379" w:type="dxa"/>
            <w:gridSpan w:val="3"/>
            <w:tcBorders>
              <w:top w:val="nil"/>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rPr>
            </w:pPr>
          </w:p>
        </w:tc>
        <w:tc>
          <w:tcPr>
            <w:tcW w:w="387" w:type="dxa"/>
            <w:tcBorders>
              <w:top w:val="nil"/>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rPr>
            </w:pPr>
            <w:r>
              <w:rPr>
                <w:color w:val="000000"/>
              </w:rPr>
              <w:t>«</w:t>
            </w:r>
          </w:p>
        </w:tc>
        <w:tc>
          <w:tcPr>
            <w:tcW w:w="527" w:type="dxa"/>
            <w:tcBorders>
              <w:top w:val="nil"/>
              <w:left w:val="nil"/>
              <w:bottom w:val="single" w:sz="4" w:space="0" w:color="000000"/>
              <w:right w:val="nil"/>
            </w:tcBorders>
          </w:tcPr>
          <w:p w:rsidR="008E35A9" w:rsidRDefault="008E35A9" w:rsidP="00B138B6">
            <w:pPr>
              <w:pBdr>
                <w:top w:val="nil"/>
                <w:left w:val="nil"/>
                <w:bottom w:val="nil"/>
                <w:right w:val="nil"/>
                <w:between w:val="nil"/>
              </w:pBdr>
              <w:spacing w:line="360" w:lineRule="auto"/>
              <w:jc w:val="center"/>
              <w:rPr>
                <w:color w:val="000000"/>
              </w:rPr>
            </w:pPr>
          </w:p>
        </w:tc>
        <w:tc>
          <w:tcPr>
            <w:tcW w:w="337" w:type="dxa"/>
            <w:tcBorders>
              <w:top w:val="nil"/>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rPr>
            </w:pPr>
            <w:r>
              <w:rPr>
                <w:color w:val="000000"/>
              </w:rPr>
              <w:t>»</w:t>
            </w:r>
          </w:p>
        </w:tc>
        <w:tc>
          <w:tcPr>
            <w:tcW w:w="1814" w:type="dxa"/>
            <w:gridSpan w:val="2"/>
            <w:tcBorders>
              <w:top w:val="nil"/>
              <w:left w:val="nil"/>
              <w:bottom w:val="single" w:sz="4" w:space="0" w:color="000000"/>
              <w:right w:val="nil"/>
            </w:tcBorders>
          </w:tcPr>
          <w:p w:rsidR="008E35A9" w:rsidRDefault="008E35A9" w:rsidP="00B138B6">
            <w:pPr>
              <w:pBdr>
                <w:top w:val="nil"/>
                <w:left w:val="nil"/>
                <w:bottom w:val="nil"/>
                <w:right w:val="nil"/>
                <w:between w:val="nil"/>
              </w:pBdr>
              <w:spacing w:line="360" w:lineRule="auto"/>
              <w:jc w:val="center"/>
              <w:rPr>
                <w:color w:val="000000"/>
              </w:rPr>
            </w:pPr>
          </w:p>
        </w:tc>
        <w:tc>
          <w:tcPr>
            <w:tcW w:w="236" w:type="dxa"/>
            <w:gridSpan w:val="2"/>
            <w:tcBorders>
              <w:top w:val="nil"/>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rPr>
            </w:pPr>
          </w:p>
        </w:tc>
        <w:tc>
          <w:tcPr>
            <w:tcW w:w="767" w:type="dxa"/>
            <w:tcBorders>
              <w:top w:val="nil"/>
              <w:left w:val="nil"/>
              <w:bottom w:val="single" w:sz="4" w:space="0" w:color="000000"/>
              <w:right w:val="nil"/>
            </w:tcBorders>
          </w:tcPr>
          <w:p w:rsidR="008E35A9" w:rsidRDefault="008E35A9" w:rsidP="00B138B6">
            <w:pPr>
              <w:pBdr>
                <w:top w:val="nil"/>
                <w:left w:val="nil"/>
                <w:bottom w:val="nil"/>
                <w:right w:val="nil"/>
                <w:between w:val="nil"/>
              </w:pBdr>
              <w:spacing w:line="360" w:lineRule="auto"/>
              <w:jc w:val="center"/>
              <w:rPr>
                <w:color w:val="000000"/>
              </w:rPr>
            </w:pPr>
            <w:r>
              <w:rPr>
                <w:color w:val="000000"/>
              </w:rPr>
              <w:t>201</w:t>
            </w:r>
            <w:r>
              <w:t>9</w:t>
            </w:r>
          </w:p>
        </w:tc>
        <w:tc>
          <w:tcPr>
            <w:tcW w:w="1034" w:type="dxa"/>
            <w:tcBorders>
              <w:top w:val="nil"/>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rPr>
            </w:pPr>
            <w:r>
              <w:rPr>
                <w:color w:val="000000"/>
              </w:rPr>
              <w:t>року</w:t>
            </w:r>
          </w:p>
        </w:tc>
      </w:tr>
      <w:tr w:rsidR="008E35A9" w:rsidTr="00B138B6">
        <w:tc>
          <w:tcPr>
            <w:tcW w:w="2089" w:type="dxa"/>
            <w:tcBorders>
              <w:top w:val="nil"/>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sz w:val="28"/>
                <w:szCs w:val="28"/>
              </w:rPr>
            </w:pPr>
          </w:p>
        </w:tc>
        <w:tc>
          <w:tcPr>
            <w:tcW w:w="2379" w:type="dxa"/>
            <w:gridSpan w:val="3"/>
            <w:tcBorders>
              <w:top w:val="nil"/>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sz w:val="28"/>
                <w:szCs w:val="28"/>
              </w:rPr>
            </w:pPr>
          </w:p>
        </w:tc>
        <w:tc>
          <w:tcPr>
            <w:tcW w:w="5102" w:type="dxa"/>
            <w:gridSpan w:val="9"/>
            <w:tcBorders>
              <w:top w:val="nil"/>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sz w:val="28"/>
                <w:szCs w:val="28"/>
              </w:rPr>
            </w:pPr>
          </w:p>
        </w:tc>
      </w:tr>
      <w:tr w:rsidR="008E35A9" w:rsidTr="00B138B6">
        <w:tc>
          <w:tcPr>
            <w:tcW w:w="9570" w:type="dxa"/>
            <w:gridSpan w:val="13"/>
            <w:tcBorders>
              <w:top w:val="nil"/>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sz w:val="28"/>
                <w:szCs w:val="28"/>
              </w:rPr>
            </w:pPr>
            <w:r>
              <w:rPr>
                <w:b/>
                <w:color w:val="000000"/>
                <w:sz w:val="28"/>
                <w:szCs w:val="28"/>
              </w:rPr>
              <w:t xml:space="preserve">З А В Д А Н </w:t>
            </w:r>
            <w:proofErr w:type="spellStart"/>
            <w:proofErr w:type="gramStart"/>
            <w:r>
              <w:rPr>
                <w:b/>
                <w:color w:val="000000"/>
                <w:sz w:val="28"/>
                <w:szCs w:val="28"/>
              </w:rPr>
              <w:t>Н</w:t>
            </w:r>
            <w:proofErr w:type="spellEnd"/>
            <w:proofErr w:type="gramEnd"/>
            <w:r>
              <w:rPr>
                <w:b/>
                <w:color w:val="000000"/>
                <w:sz w:val="28"/>
                <w:szCs w:val="28"/>
              </w:rPr>
              <w:t xml:space="preserve"> Я</w:t>
            </w:r>
          </w:p>
          <w:p w:rsidR="008E35A9" w:rsidRDefault="008E35A9" w:rsidP="00B138B6">
            <w:pPr>
              <w:pBdr>
                <w:top w:val="nil"/>
                <w:left w:val="nil"/>
                <w:bottom w:val="nil"/>
                <w:right w:val="nil"/>
                <w:between w:val="nil"/>
              </w:pBdr>
              <w:spacing w:line="360" w:lineRule="auto"/>
              <w:jc w:val="center"/>
              <w:rPr>
                <w:color w:val="000000"/>
                <w:sz w:val="28"/>
                <w:szCs w:val="28"/>
              </w:rPr>
            </w:pPr>
            <w:r>
              <w:rPr>
                <w:b/>
                <w:color w:val="000000"/>
                <w:sz w:val="28"/>
                <w:szCs w:val="28"/>
              </w:rPr>
              <w:t>НА ДИПЛОМНУ РОБОТУ СТУДЕНТУ</w:t>
            </w:r>
          </w:p>
        </w:tc>
      </w:tr>
      <w:tr w:rsidR="008E35A9" w:rsidTr="00B138B6">
        <w:tc>
          <w:tcPr>
            <w:tcW w:w="9570" w:type="dxa"/>
            <w:gridSpan w:val="13"/>
            <w:tcBorders>
              <w:top w:val="nil"/>
              <w:left w:val="nil"/>
              <w:bottom w:val="single" w:sz="4" w:space="0" w:color="000000"/>
              <w:right w:val="nil"/>
            </w:tcBorders>
          </w:tcPr>
          <w:p w:rsidR="008E35A9" w:rsidRDefault="008E35A9" w:rsidP="00B138B6">
            <w:pPr>
              <w:pBdr>
                <w:top w:val="nil"/>
                <w:left w:val="nil"/>
                <w:bottom w:val="nil"/>
                <w:right w:val="nil"/>
                <w:between w:val="nil"/>
              </w:pBdr>
              <w:spacing w:line="360" w:lineRule="auto"/>
              <w:jc w:val="center"/>
              <w:rPr>
                <w:color w:val="000000"/>
                <w:sz w:val="28"/>
                <w:szCs w:val="28"/>
              </w:rPr>
            </w:pPr>
            <w:r>
              <w:rPr>
                <w:sz w:val="28"/>
                <w:szCs w:val="28"/>
              </w:rPr>
              <w:t xml:space="preserve">ОРАЧ </w:t>
            </w:r>
            <w:proofErr w:type="spellStart"/>
            <w:r>
              <w:rPr>
                <w:sz w:val="28"/>
                <w:szCs w:val="28"/>
              </w:rPr>
              <w:t>Дмитро</w:t>
            </w:r>
            <w:proofErr w:type="spellEnd"/>
            <w:r>
              <w:rPr>
                <w:sz w:val="28"/>
                <w:szCs w:val="28"/>
              </w:rPr>
              <w:t xml:space="preserve"> Вячеславович</w:t>
            </w:r>
            <w:r>
              <w:rPr>
                <w:color w:val="000000"/>
                <w:sz w:val="28"/>
                <w:szCs w:val="28"/>
              </w:rPr>
              <w:t xml:space="preserve"> </w:t>
            </w:r>
          </w:p>
        </w:tc>
      </w:tr>
      <w:tr w:rsidR="008E35A9" w:rsidTr="00B138B6">
        <w:tc>
          <w:tcPr>
            <w:tcW w:w="9570" w:type="dxa"/>
            <w:gridSpan w:val="13"/>
            <w:tcBorders>
              <w:top w:val="single" w:sz="4" w:space="0" w:color="000000"/>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sz w:val="18"/>
                <w:szCs w:val="18"/>
              </w:rPr>
            </w:pPr>
            <w:r>
              <w:rPr>
                <w:color w:val="000000"/>
                <w:sz w:val="18"/>
                <w:szCs w:val="18"/>
              </w:rPr>
              <w:t>(</w:t>
            </w:r>
            <w:proofErr w:type="spellStart"/>
            <w:proofErr w:type="gramStart"/>
            <w:r>
              <w:rPr>
                <w:color w:val="000000"/>
                <w:sz w:val="18"/>
                <w:szCs w:val="18"/>
              </w:rPr>
              <w:t>пр</w:t>
            </w:r>
            <w:proofErr w:type="gramEnd"/>
            <w:r>
              <w:rPr>
                <w:color w:val="000000"/>
                <w:sz w:val="18"/>
                <w:szCs w:val="18"/>
              </w:rPr>
              <w:t>ізвище</w:t>
            </w:r>
            <w:proofErr w:type="spellEnd"/>
            <w:r>
              <w:rPr>
                <w:color w:val="000000"/>
                <w:sz w:val="18"/>
                <w:szCs w:val="18"/>
              </w:rPr>
              <w:t xml:space="preserve">, </w:t>
            </w:r>
            <w:proofErr w:type="spellStart"/>
            <w:r>
              <w:rPr>
                <w:color w:val="000000"/>
                <w:sz w:val="18"/>
                <w:szCs w:val="18"/>
              </w:rPr>
              <w:t>ім’я</w:t>
            </w:r>
            <w:proofErr w:type="spellEnd"/>
            <w:r>
              <w:rPr>
                <w:color w:val="000000"/>
                <w:sz w:val="18"/>
                <w:szCs w:val="18"/>
              </w:rPr>
              <w:t xml:space="preserve">, по </w:t>
            </w:r>
            <w:proofErr w:type="spellStart"/>
            <w:r>
              <w:rPr>
                <w:color w:val="000000"/>
                <w:sz w:val="18"/>
                <w:szCs w:val="18"/>
              </w:rPr>
              <w:t>батькові</w:t>
            </w:r>
            <w:proofErr w:type="spellEnd"/>
            <w:r>
              <w:rPr>
                <w:color w:val="000000"/>
                <w:sz w:val="18"/>
                <w:szCs w:val="18"/>
              </w:rPr>
              <w:t>)</w:t>
            </w:r>
          </w:p>
        </w:tc>
      </w:tr>
      <w:tr w:rsidR="008E35A9" w:rsidTr="00B138B6">
        <w:tc>
          <w:tcPr>
            <w:tcW w:w="2089" w:type="dxa"/>
            <w:tcBorders>
              <w:top w:val="nil"/>
              <w:left w:val="nil"/>
              <w:bottom w:val="nil"/>
              <w:right w:val="nil"/>
            </w:tcBorders>
          </w:tcPr>
          <w:p w:rsidR="008E35A9" w:rsidRDefault="008E35A9" w:rsidP="00B138B6">
            <w:pPr>
              <w:pBdr>
                <w:top w:val="nil"/>
                <w:left w:val="nil"/>
                <w:bottom w:val="nil"/>
                <w:right w:val="nil"/>
                <w:between w:val="nil"/>
              </w:pBdr>
              <w:spacing w:line="360" w:lineRule="auto"/>
              <w:rPr>
                <w:color w:val="000000"/>
              </w:rPr>
            </w:pPr>
            <w:r>
              <w:rPr>
                <w:color w:val="000000"/>
              </w:rPr>
              <w:t xml:space="preserve">1 Тема </w:t>
            </w:r>
            <w:proofErr w:type="spellStart"/>
            <w:r>
              <w:rPr>
                <w:color w:val="000000"/>
              </w:rPr>
              <w:t>роботи</w:t>
            </w:r>
            <w:proofErr w:type="spellEnd"/>
          </w:p>
        </w:tc>
        <w:tc>
          <w:tcPr>
            <w:tcW w:w="7481" w:type="dxa"/>
            <w:gridSpan w:val="12"/>
            <w:tcBorders>
              <w:top w:val="nil"/>
              <w:left w:val="nil"/>
              <w:right w:val="nil"/>
            </w:tcBorders>
          </w:tcPr>
          <w:p w:rsidR="008E35A9" w:rsidRDefault="008E35A9" w:rsidP="00B138B6">
            <w:pPr>
              <w:pBdr>
                <w:top w:val="nil"/>
                <w:left w:val="nil"/>
                <w:bottom w:val="nil"/>
                <w:right w:val="nil"/>
                <w:between w:val="nil"/>
              </w:pBdr>
              <w:spacing w:line="360" w:lineRule="auto"/>
              <w:jc w:val="center"/>
              <w:rPr>
                <w:color w:val="000000"/>
              </w:rPr>
            </w:pPr>
            <w:r w:rsidRPr="00F62BAB">
              <w:rPr>
                <w:smallCaps/>
                <w:sz w:val="28"/>
                <w:szCs w:val="28"/>
              </w:rPr>
              <w:t>МЕТОД Д</w:t>
            </w:r>
            <w:r>
              <w:rPr>
                <w:smallCaps/>
                <w:sz w:val="28"/>
                <w:szCs w:val="28"/>
              </w:rPr>
              <w:t>ІНАМІЧНОЇ ОПТИМИЗІ</w:t>
            </w:r>
            <w:proofErr w:type="gramStart"/>
            <w:r>
              <w:rPr>
                <w:smallCaps/>
                <w:sz w:val="28"/>
                <w:szCs w:val="28"/>
              </w:rPr>
              <w:t>Ц</w:t>
            </w:r>
            <w:proofErr w:type="gramEnd"/>
            <w:r>
              <w:rPr>
                <w:smallCaps/>
                <w:sz w:val="28"/>
                <w:szCs w:val="28"/>
              </w:rPr>
              <w:t>ІЇ МАРШРУТУ У</w:t>
            </w:r>
          </w:p>
        </w:tc>
      </w:tr>
      <w:tr w:rsidR="008E35A9" w:rsidTr="00B138B6">
        <w:tc>
          <w:tcPr>
            <w:tcW w:w="9570" w:type="dxa"/>
            <w:gridSpan w:val="13"/>
            <w:tcBorders>
              <w:left w:val="nil"/>
              <w:bottom w:val="single" w:sz="4" w:space="0" w:color="000000"/>
              <w:right w:val="nil"/>
            </w:tcBorders>
          </w:tcPr>
          <w:p w:rsidR="008E35A9" w:rsidRDefault="008E35A9" w:rsidP="00B138B6">
            <w:pPr>
              <w:pBdr>
                <w:top w:val="nil"/>
                <w:left w:val="nil"/>
                <w:bottom w:val="nil"/>
                <w:right w:val="nil"/>
                <w:between w:val="nil"/>
              </w:pBdr>
              <w:spacing w:line="360" w:lineRule="auto"/>
              <w:jc w:val="center"/>
              <w:rPr>
                <w:color w:val="000000"/>
                <w:sz w:val="28"/>
                <w:szCs w:val="28"/>
              </w:rPr>
            </w:pPr>
            <w:r>
              <w:rPr>
                <w:smallCaps/>
                <w:sz w:val="28"/>
                <w:szCs w:val="28"/>
              </w:rPr>
              <w:t>БЕЗПРОВОДОВІЙ МЕРЕЖІ</w:t>
            </w:r>
          </w:p>
        </w:tc>
      </w:tr>
      <w:tr w:rsidR="008E35A9" w:rsidTr="00B138B6">
        <w:tc>
          <w:tcPr>
            <w:tcW w:w="9570" w:type="dxa"/>
            <w:gridSpan w:val="13"/>
            <w:tcBorders>
              <w:left w:val="nil"/>
              <w:bottom w:val="single" w:sz="4" w:space="0" w:color="000000"/>
              <w:right w:val="nil"/>
            </w:tcBorders>
          </w:tcPr>
          <w:p w:rsidR="008E35A9" w:rsidRDefault="008E35A9" w:rsidP="00B138B6">
            <w:pPr>
              <w:spacing w:line="360" w:lineRule="auto"/>
              <w:jc w:val="center"/>
              <w:rPr>
                <w:smallCaps/>
                <w:sz w:val="28"/>
                <w:szCs w:val="28"/>
              </w:rPr>
            </w:pPr>
          </w:p>
        </w:tc>
      </w:tr>
      <w:tr w:rsidR="008E35A9" w:rsidTr="00B138B6">
        <w:tc>
          <w:tcPr>
            <w:tcW w:w="2089" w:type="dxa"/>
            <w:tcBorders>
              <w:top w:val="single" w:sz="4" w:space="0" w:color="000000"/>
              <w:left w:val="nil"/>
              <w:bottom w:val="nil"/>
              <w:right w:val="nil"/>
            </w:tcBorders>
          </w:tcPr>
          <w:p w:rsidR="008E35A9" w:rsidRDefault="008E35A9" w:rsidP="00B138B6">
            <w:pPr>
              <w:pBdr>
                <w:top w:val="nil"/>
                <w:left w:val="nil"/>
                <w:bottom w:val="nil"/>
                <w:right w:val="nil"/>
                <w:between w:val="nil"/>
              </w:pBdr>
              <w:spacing w:line="360" w:lineRule="auto"/>
              <w:rPr>
                <w:color w:val="000000"/>
              </w:rPr>
            </w:pPr>
            <w:proofErr w:type="spellStart"/>
            <w:r>
              <w:rPr>
                <w:color w:val="000000"/>
              </w:rPr>
              <w:t>керівник</w:t>
            </w:r>
            <w:proofErr w:type="spellEnd"/>
            <w:r>
              <w:rPr>
                <w:color w:val="000000"/>
              </w:rPr>
              <w:t xml:space="preserve"> </w:t>
            </w:r>
            <w:proofErr w:type="spellStart"/>
            <w:r>
              <w:rPr>
                <w:color w:val="000000"/>
              </w:rPr>
              <w:t>роботи</w:t>
            </w:r>
            <w:proofErr w:type="spellEnd"/>
          </w:p>
        </w:tc>
        <w:tc>
          <w:tcPr>
            <w:tcW w:w="7481" w:type="dxa"/>
            <w:gridSpan w:val="12"/>
            <w:tcBorders>
              <w:top w:val="single" w:sz="4" w:space="0" w:color="000000"/>
              <w:left w:val="nil"/>
              <w:bottom w:val="single" w:sz="4" w:space="0" w:color="000000"/>
              <w:right w:val="nil"/>
            </w:tcBorders>
          </w:tcPr>
          <w:p w:rsidR="008E35A9" w:rsidRDefault="008E35A9" w:rsidP="00B138B6">
            <w:pPr>
              <w:pBdr>
                <w:top w:val="nil"/>
                <w:left w:val="nil"/>
                <w:bottom w:val="nil"/>
                <w:right w:val="nil"/>
                <w:between w:val="nil"/>
              </w:pBdr>
              <w:spacing w:line="360" w:lineRule="auto"/>
              <w:jc w:val="center"/>
              <w:rPr>
                <w:color w:val="000000"/>
              </w:rPr>
            </w:pPr>
          </w:p>
        </w:tc>
      </w:tr>
      <w:tr w:rsidR="008E35A9" w:rsidTr="00B138B6">
        <w:tc>
          <w:tcPr>
            <w:tcW w:w="2089" w:type="dxa"/>
            <w:tcBorders>
              <w:top w:val="nil"/>
              <w:left w:val="nil"/>
              <w:bottom w:val="nil"/>
              <w:right w:val="nil"/>
            </w:tcBorders>
          </w:tcPr>
          <w:p w:rsidR="008E35A9" w:rsidRDefault="008E35A9" w:rsidP="00B138B6">
            <w:pPr>
              <w:pBdr>
                <w:top w:val="nil"/>
                <w:left w:val="nil"/>
                <w:bottom w:val="nil"/>
                <w:right w:val="nil"/>
                <w:between w:val="nil"/>
              </w:pBdr>
              <w:spacing w:line="360" w:lineRule="auto"/>
              <w:jc w:val="right"/>
              <w:rPr>
                <w:color w:val="000000"/>
                <w:sz w:val="18"/>
                <w:szCs w:val="18"/>
              </w:rPr>
            </w:pPr>
          </w:p>
        </w:tc>
        <w:tc>
          <w:tcPr>
            <w:tcW w:w="7481" w:type="dxa"/>
            <w:gridSpan w:val="12"/>
            <w:tcBorders>
              <w:top w:val="single" w:sz="4" w:space="0" w:color="000000"/>
              <w:left w:val="nil"/>
              <w:bottom w:val="nil"/>
              <w:right w:val="nil"/>
            </w:tcBorders>
          </w:tcPr>
          <w:p w:rsidR="008E35A9" w:rsidRDefault="008E35A9" w:rsidP="00B138B6">
            <w:pPr>
              <w:pBdr>
                <w:top w:val="nil"/>
                <w:left w:val="nil"/>
                <w:bottom w:val="nil"/>
                <w:right w:val="nil"/>
                <w:between w:val="nil"/>
              </w:pBdr>
              <w:spacing w:line="360" w:lineRule="auto"/>
              <w:jc w:val="center"/>
              <w:rPr>
                <w:color w:val="000000"/>
                <w:sz w:val="18"/>
                <w:szCs w:val="18"/>
              </w:rPr>
            </w:pPr>
            <w:r>
              <w:rPr>
                <w:color w:val="000000"/>
                <w:sz w:val="18"/>
                <w:szCs w:val="18"/>
              </w:rPr>
              <w:t>(</w:t>
            </w:r>
            <w:proofErr w:type="spellStart"/>
            <w:proofErr w:type="gramStart"/>
            <w:r>
              <w:rPr>
                <w:color w:val="000000"/>
                <w:sz w:val="18"/>
                <w:szCs w:val="18"/>
              </w:rPr>
              <w:t>пр</w:t>
            </w:r>
            <w:proofErr w:type="gramEnd"/>
            <w:r>
              <w:rPr>
                <w:color w:val="000000"/>
                <w:sz w:val="18"/>
                <w:szCs w:val="18"/>
              </w:rPr>
              <w:t>ізвище</w:t>
            </w:r>
            <w:proofErr w:type="spellEnd"/>
            <w:r>
              <w:rPr>
                <w:color w:val="000000"/>
                <w:sz w:val="18"/>
                <w:szCs w:val="18"/>
              </w:rPr>
              <w:t xml:space="preserve">, </w:t>
            </w:r>
            <w:proofErr w:type="spellStart"/>
            <w:r>
              <w:rPr>
                <w:color w:val="000000"/>
                <w:sz w:val="18"/>
                <w:szCs w:val="18"/>
              </w:rPr>
              <w:t>ім’я</w:t>
            </w:r>
            <w:proofErr w:type="spellEnd"/>
            <w:r>
              <w:rPr>
                <w:color w:val="000000"/>
                <w:sz w:val="18"/>
                <w:szCs w:val="18"/>
              </w:rPr>
              <w:t xml:space="preserve">, по </w:t>
            </w:r>
            <w:proofErr w:type="spellStart"/>
            <w:r>
              <w:rPr>
                <w:color w:val="000000"/>
                <w:sz w:val="18"/>
                <w:szCs w:val="18"/>
              </w:rPr>
              <w:t>батькові</w:t>
            </w:r>
            <w:proofErr w:type="spellEnd"/>
            <w:r>
              <w:rPr>
                <w:color w:val="000000"/>
                <w:sz w:val="18"/>
                <w:szCs w:val="18"/>
              </w:rPr>
              <w:t xml:space="preserve">, </w:t>
            </w:r>
            <w:proofErr w:type="spellStart"/>
            <w:r>
              <w:rPr>
                <w:color w:val="000000"/>
                <w:sz w:val="18"/>
                <w:szCs w:val="18"/>
              </w:rPr>
              <w:t>науковий</w:t>
            </w:r>
            <w:proofErr w:type="spellEnd"/>
            <w:r>
              <w:rPr>
                <w:color w:val="000000"/>
                <w:sz w:val="18"/>
                <w:szCs w:val="18"/>
              </w:rPr>
              <w:t xml:space="preserve"> </w:t>
            </w:r>
            <w:proofErr w:type="spellStart"/>
            <w:r>
              <w:rPr>
                <w:color w:val="000000"/>
                <w:sz w:val="18"/>
                <w:szCs w:val="18"/>
              </w:rPr>
              <w:t>ступінь</w:t>
            </w:r>
            <w:proofErr w:type="spellEnd"/>
            <w:r>
              <w:rPr>
                <w:color w:val="000000"/>
                <w:sz w:val="18"/>
                <w:szCs w:val="18"/>
              </w:rPr>
              <w:t xml:space="preserve">, </w:t>
            </w:r>
            <w:proofErr w:type="spellStart"/>
            <w:r>
              <w:rPr>
                <w:color w:val="000000"/>
                <w:sz w:val="18"/>
                <w:szCs w:val="18"/>
              </w:rPr>
              <w:t>вчене</w:t>
            </w:r>
            <w:proofErr w:type="spellEnd"/>
            <w:r>
              <w:rPr>
                <w:color w:val="000000"/>
                <w:sz w:val="18"/>
                <w:szCs w:val="18"/>
              </w:rPr>
              <w:t xml:space="preserve"> </w:t>
            </w:r>
            <w:proofErr w:type="spellStart"/>
            <w:r>
              <w:rPr>
                <w:color w:val="000000"/>
                <w:sz w:val="18"/>
                <w:szCs w:val="18"/>
              </w:rPr>
              <w:t>звання</w:t>
            </w:r>
            <w:proofErr w:type="spellEnd"/>
            <w:r>
              <w:rPr>
                <w:color w:val="000000"/>
                <w:sz w:val="18"/>
                <w:szCs w:val="18"/>
              </w:rPr>
              <w:t>)</w:t>
            </w:r>
          </w:p>
        </w:tc>
      </w:tr>
      <w:tr w:rsidR="008E35A9" w:rsidTr="00B138B6">
        <w:tc>
          <w:tcPr>
            <w:tcW w:w="9570" w:type="dxa"/>
            <w:gridSpan w:val="13"/>
            <w:tcBorders>
              <w:top w:val="nil"/>
              <w:left w:val="nil"/>
              <w:bottom w:val="nil"/>
              <w:right w:val="nil"/>
            </w:tcBorders>
          </w:tcPr>
          <w:p w:rsidR="008E35A9" w:rsidRDefault="008E35A9" w:rsidP="00B138B6">
            <w:pPr>
              <w:pBdr>
                <w:top w:val="nil"/>
                <w:left w:val="nil"/>
                <w:bottom w:val="nil"/>
                <w:right w:val="nil"/>
                <w:between w:val="nil"/>
              </w:pBdr>
              <w:spacing w:line="360" w:lineRule="auto"/>
              <w:rPr>
                <w:color w:val="000000"/>
              </w:rPr>
            </w:pPr>
            <w:proofErr w:type="spellStart"/>
            <w:r>
              <w:rPr>
                <w:color w:val="000000"/>
              </w:rPr>
              <w:t>затверджена</w:t>
            </w:r>
            <w:proofErr w:type="spellEnd"/>
            <w:r>
              <w:rPr>
                <w:color w:val="000000"/>
              </w:rPr>
              <w:t xml:space="preserve"> наказом </w:t>
            </w:r>
            <w:proofErr w:type="spellStart"/>
            <w:r>
              <w:rPr>
                <w:color w:val="000000"/>
              </w:rPr>
              <w:t>вищого</w:t>
            </w:r>
            <w:proofErr w:type="spellEnd"/>
            <w:r>
              <w:rPr>
                <w:color w:val="000000"/>
              </w:rPr>
              <w:t xml:space="preserve"> </w:t>
            </w:r>
            <w:proofErr w:type="spellStart"/>
            <w:r>
              <w:rPr>
                <w:color w:val="000000"/>
              </w:rPr>
              <w:t>навчального</w:t>
            </w:r>
            <w:proofErr w:type="spellEnd"/>
            <w:r>
              <w:rPr>
                <w:color w:val="000000"/>
              </w:rPr>
              <w:t xml:space="preserve"> закладу  </w:t>
            </w:r>
            <w:proofErr w:type="spellStart"/>
            <w:r>
              <w:rPr>
                <w:color w:val="000000"/>
              </w:rPr>
              <w:t>від</w:t>
            </w:r>
            <w:proofErr w:type="spellEnd"/>
            <w:r>
              <w:rPr>
                <w:color w:val="000000"/>
              </w:rPr>
              <w:t xml:space="preserve"> «___» __________20__ р.  № _____</w:t>
            </w:r>
          </w:p>
        </w:tc>
      </w:tr>
      <w:tr w:rsidR="008E35A9" w:rsidTr="00B138B6">
        <w:tc>
          <w:tcPr>
            <w:tcW w:w="3929" w:type="dxa"/>
            <w:gridSpan w:val="3"/>
            <w:tcBorders>
              <w:top w:val="nil"/>
              <w:left w:val="nil"/>
              <w:bottom w:val="nil"/>
              <w:right w:val="nil"/>
            </w:tcBorders>
          </w:tcPr>
          <w:p w:rsidR="008E35A9" w:rsidRDefault="008E35A9" w:rsidP="00B138B6">
            <w:pPr>
              <w:pBdr>
                <w:top w:val="nil"/>
                <w:left w:val="nil"/>
                <w:bottom w:val="nil"/>
                <w:right w:val="nil"/>
                <w:between w:val="nil"/>
              </w:pBdr>
              <w:spacing w:line="360" w:lineRule="auto"/>
              <w:rPr>
                <w:color w:val="000000"/>
              </w:rPr>
            </w:pPr>
            <w:r>
              <w:rPr>
                <w:color w:val="000000"/>
              </w:rPr>
              <w:t xml:space="preserve">2 Строк </w:t>
            </w:r>
            <w:proofErr w:type="spellStart"/>
            <w:r>
              <w:rPr>
                <w:color w:val="000000"/>
              </w:rPr>
              <w:t>подання</w:t>
            </w:r>
            <w:proofErr w:type="spellEnd"/>
            <w:r>
              <w:rPr>
                <w:color w:val="000000"/>
              </w:rPr>
              <w:t xml:space="preserve"> студентом </w:t>
            </w:r>
            <w:proofErr w:type="spellStart"/>
            <w:r>
              <w:rPr>
                <w:color w:val="000000"/>
              </w:rPr>
              <w:t>роботи</w:t>
            </w:r>
            <w:proofErr w:type="spellEnd"/>
          </w:p>
        </w:tc>
        <w:tc>
          <w:tcPr>
            <w:tcW w:w="5641" w:type="dxa"/>
            <w:gridSpan w:val="10"/>
            <w:tcBorders>
              <w:top w:val="nil"/>
              <w:left w:val="nil"/>
              <w:right w:val="nil"/>
            </w:tcBorders>
          </w:tcPr>
          <w:p w:rsidR="008E35A9" w:rsidRDefault="008E35A9" w:rsidP="00B138B6">
            <w:pPr>
              <w:pBdr>
                <w:top w:val="nil"/>
                <w:left w:val="nil"/>
                <w:bottom w:val="nil"/>
                <w:right w:val="nil"/>
                <w:between w:val="nil"/>
              </w:pBdr>
              <w:spacing w:line="360" w:lineRule="auto"/>
              <w:rPr>
                <w:color w:val="000000"/>
              </w:rPr>
            </w:pPr>
          </w:p>
        </w:tc>
      </w:tr>
      <w:tr w:rsidR="008E35A9" w:rsidTr="00B138B6">
        <w:tc>
          <w:tcPr>
            <w:tcW w:w="3929" w:type="dxa"/>
            <w:gridSpan w:val="3"/>
            <w:tcBorders>
              <w:top w:val="nil"/>
              <w:left w:val="nil"/>
              <w:bottom w:val="nil"/>
              <w:right w:val="nil"/>
            </w:tcBorders>
          </w:tcPr>
          <w:p w:rsidR="008E35A9" w:rsidRDefault="008E35A9" w:rsidP="00B138B6">
            <w:pPr>
              <w:pBdr>
                <w:top w:val="nil"/>
                <w:left w:val="nil"/>
                <w:bottom w:val="nil"/>
                <w:right w:val="nil"/>
                <w:between w:val="nil"/>
              </w:pBdr>
              <w:spacing w:line="360" w:lineRule="auto"/>
              <w:rPr>
                <w:color w:val="000000"/>
              </w:rPr>
            </w:pPr>
            <w:r>
              <w:rPr>
                <w:color w:val="000000"/>
              </w:rPr>
              <w:t xml:space="preserve">3 </w:t>
            </w:r>
            <w:proofErr w:type="spellStart"/>
            <w:r>
              <w:rPr>
                <w:color w:val="000000"/>
              </w:rPr>
              <w:t>Вихідні</w:t>
            </w:r>
            <w:proofErr w:type="spellEnd"/>
            <w:r>
              <w:rPr>
                <w:color w:val="000000"/>
              </w:rPr>
              <w:t xml:space="preserve"> </w:t>
            </w:r>
            <w:proofErr w:type="spellStart"/>
            <w:r>
              <w:rPr>
                <w:color w:val="000000"/>
              </w:rPr>
              <w:t>дані</w:t>
            </w:r>
            <w:proofErr w:type="spellEnd"/>
            <w:r>
              <w:rPr>
                <w:color w:val="000000"/>
              </w:rPr>
              <w:t xml:space="preserve"> до </w:t>
            </w:r>
            <w:proofErr w:type="spellStart"/>
            <w:r>
              <w:rPr>
                <w:color w:val="000000"/>
              </w:rPr>
              <w:t>роботи</w:t>
            </w:r>
            <w:proofErr w:type="spellEnd"/>
            <w:r>
              <w:rPr>
                <w:color w:val="000000"/>
              </w:rPr>
              <w:t xml:space="preserve"> </w:t>
            </w:r>
          </w:p>
        </w:tc>
        <w:tc>
          <w:tcPr>
            <w:tcW w:w="5641" w:type="dxa"/>
            <w:gridSpan w:val="10"/>
            <w:tcBorders>
              <w:top w:val="nil"/>
              <w:left w:val="nil"/>
              <w:right w:val="nil"/>
            </w:tcBorders>
          </w:tcPr>
          <w:p w:rsidR="008E35A9" w:rsidRDefault="008E35A9" w:rsidP="00B138B6">
            <w:pPr>
              <w:pBdr>
                <w:top w:val="nil"/>
                <w:left w:val="nil"/>
                <w:bottom w:val="nil"/>
                <w:right w:val="nil"/>
                <w:between w:val="nil"/>
              </w:pBdr>
              <w:spacing w:line="360" w:lineRule="auto"/>
              <w:jc w:val="both"/>
              <w:rPr>
                <w:color w:val="000000"/>
              </w:rPr>
            </w:pPr>
            <w:proofErr w:type="spellStart"/>
            <w:r>
              <w:rPr>
                <w:color w:val="000000"/>
              </w:rPr>
              <w:t>технічне</w:t>
            </w:r>
            <w:proofErr w:type="spellEnd"/>
            <w:r>
              <w:rPr>
                <w:color w:val="000000"/>
              </w:rPr>
              <w:t xml:space="preserve"> </w:t>
            </w:r>
            <w:proofErr w:type="spellStart"/>
            <w:r>
              <w:rPr>
                <w:color w:val="000000"/>
              </w:rPr>
              <w:t>завдання</w:t>
            </w:r>
            <w:proofErr w:type="spellEnd"/>
          </w:p>
        </w:tc>
      </w:tr>
      <w:tr w:rsidR="008E35A9" w:rsidTr="00B138B6">
        <w:tc>
          <w:tcPr>
            <w:tcW w:w="9570" w:type="dxa"/>
            <w:gridSpan w:val="13"/>
            <w:tcBorders>
              <w:top w:val="single" w:sz="4" w:space="0" w:color="000000"/>
              <w:left w:val="nil"/>
              <w:bottom w:val="single" w:sz="4" w:space="0" w:color="000000"/>
              <w:right w:val="nil"/>
            </w:tcBorders>
          </w:tcPr>
          <w:p w:rsidR="008E35A9" w:rsidRDefault="008E35A9" w:rsidP="00B138B6">
            <w:pPr>
              <w:pBdr>
                <w:top w:val="nil"/>
                <w:left w:val="nil"/>
                <w:bottom w:val="nil"/>
                <w:right w:val="nil"/>
                <w:between w:val="nil"/>
              </w:pBdr>
              <w:jc w:val="both"/>
              <w:rPr>
                <w:color w:val="000000"/>
              </w:rPr>
            </w:pPr>
          </w:p>
        </w:tc>
      </w:tr>
      <w:tr w:rsidR="008E35A9" w:rsidTr="00B138B6">
        <w:tc>
          <w:tcPr>
            <w:tcW w:w="9570" w:type="dxa"/>
            <w:gridSpan w:val="13"/>
            <w:tcBorders>
              <w:top w:val="single" w:sz="4" w:space="0" w:color="000000"/>
              <w:left w:val="nil"/>
              <w:bottom w:val="single" w:sz="4" w:space="0" w:color="000000"/>
              <w:right w:val="nil"/>
            </w:tcBorders>
          </w:tcPr>
          <w:p w:rsidR="008E35A9" w:rsidRDefault="008E35A9" w:rsidP="00B138B6">
            <w:pPr>
              <w:pBdr>
                <w:top w:val="nil"/>
                <w:left w:val="nil"/>
                <w:bottom w:val="nil"/>
                <w:right w:val="nil"/>
                <w:between w:val="nil"/>
              </w:pBdr>
              <w:jc w:val="both"/>
              <w:rPr>
                <w:color w:val="000000"/>
              </w:rPr>
            </w:pPr>
          </w:p>
        </w:tc>
      </w:tr>
      <w:tr w:rsidR="008E35A9" w:rsidTr="00B138B6">
        <w:tc>
          <w:tcPr>
            <w:tcW w:w="9570" w:type="dxa"/>
            <w:gridSpan w:val="13"/>
            <w:tcBorders>
              <w:top w:val="nil"/>
              <w:left w:val="nil"/>
              <w:bottom w:val="nil"/>
              <w:right w:val="nil"/>
            </w:tcBorders>
          </w:tcPr>
          <w:p w:rsidR="008E35A9" w:rsidRDefault="008E35A9" w:rsidP="00B138B6">
            <w:pPr>
              <w:pBdr>
                <w:top w:val="nil"/>
                <w:left w:val="nil"/>
                <w:bottom w:val="nil"/>
                <w:right w:val="nil"/>
                <w:between w:val="nil"/>
              </w:pBdr>
              <w:jc w:val="both"/>
            </w:pPr>
          </w:p>
          <w:p w:rsidR="008E35A9" w:rsidRDefault="008E35A9" w:rsidP="00B138B6">
            <w:pPr>
              <w:pBdr>
                <w:top w:val="nil"/>
                <w:left w:val="nil"/>
                <w:bottom w:val="nil"/>
                <w:right w:val="nil"/>
                <w:between w:val="nil"/>
              </w:pBdr>
              <w:jc w:val="both"/>
            </w:pPr>
          </w:p>
          <w:p w:rsidR="008E35A9" w:rsidRDefault="008E35A9" w:rsidP="00B138B6">
            <w:pPr>
              <w:pBdr>
                <w:top w:val="nil"/>
                <w:left w:val="nil"/>
                <w:bottom w:val="nil"/>
                <w:right w:val="nil"/>
                <w:between w:val="nil"/>
              </w:pBdr>
              <w:jc w:val="both"/>
            </w:pPr>
          </w:p>
          <w:p w:rsidR="008E35A9" w:rsidRDefault="008E35A9" w:rsidP="00B138B6">
            <w:pPr>
              <w:pBdr>
                <w:top w:val="nil"/>
                <w:left w:val="nil"/>
                <w:bottom w:val="nil"/>
                <w:right w:val="nil"/>
                <w:between w:val="nil"/>
              </w:pBdr>
              <w:jc w:val="both"/>
            </w:pPr>
          </w:p>
          <w:p w:rsidR="008E35A9" w:rsidRDefault="008E35A9" w:rsidP="00B138B6">
            <w:pPr>
              <w:pBdr>
                <w:top w:val="nil"/>
                <w:left w:val="nil"/>
                <w:bottom w:val="nil"/>
                <w:right w:val="nil"/>
                <w:between w:val="nil"/>
              </w:pBdr>
              <w:jc w:val="both"/>
              <w:rPr>
                <w:color w:val="000000"/>
              </w:rPr>
            </w:pPr>
            <w:r>
              <w:rPr>
                <w:color w:val="000000"/>
              </w:rPr>
              <w:t xml:space="preserve">4 </w:t>
            </w:r>
            <w:proofErr w:type="spellStart"/>
            <w:r>
              <w:rPr>
                <w:color w:val="000000"/>
              </w:rPr>
              <w:t>Змі</w:t>
            </w:r>
            <w:proofErr w:type="gramStart"/>
            <w:r>
              <w:rPr>
                <w:color w:val="000000"/>
              </w:rPr>
              <w:t>ст</w:t>
            </w:r>
            <w:proofErr w:type="spellEnd"/>
            <w:proofErr w:type="gramEnd"/>
            <w:r>
              <w:rPr>
                <w:color w:val="000000"/>
              </w:rPr>
              <w:t xml:space="preserve"> </w:t>
            </w:r>
            <w:proofErr w:type="spellStart"/>
            <w:r>
              <w:rPr>
                <w:color w:val="000000"/>
              </w:rPr>
              <w:t>розрахунково-пояснювальної</w:t>
            </w:r>
            <w:proofErr w:type="spellEnd"/>
            <w:r>
              <w:rPr>
                <w:color w:val="000000"/>
              </w:rPr>
              <w:t xml:space="preserve"> записки (</w:t>
            </w:r>
            <w:proofErr w:type="spellStart"/>
            <w:r>
              <w:rPr>
                <w:color w:val="000000"/>
              </w:rPr>
              <w:t>перелік</w:t>
            </w:r>
            <w:proofErr w:type="spellEnd"/>
            <w:r>
              <w:rPr>
                <w:color w:val="000000"/>
              </w:rPr>
              <w:t xml:space="preserve"> </w:t>
            </w:r>
            <w:proofErr w:type="spellStart"/>
            <w:r>
              <w:rPr>
                <w:color w:val="000000"/>
              </w:rPr>
              <w:t>питань</w:t>
            </w:r>
            <w:proofErr w:type="spellEnd"/>
            <w:r>
              <w:rPr>
                <w:color w:val="000000"/>
              </w:rPr>
              <w:t xml:space="preserve">, </w:t>
            </w:r>
            <w:proofErr w:type="spellStart"/>
            <w:r>
              <w:rPr>
                <w:color w:val="000000"/>
              </w:rPr>
              <w:t>які</w:t>
            </w:r>
            <w:proofErr w:type="spellEnd"/>
            <w:r>
              <w:rPr>
                <w:color w:val="000000"/>
              </w:rPr>
              <w:t xml:space="preserve"> </w:t>
            </w:r>
            <w:proofErr w:type="spellStart"/>
            <w:r>
              <w:rPr>
                <w:color w:val="000000"/>
              </w:rPr>
              <w:t>потрібно</w:t>
            </w:r>
            <w:proofErr w:type="spellEnd"/>
            <w:r>
              <w:rPr>
                <w:color w:val="000000"/>
              </w:rPr>
              <w:t xml:space="preserve"> </w:t>
            </w:r>
            <w:proofErr w:type="spellStart"/>
            <w:r>
              <w:rPr>
                <w:color w:val="000000"/>
              </w:rPr>
              <w:t>розробити</w:t>
            </w:r>
            <w:proofErr w:type="spellEnd"/>
            <w:r>
              <w:rPr>
                <w:color w:val="000000"/>
              </w:rPr>
              <w:t>)</w:t>
            </w:r>
          </w:p>
        </w:tc>
      </w:tr>
      <w:tr w:rsidR="008E35A9" w:rsidTr="00B138B6">
        <w:tc>
          <w:tcPr>
            <w:tcW w:w="9570" w:type="dxa"/>
            <w:gridSpan w:val="13"/>
            <w:tcBorders>
              <w:top w:val="single" w:sz="4" w:space="0" w:color="000000"/>
              <w:left w:val="nil"/>
              <w:bottom w:val="single" w:sz="4" w:space="0" w:color="000000"/>
              <w:right w:val="nil"/>
            </w:tcBorders>
          </w:tcPr>
          <w:p w:rsidR="008E35A9" w:rsidRDefault="008E35A9" w:rsidP="00B138B6">
            <w:pPr>
              <w:pBdr>
                <w:top w:val="nil"/>
                <w:left w:val="nil"/>
                <w:bottom w:val="nil"/>
                <w:right w:val="nil"/>
                <w:between w:val="nil"/>
              </w:pBdr>
              <w:jc w:val="both"/>
              <w:rPr>
                <w:color w:val="000000"/>
              </w:rPr>
            </w:pPr>
          </w:p>
        </w:tc>
      </w:tr>
      <w:tr w:rsidR="008E35A9" w:rsidTr="00B138B6">
        <w:tc>
          <w:tcPr>
            <w:tcW w:w="9570" w:type="dxa"/>
            <w:gridSpan w:val="13"/>
            <w:tcBorders>
              <w:top w:val="single" w:sz="4" w:space="0" w:color="000000"/>
              <w:left w:val="nil"/>
              <w:bottom w:val="single" w:sz="4" w:space="0" w:color="000000"/>
              <w:right w:val="nil"/>
            </w:tcBorders>
          </w:tcPr>
          <w:p w:rsidR="008E35A9" w:rsidRDefault="008E35A9" w:rsidP="00B138B6">
            <w:pPr>
              <w:pBdr>
                <w:top w:val="nil"/>
                <w:left w:val="nil"/>
                <w:bottom w:val="nil"/>
                <w:right w:val="nil"/>
                <w:between w:val="nil"/>
              </w:pBdr>
              <w:jc w:val="both"/>
              <w:rPr>
                <w:color w:val="000000"/>
              </w:rPr>
            </w:pPr>
          </w:p>
        </w:tc>
      </w:tr>
      <w:tr w:rsidR="008E35A9" w:rsidTr="00B138B6">
        <w:tc>
          <w:tcPr>
            <w:tcW w:w="9570" w:type="dxa"/>
            <w:gridSpan w:val="13"/>
            <w:tcBorders>
              <w:top w:val="single" w:sz="4" w:space="0" w:color="000000"/>
              <w:left w:val="nil"/>
              <w:bottom w:val="nil"/>
              <w:right w:val="nil"/>
            </w:tcBorders>
          </w:tcPr>
          <w:p w:rsidR="008E35A9" w:rsidRDefault="008E35A9" w:rsidP="00B138B6">
            <w:pPr>
              <w:pBdr>
                <w:top w:val="nil"/>
                <w:left w:val="nil"/>
                <w:bottom w:val="nil"/>
                <w:right w:val="nil"/>
                <w:between w:val="nil"/>
              </w:pBdr>
              <w:spacing w:before="240"/>
              <w:jc w:val="both"/>
              <w:rPr>
                <w:color w:val="000000"/>
              </w:rPr>
            </w:pPr>
            <w:r>
              <w:rPr>
                <w:color w:val="000000"/>
              </w:rPr>
              <w:t xml:space="preserve">5 </w:t>
            </w:r>
            <w:proofErr w:type="spellStart"/>
            <w:r>
              <w:rPr>
                <w:color w:val="000000"/>
              </w:rPr>
              <w:t>Перелі</w:t>
            </w:r>
            <w:proofErr w:type="gramStart"/>
            <w:r>
              <w:rPr>
                <w:color w:val="000000"/>
              </w:rPr>
              <w:t>к</w:t>
            </w:r>
            <w:proofErr w:type="spellEnd"/>
            <w:proofErr w:type="gramEnd"/>
            <w:r>
              <w:rPr>
                <w:color w:val="000000"/>
              </w:rPr>
              <w:t xml:space="preserve"> </w:t>
            </w:r>
            <w:proofErr w:type="spellStart"/>
            <w:r>
              <w:rPr>
                <w:color w:val="000000"/>
              </w:rPr>
              <w:t>графічного</w:t>
            </w:r>
            <w:proofErr w:type="spellEnd"/>
            <w:r>
              <w:rPr>
                <w:color w:val="000000"/>
              </w:rPr>
              <w:t xml:space="preserve"> </w:t>
            </w:r>
            <w:proofErr w:type="spellStart"/>
            <w:r>
              <w:rPr>
                <w:color w:val="000000"/>
              </w:rPr>
              <w:t>матеріалу</w:t>
            </w:r>
            <w:proofErr w:type="spellEnd"/>
            <w:r>
              <w:rPr>
                <w:color w:val="000000"/>
              </w:rPr>
              <w:t xml:space="preserve"> (</w:t>
            </w:r>
            <w:proofErr w:type="spellStart"/>
            <w:r>
              <w:rPr>
                <w:color w:val="000000"/>
              </w:rPr>
              <w:t>з</w:t>
            </w:r>
            <w:proofErr w:type="spellEnd"/>
            <w:r>
              <w:rPr>
                <w:color w:val="000000"/>
              </w:rPr>
              <w:t xml:space="preserve"> </w:t>
            </w:r>
            <w:proofErr w:type="spellStart"/>
            <w:r>
              <w:rPr>
                <w:color w:val="000000"/>
              </w:rPr>
              <w:t>точним</w:t>
            </w:r>
            <w:proofErr w:type="spellEnd"/>
            <w:r>
              <w:rPr>
                <w:color w:val="000000"/>
              </w:rPr>
              <w:t xml:space="preserve"> </w:t>
            </w:r>
            <w:proofErr w:type="spellStart"/>
            <w:r>
              <w:rPr>
                <w:color w:val="000000"/>
              </w:rPr>
              <w:t>зазначенням</w:t>
            </w:r>
            <w:proofErr w:type="spellEnd"/>
            <w:r>
              <w:rPr>
                <w:color w:val="000000"/>
              </w:rPr>
              <w:t xml:space="preserve"> </w:t>
            </w:r>
            <w:proofErr w:type="spellStart"/>
            <w:r>
              <w:rPr>
                <w:color w:val="000000"/>
              </w:rPr>
              <w:t>обов’язкових</w:t>
            </w:r>
            <w:proofErr w:type="spellEnd"/>
            <w:r>
              <w:rPr>
                <w:color w:val="000000"/>
              </w:rPr>
              <w:t xml:space="preserve"> </w:t>
            </w:r>
            <w:proofErr w:type="spellStart"/>
            <w:r>
              <w:rPr>
                <w:color w:val="000000"/>
              </w:rPr>
              <w:t>креслень</w:t>
            </w:r>
            <w:proofErr w:type="spellEnd"/>
            <w:r>
              <w:rPr>
                <w:color w:val="000000"/>
              </w:rPr>
              <w:t>)</w:t>
            </w:r>
          </w:p>
        </w:tc>
      </w:tr>
      <w:tr w:rsidR="008E35A9" w:rsidTr="00B138B6">
        <w:tc>
          <w:tcPr>
            <w:tcW w:w="9570" w:type="dxa"/>
            <w:gridSpan w:val="13"/>
            <w:tcBorders>
              <w:top w:val="nil"/>
              <w:left w:val="nil"/>
              <w:bottom w:val="single" w:sz="4" w:space="0" w:color="000000"/>
              <w:right w:val="nil"/>
            </w:tcBorders>
          </w:tcPr>
          <w:p w:rsidR="008E35A9" w:rsidRDefault="008E35A9" w:rsidP="00B138B6">
            <w:pPr>
              <w:pBdr>
                <w:top w:val="nil"/>
                <w:left w:val="nil"/>
                <w:bottom w:val="nil"/>
                <w:right w:val="nil"/>
                <w:between w:val="nil"/>
              </w:pBdr>
              <w:jc w:val="both"/>
              <w:rPr>
                <w:color w:val="000000"/>
              </w:rPr>
            </w:pPr>
            <w:proofErr w:type="spellStart"/>
            <w:r>
              <w:rPr>
                <w:color w:val="000000"/>
              </w:rPr>
              <w:t>Графічний</w:t>
            </w:r>
            <w:proofErr w:type="spellEnd"/>
            <w:r>
              <w:rPr>
                <w:color w:val="000000"/>
              </w:rPr>
              <w:t xml:space="preserve"> </w:t>
            </w:r>
            <w:proofErr w:type="spellStart"/>
            <w:proofErr w:type="gramStart"/>
            <w:r>
              <w:rPr>
                <w:color w:val="000000"/>
              </w:rPr>
              <w:t>матер</w:t>
            </w:r>
            <w:proofErr w:type="gramEnd"/>
            <w:r>
              <w:rPr>
                <w:color w:val="000000"/>
              </w:rPr>
              <w:t>іал</w:t>
            </w:r>
            <w:proofErr w:type="spellEnd"/>
            <w:r>
              <w:rPr>
                <w:color w:val="000000"/>
              </w:rPr>
              <w:t xml:space="preserve"> у </w:t>
            </w:r>
            <w:proofErr w:type="spellStart"/>
            <w:r>
              <w:rPr>
                <w:color w:val="000000"/>
              </w:rPr>
              <w:t>вигляді</w:t>
            </w:r>
            <w:proofErr w:type="spellEnd"/>
            <w:r>
              <w:rPr>
                <w:color w:val="000000"/>
              </w:rPr>
              <w:t xml:space="preserve"> </w:t>
            </w:r>
            <w:proofErr w:type="spellStart"/>
            <w:r>
              <w:rPr>
                <w:color w:val="000000"/>
              </w:rPr>
              <w:t>слайдів</w:t>
            </w:r>
            <w:proofErr w:type="spellEnd"/>
          </w:p>
        </w:tc>
      </w:tr>
      <w:tr w:rsidR="008E35A9" w:rsidTr="00B138B6">
        <w:tc>
          <w:tcPr>
            <w:tcW w:w="9570" w:type="dxa"/>
            <w:gridSpan w:val="13"/>
            <w:tcBorders>
              <w:top w:val="single" w:sz="4" w:space="0" w:color="000000"/>
              <w:left w:val="nil"/>
              <w:bottom w:val="single" w:sz="4" w:space="0" w:color="000000"/>
              <w:right w:val="nil"/>
            </w:tcBorders>
          </w:tcPr>
          <w:p w:rsidR="008E35A9" w:rsidRDefault="008E35A9" w:rsidP="00B138B6">
            <w:pPr>
              <w:pBdr>
                <w:top w:val="nil"/>
                <w:left w:val="nil"/>
                <w:bottom w:val="nil"/>
                <w:right w:val="nil"/>
                <w:between w:val="nil"/>
              </w:pBdr>
              <w:jc w:val="both"/>
              <w:rPr>
                <w:color w:val="000000"/>
              </w:rPr>
            </w:pPr>
          </w:p>
        </w:tc>
      </w:tr>
      <w:tr w:rsidR="008E35A9" w:rsidTr="00B138B6">
        <w:tc>
          <w:tcPr>
            <w:tcW w:w="9570" w:type="dxa"/>
            <w:gridSpan w:val="13"/>
            <w:tcBorders>
              <w:top w:val="single" w:sz="4" w:space="0" w:color="000000"/>
              <w:left w:val="nil"/>
              <w:bottom w:val="single" w:sz="4" w:space="0" w:color="000000"/>
              <w:right w:val="nil"/>
            </w:tcBorders>
          </w:tcPr>
          <w:p w:rsidR="008E35A9" w:rsidRDefault="008E35A9" w:rsidP="00B138B6">
            <w:pPr>
              <w:pBdr>
                <w:top w:val="nil"/>
                <w:left w:val="nil"/>
                <w:bottom w:val="nil"/>
                <w:right w:val="nil"/>
                <w:between w:val="nil"/>
              </w:pBdr>
              <w:jc w:val="both"/>
              <w:rPr>
                <w:color w:val="000000"/>
              </w:rPr>
            </w:pPr>
          </w:p>
        </w:tc>
      </w:tr>
      <w:tr w:rsidR="008E35A9" w:rsidTr="00B138B6">
        <w:tc>
          <w:tcPr>
            <w:tcW w:w="9570" w:type="dxa"/>
            <w:gridSpan w:val="13"/>
            <w:tcBorders>
              <w:top w:val="single" w:sz="4" w:space="0" w:color="000000"/>
              <w:left w:val="nil"/>
              <w:bottom w:val="single" w:sz="4" w:space="0" w:color="000000"/>
              <w:right w:val="nil"/>
            </w:tcBorders>
          </w:tcPr>
          <w:p w:rsidR="008E35A9" w:rsidRDefault="008E35A9" w:rsidP="00B138B6">
            <w:pPr>
              <w:pBdr>
                <w:top w:val="nil"/>
                <w:left w:val="nil"/>
                <w:bottom w:val="nil"/>
                <w:right w:val="nil"/>
                <w:between w:val="nil"/>
              </w:pBdr>
              <w:jc w:val="both"/>
              <w:rPr>
                <w:color w:val="000000"/>
              </w:rPr>
            </w:pPr>
          </w:p>
        </w:tc>
      </w:tr>
      <w:tr w:rsidR="008E35A9" w:rsidTr="00B138B6">
        <w:tc>
          <w:tcPr>
            <w:tcW w:w="9570" w:type="dxa"/>
            <w:gridSpan w:val="13"/>
            <w:tcBorders>
              <w:top w:val="single" w:sz="4" w:space="0" w:color="000000"/>
              <w:left w:val="nil"/>
              <w:bottom w:val="nil"/>
              <w:right w:val="nil"/>
            </w:tcBorders>
          </w:tcPr>
          <w:p w:rsidR="008E35A9" w:rsidRDefault="008E35A9" w:rsidP="00B138B6">
            <w:pPr>
              <w:pBdr>
                <w:top w:val="nil"/>
                <w:left w:val="nil"/>
                <w:bottom w:val="nil"/>
                <w:right w:val="nil"/>
                <w:between w:val="nil"/>
              </w:pBdr>
              <w:spacing w:before="240" w:after="120"/>
              <w:jc w:val="both"/>
              <w:rPr>
                <w:color w:val="000000"/>
              </w:rPr>
            </w:pPr>
            <w:r>
              <w:rPr>
                <w:color w:val="000000"/>
              </w:rPr>
              <w:t xml:space="preserve">6 </w:t>
            </w:r>
            <w:proofErr w:type="spellStart"/>
            <w:r>
              <w:rPr>
                <w:color w:val="000000"/>
              </w:rPr>
              <w:t>Консультанти</w:t>
            </w:r>
            <w:proofErr w:type="spellEnd"/>
            <w:r>
              <w:rPr>
                <w:color w:val="000000"/>
              </w:rPr>
              <w:t xml:space="preserve"> </w:t>
            </w:r>
            <w:proofErr w:type="spellStart"/>
            <w:r>
              <w:rPr>
                <w:color w:val="000000"/>
              </w:rPr>
              <w:t>розділів</w:t>
            </w:r>
            <w:proofErr w:type="spellEnd"/>
            <w:r>
              <w:rPr>
                <w:color w:val="000000"/>
              </w:rPr>
              <w:t xml:space="preserve"> </w:t>
            </w:r>
            <w:proofErr w:type="spellStart"/>
            <w:r>
              <w:rPr>
                <w:color w:val="000000"/>
              </w:rPr>
              <w:t>роботи</w:t>
            </w:r>
            <w:proofErr w:type="spellEnd"/>
          </w:p>
        </w:tc>
      </w:tr>
      <w:tr w:rsidR="008E35A9" w:rsidTr="00B138B6">
        <w:tc>
          <w:tcPr>
            <w:tcW w:w="2089" w:type="dxa"/>
            <w:vMerge w:val="restart"/>
            <w:tcBorders>
              <w:top w:val="single" w:sz="4" w:space="0" w:color="000000"/>
              <w:left w:val="single" w:sz="4" w:space="0" w:color="000000"/>
              <w:bottom w:val="single" w:sz="4" w:space="0" w:color="000000"/>
              <w:right w:val="single" w:sz="4" w:space="0" w:color="000000"/>
            </w:tcBorders>
            <w:vAlign w:val="center"/>
          </w:tcPr>
          <w:p w:rsidR="008E35A9" w:rsidRDefault="008E35A9" w:rsidP="00B138B6">
            <w:pPr>
              <w:pBdr>
                <w:top w:val="nil"/>
                <w:left w:val="nil"/>
                <w:bottom w:val="nil"/>
                <w:right w:val="nil"/>
                <w:between w:val="nil"/>
              </w:pBdr>
              <w:jc w:val="center"/>
              <w:rPr>
                <w:color w:val="000000"/>
              </w:rPr>
            </w:pPr>
            <w:proofErr w:type="spellStart"/>
            <w:r>
              <w:rPr>
                <w:color w:val="000000"/>
              </w:rPr>
              <w:t>Розділ</w:t>
            </w:r>
            <w:proofErr w:type="spellEnd"/>
          </w:p>
        </w:tc>
        <w:tc>
          <w:tcPr>
            <w:tcW w:w="3883" w:type="dxa"/>
            <w:gridSpan w:val="7"/>
            <w:vMerge w:val="restart"/>
            <w:tcBorders>
              <w:top w:val="single" w:sz="4" w:space="0" w:color="000000"/>
              <w:left w:val="single" w:sz="4" w:space="0" w:color="000000"/>
              <w:bottom w:val="single" w:sz="4" w:space="0" w:color="000000"/>
              <w:right w:val="single" w:sz="4" w:space="0" w:color="000000"/>
            </w:tcBorders>
            <w:vAlign w:val="center"/>
          </w:tcPr>
          <w:p w:rsidR="008E35A9" w:rsidRDefault="008E35A9" w:rsidP="00B138B6">
            <w:pPr>
              <w:pBdr>
                <w:top w:val="nil"/>
                <w:left w:val="nil"/>
                <w:bottom w:val="nil"/>
                <w:right w:val="nil"/>
                <w:between w:val="nil"/>
              </w:pBdr>
              <w:jc w:val="center"/>
              <w:rPr>
                <w:color w:val="000000"/>
              </w:rPr>
            </w:pPr>
            <w:proofErr w:type="spellStart"/>
            <w:proofErr w:type="gramStart"/>
            <w:r>
              <w:rPr>
                <w:color w:val="000000"/>
              </w:rPr>
              <w:t>Пр</w:t>
            </w:r>
            <w:proofErr w:type="gramEnd"/>
            <w:r>
              <w:rPr>
                <w:color w:val="000000"/>
              </w:rPr>
              <w:t>ізвище</w:t>
            </w:r>
            <w:proofErr w:type="spellEnd"/>
            <w:r>
              <w:rPr>
                <w:color w:val="000000"/>
              </w:rPr>
              <w:t xml:space="preserve">, </w:t>
            </w:r>
            <w:proofErr w:type="spellStart"/>
            <w:r>
              <w:rPr>
                <w:color w:val="000000"/>
              </w:rPr>
              <w:t>ініціали</w:t>
            </w:r>
            <w:proofErr w:type="spellEnd"/>
            <w:r>
              <w:rPr>
                <w:color w:val="000000"/>
              </w:rPr>
              <w:t xml:space="preserve"> та посада консультанта</w:t>
            </w:r>
          </w:p>
        </w:tc>
        <w:tc>
          <w:tcPr>
            <w:tcW w:w="3598" w:type="dxa"/>
            <w:gridSpan w:val="5"/>
            <w:tcBorders>
              <w:top w:val="single" w:sz="4" w:space="0" w:color="000000"/>
              <w:left w:val="single" w:sz="4" w:space="0" w:color="000000"/>
              <w:bottom w:val="single" w:sz="4" w:space="0" w:color="000000"/>
              <w:right w:val="single" w:sz="4" w:space="0" w:color="000000"/>
            </w:tcBorders>
            <w:vAlign w:val="center"/>
          </w:tcPr>
          <w:p w:rsidR="008E35A9" w:rsidRDefault="008E35A9" w:rsidP="00B138B6">
            <w:pPr>
              <w:pBdr>
                <w:top w:val="nil"/>
                <w:left w:val="nil"/>
                <w:bottom w:val="nil"/>
                <w:right w:val="nil"/>
                <w:between w:val="nil"/>
              </w:pBdr>
              <w:jc w:val="center"/>
              <w:rPr>
                <w:color w:val="000000"/>
              </w:rPr>
            </w:pPr>
            <w:proofErr w:type="spellStart"/>
            <w:proofErr w:type="gramStart"/>
            <w:r>
              <w:rPr>
                <w:color w:val="000000"/>
              </w:rPr>
              <w:t>П</w:t>
            </w:r>
            <w:proofErr w:type="gramEnd"/>
            <w:r>
              <w:rPr>
                <w:color w:val="000000"/>
              </w:rPr>
              <w:t>ідпис</w:t>
            </w:r>
            <w:proofErr w:type="spellEnd"/>
            <w:r>
              <w:rPr>
                <w:color w:val="000000"/>
              </w:rPr>
              <w:t>, дата</w:t>
            </w:r>
          </w:p>
        </w:tc>
      </w:tr>
      <w:tr w:rsidR="008E35A9" w:rsidTr="00B138B6">
        <w:tc>
          <w:tcPr>
            <w:tcW w:w="2089" w:type="dxa"/>
            <w:vMerge/>
            <w:tcBorders>
              <w:top w:val="single" w:sz="4" w:space="0" w:color="000000"/>
              <w:left w:val="single" w:sz="4" w:space="0" w:color="000000"/>
              <w:bottom w:val="single" w:sz="4" w:space="0" w:color="000000"/>
              <w:right w:val="single" w:sz="4" w:space="0" w:color="000000"/>
            </w:tcBorders>
            <w:vAlign w:val="center"/>
          </w:tcPr>
          <w:p w:rsidR="008E35A9" w:rsidRDefault="008E35A9" w:rsidP="00B138B6">
            <w:pPr>
              <w:widowControl w:val="0"/>
              <w:pBdr>
                <w:top w:val="nil"/>
                <w:left w:val="nil"/>
                <w:bottom w:val="nil"/>
                <w:right w:val="nil"/>
                <w:between w:val="nil"/>
              </w:pBdr>
              <w:spacing w:line="276" w:lineRule="auto"/>
              <w:rPr>
                <w:color w:val="000000"/>
              </w:rPr>
            </w:pPr>
          </w:p>
        </w:tc>
        <w:tc>
          <w:tcPr>
            <w:tcW w:w="3883" w:type="dxa"/>
            <w:gridSpan w:val="7"/>
            <w:vMerge/>
            <w:tcBorders>
              <w:top w:val="single" w:sz="4" w:space="0" w:color="000000"/>
              <w:left w:val="single" w:sz="4" w:space="0" w:color="000000"/>
              <w:bottom w:val="single" w:sz="4" w:space="0" w:color="000000"/>
              <w:right w:val="single" w:sz="4" w:space="0" w:color="000000"/>
            </w:tcBorders>
            <w:vAlign w:val="center"/>
          </w:tcPr>
          <w:p w:rsidR="008E35A9" w:rsidRDefault="008E35A9" w:rsidP="00B138B6">
            <w:pPr>
              <w:widowControl w:val="0"/>
              <w:pBdr>
                <w:top w:val="nil"/>
                <w:left w:val="nil"/>
                <w:bottom w:val="nil"/>
                <w:right w:val="nil"/>
                <w:between w:val="nil"/>
              </w:pBdr>
              <w:spacing w:line="276" w:lineRule="auto"/>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vAlign w:val="center"/>
          </w:tcPr>
          <w:p w:rsidR="008E35A9" w:rsidRDefault="008E35A9" w:rsidP="00B138B6">
            <w:pPr>
              <w:pBdr>
                <w:top w:val="nil"/>
                <w:left w:val="nil"/>
                <w:bottom w:val="nil"/>
                <w:right w:val="nil"/>
                <w:between w:val="nil"/>
              </w:pBdr>
              <w:jc w:val="center"/>
              <w:rPr>
                <w:color w:val="000000"/>
              </w:rPr>
            </w:pPr>
            <w:proofErr w:type="spellStart"/>
            <w:r>
              <w:rPr>
                <w:color w:val="000000"/>
              </w:rPr>
              <w:t>завдання</w:t>
            </w:r>
            <w:proofErr w:type="spellEnd"/>
          </w:p>
          <w:p w:rsidR="008E35A9" w:rsidRDefault="008E35A9" w:rsidP="00B138B6">
            <w:pPr>
              <w:pBdr>
                <w:top w:val="nil"/>
                <w:left w:val="nil"/>
                <w:bottom w:val="nil"/>
                <w:right w:val="nil"/>
                <w:between w:val="nil"/>
              </w:pBdr>
              <w:jc w:val="center"/>
              <w:rPr>
                <w:color w:val="000000"/>
              </w:rPr>
            </w:pPr>
            <w:proofErr w:type="gramStart"/>
            <w:r>
              <w:rPr>
                <w:color w:val="000000"/>
              </w:rPr>
              <w:t>видав</w:t>
            </w:r>
            <w:proofErr w:type="gramEnd"/>
          </w:p>
        </w:tc>
        <w:tc>
          <w:tcPr>
            <w:tcW w:w="1985" w:type="dxa"/>
            <w:gridSpan w:val="3"/>
            <w:tcBorders>
              <w:top w:val="single" w:sz="4" w:space="0" w:color="000000"/>
              <w:left w:val="single" w:sz="4" w:space="0" w:color="000000"/>
              <w:bottom w:val="single" w:sz="4" w:space="0" w:color="000000"/>
              <w:right w:val="single" w:sz="4" w:space="0" w:color="000000"/>
            </w:tcBorders>
            <w:vAlign w:val="center"/>
          </w:tcPr>
          <w:p w:rsidR="008E35A9" w:rsidRDefault="008E35A9" w:rsidP="00B138B6">
            <w:pPr>
              <w:pBdr>
                <w:top w:val="nil"/>
                <w:left w:val="nil"/>
                <w:bottom w:val="nil"/>
                <w:right w:val="nil"/>
                <w:between w:val="nil"/>
              </w:pBdr>
              <w:jc w:val="center"/>
              <w:rPr>
                <w:color w:val="000000"/>
              </w:rPr>
            </w:pPr>
            <w:proofErr w:type="spellStart"/>
            <w:r>
              <w:rPr>
                <w:color w:val="000000"/>
              </w:rPr>
              <w:t>завдання</w:t>
            </w:r>
            <w:proofErr w:type="spellEnd"/>
          </w:p>
          <w:p w:rsidR="008E35A9" w:rsidRDefault="008E35A9" w:rsidP="00B138B6">
            <w:pPr>
              <w:pBdr>
                <w:top w:val="nil"/>
                <w:left w:val="nil"/>
                <w:bottom w:val="nil"/>
                <w:right w:val="nil"/>
                <w:between w:val="nil"/>
              </w:pBdr>
              <w:jc w:val="center"/>
              <w:rPr>
                <w:color w:val="000000"/>
              </w:rPr>
            </w:pPr>
            <w:proofErr w:type="spellStart"/>
            <w:r>
              <w:rPr>
                <w:color w:val="000000"/>
              </w:rPr>
              <w:t>прийняв</w:t>
            </w:r>
            <w:proofErr w:type="spellEnd"/>
          </w:p>
        </w:tc>
      </w:tr>
      <w:tr w:rsidR="008E35A9" w:rsidTr="00B138B6">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rPr>
                <w:color w:val="000000"/>
              </w:rPr>
            </w:pPr>
            <w:proofErr w:type="spellStart"/>
            <w:r>
              <w:rPr>
                <w:color w:val="000000"/>
              </w:rPr>
              <w:t>Економічне</w:t>
            </w:r>
            <w:proofErr w:type="spellEnd"/>
            <w:r>
              <w:rPr>
                <w:color w:val="000000"/>
              </w:rPr>
              <w:t xml:space="preserve"> </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rPr>
                <w:color w:val="000000"/>
              </w:rPr>
            </w:pPr>
            <w:proofErr w:type="spellStart"/>
            <w:r>
              <w:rPr>
                <w:color w:val="000000"/>
              </w:rPr>
              <w:t>обґрунтування</w:t>
            </w:r>
            <w:proofErr w:type="spellEnd"/>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rPr>
                <w:color w:val="000000"/>
              </w:rPr>
            </w:pPr>
            <w:proofErr w:type="spellStart"/>
            <w:r>
              <w:rPr>
                <w:color w:val="000000"/>
              </w:rPr>
              <w:t>Охорона</w:t>
            </w:r>
            <w:proofErr w:type="spellEnd"/>
            <w:r>
              <w:rPr>
                <w:color w:val="000000"/>
              </w:rPr>
              <w:t xml:space="preserve"> </w:t>
            </w:r>
            <w:proofErr w:type="spellStart"/>
            <w:r>
              <w:rPr>
                <w:color w:val="000000"/>
              </w:rPr>
              <w:t>праці</w:t>
            </w:r>
            <w:proofErr w:type="spellEnd"/>
            <w:r>
              <w:rPr>
                <w:color w:val="000000"/>
              </w:rPr>
              <w:t xml:space="preserve"> </w:t>
            </w:r>
            <w:proofErr w:type="spellStart"/>
            <w:r>
              <w:rPr>
                <w:color w:val="000000"/>
              </w:rPr>
              <w:t>і</w:t>
            </w:r>
            <w:proofErr w:type="spellEnd"/>
            <w:r>
              <w:rPr>
                <w:color w:val="000000"/>
              </w:rPr>
              <w:t xml:space="preserve"> </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rPr>
                <w:color w:val="000000"/>
              </w:rPr>
            </w:pPr>
            <w:proofErr w:type="spellStart"/>
            <w:r>
              <w:rPr>
                <w:color w:val="000000"/>
              </w:rPr>
              <w:t>навколишнього</w:t>
            </w:r>
            <w:proofErr w:type="spellEnd"/>
            <w:r>
              <w:rPr>
                <w:color w:val="000000"/>
              </w:rPr>
              <w:t xml:space="preserve"> </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rPr>
                <w:color w:val="000000"/>
              </w:rPr>
            </w:pPr>
            <w:proofErr w:type="spellStart"/>
            <w:r>
              <w:rPr>
                <w:color w:val="000000"/>
              </w:rPr>
              <w:t>середовища</w:t>
            </w:r>
            <w:proofErr w:type="spellEnd"/>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rPr>
                <w:color w:val="000000"/>
              </w:rPr>
            </w:pPr>
            <w:proofErr w:type="spellStart"/>
            <w:r>
              <w:rPr>
                <w:color w:val="000000"/>
              </w:rPr>
              <w:t>Цивільн</w:t>
            </w:r>
            <w:r>
              <w:t>ий</w:t>
            </w:r>
            <w:proofErr w:type="spellEnd"/>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rPr>
                <w:color w:val="000000"/>
              </w:rPr>
            </w:pPr>
            <w:proofErr w:type="spellStart"/>
            <w:r>
              <w:t>захист</w:t>
            </w:r>
            <w:proofErr w:type="spellEnd"/>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c>
          <w:tcPr>
            <w:tcW w:w="2790" w:type="dxa"/>
            <w:gridSpan w:val="2"/>
            <w:tcBorders>
              <w:top w:val="single" w:sz="4" w:space="0" w:color="000000"/>
              <w:left w:val="nil"/>
              <w:bottom w:val="nil"/>
              <w:right w:val="nil"/>
            </w:tcBorders>
          </w:tcPr>
          <w:p w:rsidR="008E35A9" w:rsidRDefault="008E35A9" w:rsidP="00B138B6">
            <w:pPr>
              <w:pBdr>
                <w:top w:val="nil"/>
                <w:left w:val="nil"/>
                <w:bottom w:val="nil"/>
                <w:right w:val="nil"/>
                <w:between w:val="nil"/>
              </w:pBdr>
              <w:rPr>
                <w:color w:val="000000"/>
              </w:rPr>
            </w:pPr>
          </w:p>
        </w:tc>
        <w:tc>
          <w:tcPr>
            <w:tcW w:w="6780" w:type="dxa"/>
            <w:gridSpan w:val="11"/>
            <w:tcBorders>
              <w:top w:val="single" w:sz="4" w:space="0" w:color="000000"/>
              <w:left w:val="nil"/>
              <w:bottom w:val="nil"/>
              <w:right w:val="nil"/>
            </w:tcBorders>
          </w:tcPr>
          <w:p w:rsidR="008E35A9" w:rsidRDefault="008E35A9" w:rsidP="00B138B6">
            <w:pPr>
              <w:pBdr>
                <w:top w:val="nil"/>
                <w:left w:val="nil"/>
                <w:bottom w:val="nil"/>
                <w:right w:val="nil"/>
                <w:between w:val="nil"/>
              </w:pBdr>
              <w:jc w:val="center"/>
              <w:rPr>
                <w:color w:val="000000"/>
              </w:rPr>
            </w:pPr>
          </w:p>
        </w:tc>
      </w:tr>
      <w:tr w:rsidR="008E35A9" w:rsidTr="00B138B6">
        <w:tc>
          <w:tcPr>
            <w:tcW w:w="2790" w:type="dxa"/>
            <w:gridSpan w:val="2"/>
            <w:tcBorders>
              <w:top w:val="nil"/>
              <w:left w:val="nil"/>
              <w:bottom w:val="nil"/>
              <w:right w:val="nil"/>
            </w:tcBorders>
          </w:tcPr>
          <w:p w:rsidR="008E35A9" w:rsidRDefault="008E35A9" w:rsidP="00B138B6">
            <w:pPr>
              <w:pBdr>
                <w:top w:val="nil"/>
                <w:left w:val="nil"/>
                <w:bottom w:val="nil"/>
                <w:right w:val="nil"/>
                <w:between w:val="nil"/>
              </w:pBdr>
              <w:rPr>
                <w:color w:val="000000"/>
              </w:rPr>
            </w:pPr>
            <w:r>
              <w:rPr>
                <w:color w:val="000000"/>
              </w:rPr>
              <w:t xml:space="preserve">7 Дата </w:t>
            </w:r>
            <w:proofErr w:type="spellStart"/>
            <w:r>
              <w:rPr>
                <w:color w:val="000000"/>
              </w:rPr>
              <w:t>видачі</w:t>
            </w:r>
            <w:proofErr w:type="spellEnd"/>
            <w:r>
              <w:rPr>
                <w:color w:val="000000"/>
              </w:rPr>
              <w:t xml:space="preserve"> </w:t>
            </w:r>
            <w:proofErr w:type="spellStart"/>
            <w:r>
              <w:rPr>
                <w:color w:val="000000"/>
              </w:rPr>
              <w:t>завдання</w:t>
            </w:r>
            <w:proofErr w:type="spellEnd"/>
          </w:p>
        </w:tc>
        <w:tc>
          <w:tcPr>
            <w:tcW w:w="6780" w:type="dxa"/>
            <w:gridSpan w:val="11"/>
            <w:tcBorders>
              <w:top w:val="nil"/>
              <w:left w:val="nil"/>
              <w:bottom w:val="single" w:sz="4" w:space="0" w:color="000000"/>
              <w:right w:val="nil"/>
            </w:tcBorders>
          </w:tcPr>
          <w:p w:rsidR="008E35A9" w:rsidRDefault="008E35A9" w:rsidP="00B138B6">
            <w:pPr>
              <w:pBdr>
                <w:top w:val="nil"/>
                <w:left w:val="nil"/>
                <w:bottom w:val="nil"/>
                <w:right w:val="nil"/>
                <w:between w:val="nil"/>
              </w:pBdr>
              <w:rPr>
                <w:color w:val="000000"/>
              </w:rPr>
            </w:pPr>
          </w:p>
        </w:tc>
      </w:tr>
    </w:tbl>
    <w:p w:rsidR="008E35A9" w:rsidRDefault="008E35A9" w:rsidP="008E35A9">
      <w:pPr>
        <w:pBdr>
          <w:top w:val="nil"/>
          <w:left w:val="nil"/>
          <w:bottom w:val="nil"/>
          <w:right w:val="nil"/>
          <w:between w:val="nil"/>
        </w:pBdr>
        <w:spacing w:before="240" w:after="240"/>
        <w:jc w:val="center"/>
        <w:rPr>
          <w:color w:val="000000"/>
        </w:rPr>
      </w:pPr>
      <w:r>
        <w:rPr>
          <w:b/>
          <w:color w:val="000000"/>
        </w:rPr>
        <w:t>КАЛЕНДАРНИЙ ПЛАН</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66"/>
        <w:gridCol w:w="5725"/>
        <w:gridCol w:w="1862"/>
        <w:gridCol w:w="1317"/>
      </w:tblGrid>
      <w:tr w:rsidR="008E35A9" w:rsidTr="00B138B6">
        <w:trPr>
          <w:trHeight w:val="520"/>
        </w:trPr>
        <w:tc>
          <w:tcPr>
            <w:tcW w:w="666" w:type="dxa"/>
            <w:tcBorders>
              <w:top w:val="single" w:sz="4" w:space="0" w:color="000000"/>
              <w:left w:val="single" w:sz="4" w:space="0" w:color="000000"/>
              <w:bottom w:val="single" w:sz="4" w:space="0" w:color="000000"/>
              <w:right w:val="single" w:sz="4" w:space="0" w:color="000000"/>
            </w:tcBorders>
            <w:vAlign w:val="center"/>
          </w:tcPr>
          <w:p w:rsidR="008E35A9" w:rsidRDefault="008E35A9" w:rsidP="00B138B6">
            <w:pPr>
              <w:pBdr>
                <w:top w:val="nil"/>
                <w:left w:val="nil"/>
                <w:bottom w:val="nil"/>
                <w:right w:val="nil"/>
                <w:between w:val="nil"/>
              </w:pBdr>
              <w:jc w:val="center"/>
              <w:rPr>
                <w:color w:val="000000"/>
              </w:rPr>
            </w:pPr>
            <w:r>
              <w:rPr>
                <w:color w:val="000000"/>
              </w:rPr>
              <w:t xml:space="preserve">№ </w:t>
            </w:r>
            <w:r>
              <w:rPr>
                <w:color w:val="000000"/>
              </w:rPr>
              <w:br/>
            </w:r>
            <w:proofErr w:type="spellStart"/>
            <w:r>
              <w:rPr>
                <w:color w:val="000000"/>
              </w:rPr>
              <w:t>з</w:t>
            </w:r>
            <w:proofErr w:type="spellEnd"/>
            <w:r>
              <w:rPr>
                <w:color w:val="000000"/>
              </w:rPr>
              <w:t>/</w:t>
            </w:r>
            <w:proofErr w:type="spellStart"/>
            <w:proofErr w:type="gramStart"/>
            <w:r>
              <w:rPr>
                <w:color w:val="000000"/>
              </w:rPr>
              <w:t>п</w:t>
            </w:r>
            <w:proofErr w:type="spellEnd"/>
            <w:proofErr w:type="gramEnd"/>
          </w:p>
        </w:tc>
        <w:tc>
          <w:tcPr>
            <w:tcW w:w="5725" w:type="dxa"/>
            <w:tcBorders>
              <w:top w:val="single" w:sz="4" w:space="0" w:color="000000"/>
              <w:left w:val="single" w:sz="4" w:space="0" w:color="000000"/>
              <w:bottom w:val="single" w:sz="4" w:space="0" w:color="000000"/>
              <w:right w:val="single" w:sz="4" w:space="0" w:color="000000"/>
            </w:tcBorders>
            <w:vAlign w:val="center"/>
          </w:tcPr>
          <w:p w:rsidR="008E35A9" w:rsidRDefault="008E35A9" w:rsidP="00B138B6">
            <w:pPr>
              <w:pBdr>
                <w:top w:val="nil"/>
                <w:left w:val="nil"/>
                <w:bottom w:val="nil"/>
                <w:right w:val="nil"/>
                <w:between w:val="nil"/>
              </w:pBdr>
              <w:jc w:val="center"/>
              <w:rPr>
                <w:color w:val="000000"/>
              </w:rPr>
            </w:pPr>
            <w:proofErr w:type="spellStart"/>
            <w:r>
              <w:rPr>
                <w:color w:val="000000"/>
              </w:rPr>
              <w:t>Назва</w:t>
            </w:r>
            <w:proofErr w:type="spellEnd"/>
            <w:r>
              <w:rPr>
                <w:color w:val="000000"/>
              </w:rPr>
              <w:t xml:space="preserve"> </w:t>
            </w:r>
            <w:proofErr w:type="spellStart"/>
            <w:r>
              <w:rPr>
                <w:color w:val="000000"/>
              </w:rPr>
              <w:t>етапів</w:t>
            </w:r>
            <w:proofErr w:type="spellEnd"/>
            <w:r>
              <w:rPr>
                <w:color w:val="000000"/>
              </w:rPr>
              <w:t xml:space="preserve"> </w:t>
            </w:r>
            <w:proofErr w:type="spellStart"/>
            <w:r>
              <w:rPr>
                <w:color w:val="000000"/>
              </w:rPr>
              <w:t>дипломної</w:t>
            </w:r>
            <w:proofErr w:type="spellEnd"/>
            <w:r>
              <w:rPr>
                <w:color w:val="000000"/>
              </w:rPr>
              <w:t xml:space="preserve"> </w:t>
            </w:r>
            <w:proofErr w:type="spellStart"/>
            <w:r>
              <w:rPr>
                <w:color w:val="000000"/>
              </w:rPr>
              <w:t>роботи</w:t>
            </w:r>
            <w:proofErr w:type="spellEnd"/>
          </w:p>
        </w:tc>
        <w:tc>
          <w:tcPr>
            <w:tcW w:w="1862" w:type="dxa"/>
            <w:tcBorders>
              <w:top w:val="single" w:sz="4" w:space="0" w:color="000000"/>
              <w:left w:val="single" w:sz="4" w:space="0" w:color="000000"/>
              <w:bottom w:val="single" w:sz="4" w:space="0" w:color="000000"/>
              <w:right w:val="single" w:sz="4" w:space="0" w:color="000000"/>
            </w:tcBorders>
            <w:vAlign w:val="center"/>
          </w:tcPr>
          <w:p w:rsidR="008E35A9" w:rsidRDefault="008E35A9" w:rsidP="00B138B6">
            <w:pPr>
              <w:pBdr>
                <w:top w:val="nil"/>
                <w:left w:val="nil"/>
                <w:bottom w:val="nil"/>
                <w:right w:val="nil"/>
                <w:between w:val="nil"/>
              </w:pBdr>
              <w:jc w:val="center"/>
              <w:rPr>
                <w:color w:val="000000"/>
              </w:rPr>
            </w:pPr>
            <w:r>
              <w:rPr>
                <w:color w:val="000000"/>
              </w:rPr>
              <w:t xml:space="preserve">Строк </w:t>
            </w:r>
            <w:proofErr w:type="spellStart"/>
            <w:r>
              <w:rPr>
                <w:color w:val="000000"/>
              </w:rPr>
              <w:t>виконання</w:t>
            </w:r>
            <w:proofErr w:type="spellEnd"/>
            <w:r>
              <w:rPr>
                <w:color w:val="000000"/>
              </w:rPr>
              <w:t xml:space="preserve"> </w:t>
            </w:r>
            <w:proofErr w:type="spellStart"/>
            <w:r>
              <w:rPr>
                <w:color w:val="000000"/>
              </w:rPr>
              <w:t>етапів</w:t>
            </w:r>
            <w:proofErr w:type="spellEnd"/>
            <w:r>
              <w:rPr>
                <w:color w:val="000000"/>
              </w:rPr>
              <w:t xml:space="preserve"> </w:t>
            </w:r>
            <w:proofErr w:type="spellStart"/>
            <w:r>
              <w:rPr>
                <w:color w:val="000000"/>
              </w:rPr>
              <w:t>роботи</w:t>
            </w:r>
            <w:proofErr w:type="spellEnd"/>
          </w:p>
        </w:tc>
        <w:tc>
          <w:tcPr>
            <w:tcW w:w="1317" w:type="dxa"/>
            <w:tcBorders>
              <w:top w:val="single" w:sz="4" w:space="0" w:color="000000"/>
              <w:left w:val="single" w:sz="4" w:space="0" w:color="000000"/>
              <w:bottom w:val="single" w:sz="4" w:space="0" w:color="000000"/>
              <w:right w:val="single" w:sz="4" w:space="0" w:color="000000"/>
            </w:tcBorders>
            <w:vAlign w:val="center"/>
          </w:tcPr>
          <w:p w:rsidR="008E35A9" w:rsidRDefault="008E35A9" w:rsidP="00B138B6">
            <w:pPr>
              <w:pBdr>
                <w:top w:val="nil"/>
                <w:left w:val="nil"/>
                <w:bottom w:val="nil"/>
                <w:right w:val="nil"/>
                <w:between w:val="nil"/>
              </w:pBdr>
              <w:jc w:val="center"/>
              <w:rPr>
                <w:color w:val="000000"/>
              </w:rPr>
            </w:pPr>
            <w:proofErr w:type="spellStart"/>
            <w:r>
              <w:rPr>
                <w:color w:val="000000"/>
              </w:rPr>
              <w:t>Примітки</w:t>
            </w:r>
            <w:proofErr w:type="spellEnd"/>
          </w:p>
        </w:tc>
      </w:tr>
      <w:tr w:rsidR="008E35A9" w:rsidTr="00B138B6">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r>
              <w:rPr>
                <w:color w:val="000000"/>
              </w:rPr>
              <w:t>1</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B138B6">
            <w:pPr>
              <w:pStyle w:val="a7"/>
            </w:pPr>
            <w:r w:rsidRPr="00A653D9">
              <w:rPr>
                <w:lang w:val="uk-UA"/>
              </w:rPr>
              <w:t xml:space="preserve">Вибір і обґрунтування теми, постановка проблем і </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r>
              <w:rPr>
                <w:color w:val="000000"/>
              </w:rPr>
              <w:t>2</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B138B6">
            <w:pPr>
              <w:pStyle w:val="a7"/>
            </w:pPr>
            <w:r w:rsidRPr="00A653D9">
              <w:rPr>
                <w:lang w:val="uk-UA"/>
              </w:rPr>
              <w:t>завдань</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r>
              <w:rPr>
                <w:color w:val="000000"/>
              </w:rPr>
              <w:t>3</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B138B6">
            <w:pPr>
              <w:pStyle w:val="a7"/>
            </w:pPr>
            <w:r w:rsidRPr="00A653D9">
              <w:rPr>
                <w:lang w:val="uk-UA"/>
              </w:rPr>
              <w:t>Аналітичний огляд джерел, вибір методики досліджень</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r>
              <w:rPr>
                <w:color w:val="000000"/>
              </w:rPr>
              <w:t>4</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B138B6">
            <w:pPr>
              <w:pStyle w:val="a7"/>
            </w:pPr>
            <w:r w:rsidRPr="00A653D9">
              <w:rPr>
                <w:lang w:val="uk-UA"/>
              </w:rPr>
              <w:t>Підготовка і виконання пояснювальної записки</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r>
              <w:rPr>
                <w:color w:val="000000"/>
              </w:rPr>
              <w:t>5</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B138B6">
            <w:pPr>
              <w:pStyle w:val="a7"/>
            </w:pPr>
            <w:r w:rsidRPr="00A653D9">
              <w:rPr>
                <w:lang w:val="uk-UA"/>
              </w:rPr>
              <w:t>Економічне обґрунтування та підготовка висновків</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r>
              <w:rPr>
                <w:color w:val="000000"/>
              </w:rPr>
              <w:t>6</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B138B6">
            <w:pPr>
              <w:pStyle w:val="a7"/>
            </w:pPr>
            <w:r w:rsidRPr="00A653D9">
              <w:rPr>
                <w:lang w:val="uk-UA"/>
              </w:rPr>
              <w:t>Складання відомості документів оформлення ПЗ</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r>
              <w:rPr>
                <w:color w:val="000000"/>
              </w:rPr>
              <w:t>7</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B138B6">
            <w:pPr>
              <w:pStyle w:val="a7"/>
            </w:pPr>
            <w:r w:rsidRPr="00A653D9">
              <w:rPr>
                <w:lang w:val="uk-UA"/>
              </w:rPr>
              <w:t>Виконання плакатів, доповіді</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r>
              <w:rPr>
                <w:color w:val="000000"/>
              </w:rPr>
              <w:t>8</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B138B6">
            <w:pPr>
              <w:pStyle w:val="a7"/>
            </w:pPr>
            <w:r w:rsidRPr="00A653D9">
              <w:rPr>
                <w:lang w:val="uk-UA"/>
              </w:rPr>
              <w:t>Подання ДР на допуск до захисту</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r>
      <w:tr w:rsidR="008E35A9" w:rsidTr="00B138B6">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r>
              <w:rPr>
                <w:color w:val="000000"/>
              </w:rPr>
              <w:t>9</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B138B6">
            <w:pPr>
              <w:pStyle w:val="a7"/>
            </w:pPr>
            <w:r w:rsidRPr="00A653D9">
              <w:rPr>
                <w:lang w:val="uk-UA"/>
              </w:rPr>
              <w:t>Захист ДР</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B138B6">
            <w:pPr>
              <w:pBdr>
                <w:top w:val="nil"/>
                <w:left w:val="nil"/>
                <w:bottom w:val="nil"/>
                <w:right w:val="nil"/>
                <w:between w:val="nil"/>
              </w:pBdr>
              <w:jc w:val="center"/>
              <w:rPr>
                <w:color w:val="000000"/>
              </w:rPr>
            </w:pPr>
          </w:p>
        </w:tc>
      </w:tr>
    </w:tbl>
    <w:p w:rsidR="008E35A9" w:rsidRDefault="008E35A9" w:rsidP="008E35A9">
      <w:pPr>
        <w:pBdr>
          <w:top w:val="nil"/>
          <w:left w:val="nil"/>
          <w:bottom w:val="nil"/>
          <w:right w:val="nil"/>
          <w:between w:val="nil"/>
        </w:pBdr>
        <w:jc w:val="center"/>
        <w:rPr>
          <w:color w:val="000000"/>
          <w:sz w:val="22"/>
          <w:szCs w:val="22"/>
        </w:rPr>
      </w:pPr>
    </w:p>
    <w:tbl>
      <w:tblPr>
        <w:tblW w:w="9570" w:type="dxa"/>
        <w:tblLayout w:type="fixed"/>
        <w:tblLook w:val="0000"/>
      </w:tblPr>
      <w:tblGrid>
        <w:gridCol w:w="3821"/>
        <w:gridCol w:w="1882"/>
        <w:gridCol w:w="277"/>
        <w:gridCol w:w="3590"/>
      </w:tblGrid>
      <w:tr w:rsidR="008E35A9" w:rsidTr="00B138B6">
        <w:tc>
          <w:tcPr>
            <w:tcW w:w="3821" w:type="dxa"/>
          </w:tcPr>
          <w:p w:rsidR="008E35A9" w:rsidRDefault="008E35A9" w:rsidP="00B138B6">
            <w:pPr>
              <w:pBdr>
                <w:top w:val="nil"/>
                <w:left w:val="nil"/>
                <w:bottom w:val="nil"/>
                <w:right w:val="nil"/>
                <w:between w:val="nil"/>
              </w:pBdr>
              <w:jc w:val="right"/>
              <w:rPr>
                <w:color w:val="000000"/>
                <w:sz w:val="22"/>
                <w:szCs w:val="22"/>
              </w:rPr>
            </w:pPr>
            <w:r>
              <w:rPr>
                <w:b/>
                <w:color w:val="000000"/>
              </w:rPr>
              <w:t>Студент</w:t>
            </w:r>
          </w:p>
        </w:tc>
        <w:tc>
          <w:tcPr>
            <w:tcW w:w="1882" w:type="dxa"/>
            <w:tcBorders>
              <w:bottom w:val="single" w:sz="4" w:space="0" w:color="000000"/>
            </w:tcBorders>
          </w:tcPr>
          <w:p w:rsidR="008E35A9" w:rsidRDefault="008E35A9" w:rsidP="00B138B6">
            <w:pPr>
              <w:pBdr>
                <w:top w:val="nil"/>
                <w:left w:val="nil"/>
                <w:bottom w:val="nil"/>
                <w:right w:val="nil"/>
                <w:between w:val="nil"/>
              </w:pBdr>
              <w:jc w:val="center"/>
              <w:rPr>
                <w:color w:val="000000"/>
                <w:sz w:val="22"/>
                <w:szCs w:val="22"/>
              </w:rPr>
            </w:pPr>
          </w:p>
        </w:tc>
        <w:tc>
          <w:tcPr>
            <w:tcW w:w="277" w:type="dxa"/>
          </w:tcPr>
          <w:p w:rsidR="008E35A9" w:rsidRDefault="008E35A9" w:rsidP="00B138B6">
            <w:pPr>
              <w:pBdr>
                <w:top w:val="nil"/>
                <w:left w:val="nil"/>
                <w:bottom w:val="nil"/>
                <w:right w:val="nil"/>
                <w:between w:val="nil"/>
              </w:pBdr>
              <w:jc w:val="center"/>
              <w:rPr>
                <w:color w:val="000000"/>
                <w:sz w:val="22"/>
                <w:szCs w:val="22"/>
              </w:rPr>
            </w:pPr>
          </w:p>
        </w:tc>
        <w:tc>
          <w:tcPr>
            <w:tcW w:w="3590" w:type="dxa"/>
            <w:tcBorders>
              <w:bottom w:val="single" w:sz="4" w:space="0" w:color="000000"/>
            </w:tcBorders>
          </w:tcPr>
          <w:p w:rsidR="008E35A9" w:rsidRDefault="008E35A9" w:rsidP="00B138B6">
            <w:pPr>
              <w:pBdr>
                <w:top w:val="nil"/>
                <w:left w:val="nil"/>
                <w:bottom w:val="nil"/>
                <w:right w:val="nil"/>
                <w:between w:val="nil"/>
              </w:pBdr>
              <w:spacing w:line="360" w:lineRule="auto"/>
              <w:jc w:val="center"/>
              <w:rPr>
                <w:color w:val="000000"/>
              </w:rPr>
            </w:pPr>
            <w:proofErr w:type="spellStart"/>
            <w:r>
              <w:t>Орач</w:t>
            </w:r>
            <w:proofErr w:type="spellEnd"/>
            <w:r>
              <w:t xml:space="preserve"> Д.В.</w:t>
            </w:r>
          </w:p>
        </w:tc>
      </w:tr>
      <w:tr w:rsidR="008E35A9" w:rsidTr="00B138B6">
        <w:tc>
          <w:tcPr>
            <w:tcW w:w="3821" w:type="dxa"/>
          </w:tcPr>
          <w:p w:rsidR="008E35A9" w:rsidRDefault="008E35A9" w:rsidP="00B138B6">
            <w:pPr>
              <w:pBdr>
                <w:top w:val="nil"/>
                <w:left w:val="nil"/>
                <w:bottom w:val="nil"/>
                <w:right w:val="nil"/>
                <w:between w:val="nil"/>
              </w:pBdr>
              <w:jc w:val="center"/>
              <w:rPr>
                <w:color w:val="000000"/>
                <w:sz w:val="22"/>
                <w:szCs w:val="22"/>
              </w:rPr>
            </w:pPr>
          </w:p>
        </w:tc>
        <w:tc>
          <w:tcPr>
            <w:tcW w:w="1882" w:type="dxa"/>
            <w:tcBorders>
              <w:top w:val="single" w:sz="4" w:space="0" w:color="000000"/>
            </w:tcBorders>
          </w:tcPr>
          <w:p w:rsidR="008E35A9" w:rsidRDefault="008E35A9" w:rsidP="00B138B6">
            <w:pPr>
              <w:pBdr>
                <w:top w:val="nil"/>
                <w:left w:val="nil"/>
                <w:bottom w:val="nil"/>
                <w:right w:val="nil"/>
                <w:between w:val="nil"/>
              </w:pBdr>
              <w:jc w:val="center"/>
              <w:rPr>
                <w:color w:val="000000"/>
                <w:sz w:val="22"/>
                <w:szCs w:val="22"/>
              </w:rPr>
            </w:pPr>
            <w:r>
              <w:rPr>
                <w:color w:val="000000"/>
                <w:sz w:val="18"/>
                <w:szCs w:val="18"/>
              </w:rPr>
              <w:t>(</w:t>
            </w:r>
            <w:proofErr w:type="spellStart"/>
            <w:proofErr w:type="gramStart"/>
            <w:r>
              <w:rPr>
                <w:color w:val="000000"/>
                <w:sz w:val="18"/>
                <w:szCs w:val="18"/>
              </w:rPr>
              <w:t>п</w:t>
            </w:r>
            <w:proofErr w:type="gramEnd"/>
            <w:r>
              <w:rPr>
                <w:color w:val="000000"/>
                <w:sz w:val="18"/>
                <w:szCs w:val="18"/>
              </w:rPr>
              <w:t>ідпис</w:t>
            </w:r>
            <w:proofErr w:type="spellEnd"/>
            <w:r>
              <w:rPr>
                <w:color w:val="000000"/>
                <w:sz w:val="18"/>
                <w:szCs w:val="18"/>
              </w:rPr>
              <w:t>)</w:t>
            </w:r>
          </w:p>
        </w:tc>
        <w:tc>
          <w:tcPr>
            <w:tcW w:w="277" w:type="dxa"/>
          </w:tcPr>
          <w:p w:rsidR="008E35A9" w:rsidRDefault="008E35A9" w:rsidP="00B138B6">
            <w:pPr>
              <w:pBdr>
                <w:top w:val="nil"/>
                <w:left w:val="nil"/>
                <w:bottom w:val="nil"/>
                <w:right w:val="nil"/>
                <w:between w:val="nil"/>
              </w:pBdr>
              <w:jc w:val="center"/>
              <w:rPr>
                <w:color w:val="000000"/>
                <w:sz w:val="22"/>
                <w:szCs w:val="22"/>
              </w:rPr>
            </w:pPr>
          </w:p>
        </w:tc>
        <w:tc>
          <w:tcPr>
            <w:tcW w:w="3590" w:type="dxa"/>
            <w:tcBorders>
              <w:top w:val="single" w:sz="4" w:space="0" w:color="000000"/>
            </w:tcBorders>
          </w:tcPr>
          <w:p w:rsidR="008E35A9" w:rsidRDefault="008E35A9" w:rsidP="00B138B6">
            <w:pPr>
              <w:pBdr>
                <w:top w:val="nil"/>
                <w:left w:val="nil"/>
                <w:bottom w:val="nil"/>
                <w:right w:val="nil"/>
                <w:between w:val="nil"/>
              </w:pBdr>
              <w:jc w:val="center"/>
              <w:rPr>
                <w:color w:val="000000"/>
                <w:sz w:val="22"/>
                <w:szCs w:val="22"/>
              </w:rPr>
            </w:pPr>
            <w:r>
              <w:rPr>
                <w:color w:val="000000"/>
                <w:sz w:val="18"/>
                <w:szCs w:val="18"/>
              </w:rPr>
              <w:t>(</w:t>
            </w:r>
            <w:proofErr w:type="spellStart"/>
            <w:proofErr w:type="gramStart"/>
            <w:r>
              <w:rPr>
                <w:color w:val="000000"/>
                <w:sz w:val="18"/>
                <w:szCs w:val="18"/>
              </w:rPr>
              <w:t>пр</w:t>
            </w:r>
            <w:proofErr w:type="gramEnd"/>
            <w:r>
              <w:rPr>
                <w:color w:val="000000"/>
                <w:sz w:val="18"/>
                <w:szCs w:val="18"/>
              </w:rPr>
              <w:t>ізвище</w:t>
            </w:r>
            <w:proofErr w:type="spellEnd"/>
            <w:r>
              <w:rPr>
                <w:color w:val="000000"/>
                <w:sz w:val="18"/>
                <w:szCs w:val="18"/>
              </w:rPr>
              <w:t xml:space="preserve"> та </w:t>
            </w:r>
            <w:proofErr w:type="spellStart"/>
            <w:r>
              <w:rPr>
                <w:color w:val="000000"/>
                <w:sz w:val="18"/>
                <w:szCs w:val="18"/>
              </w:rPr>
              <w:t>ініціали</w:t>
            </w:r>
            <w:proofErr w:type="spellEnd"/>
            <w:r>
              <w:rPr>
                <w:color w:val="000000"/>
                <w:sz w:val="18"/>
                <w:szCs w:val="18"/>
              </w:rPr>
              <w:t>)</w:t>
            </w:r>
          </w:p>
        </w:tc>
      </w:tr>
      <w:tr w:rsidR="008E35A9" w:rsidTr="00B138B6">
        <w:tc>
          <w:tcPr>
            <w:tcW w:w="3821" w:type="dxa"/>
          </w:tcPr>
          <w:p w:rsidR="008E35A9" w:rsidRDefault="008E35A9" w:rsidP="00B138B6">
            <w:pPr>
              <w:pBdr>
                <w:top w:val="nil"/>
                <w:left w:val="nil"/>
                <w:bottom w:val="nil"/>
                <w:right w:val="nil"/>
                <w:between w:val="nil"/>
              </w:pBdr>
              <w:jc w:val="right"/>
              <w:rPr>
                <w:color w:val="000000"/>
              </w:rPr>
            </w:pPr>
          </w:p>
        </w:tc>
        <w:tc>
          <w:tcPr>
            <w:tcW w:w="1882" w:type="dxa"/>
          </w:tcPr>
          <w:p w:rsidR="008E35A9" w:rsidRDefault="008E35A9" w:rsidP="00B138B6">
            <w:pPr>
              <w:pBdr>
                <w:top w:val="nil"/>
                <w:left w:val="nil"/>
                <w:bottom w:val="nil"/>
                <w:right w:val="nil"/>
                <w:between w:val="nil"/>
              </w:pBdr>
              <w:jc w:val="center"/>
              <w:rPr>
                <w:color w:val="000000"/>
                <w:sz w:val="22"/>
                <w:szCs w:val="22"/>
              </w:rPr>
            </w:pPr>
          </w:p>
        </w:tc>
        <w:tc>
          <w:tcPr>
            <w:tcW w:w="277" w:type="dxa"/>
          </w:tcPr>
          <w:p w:rsidR="008E35A9" w:rsidRDefault="008E35A9" w:rsidP="00B138B6">
            <w:pPr>
              <w:pBdr>
                <w:top w:val="nil"/>
                <w:left w:val="nil"/>
                <w:bottom w:val="nil"/>
                <w:right w:val="nil"/>
                <w:between w:val="nil"/>
              </w:pBdr>
              <w:jc w:val="center"/>
              <w:rPr>
                <w:color w:val="000000"/>
                <w:sz w:val="22"/>
                <w:szCs w:val="22"/>
              </w:rPr>
            </w:pPr>
          </w:p>
        </w:tc>
        <w:tc>
          <w:tcPr>
            <w:tcW w:w="3590" w:type="dxa"/>
          </w:tcPr>
          <w:p w:rsidR="008E35A9" w:rsidRDefault="008E35A9" w:rsidP="00B138B6">
            <w:pPr>
              <w:pBdr>
                <w:top w:val="nil"/>
                <w:left w:val="nil"/>
                <w:bottom w:val="nil"/>
                <w:right w:val="nil"/>
                <w:between w:val="nil"/>
              </w:pBdr>
              <w:jc w:val="center"/>
              <w:rPr>
                <w:color w:val="000000"/>
                <w:sz w:val="22"/>
                <w:szCs w:val="22"/>
              </w:rPr>
            </w:pPr>
          </w:p>
        </w:tc>
      </w:tr>
      <w:tr w:rsidR="008E35A9" w:rsidTr="00B138B6">
        <w:tc>
          <w:tcPr>
            <w:tcW w:w="3821" w:type="dxa"/>
          </w:tcPr>
          <w:p w:rsidR="008E35A9" w:rsidRDefault="008E35A9" w:rsidP="00B138B6">
            <w:pPr>
              <w:pBdr>
                <w:top w:val="nil"/>
                <w:left w:val="nil"/>
                <w:bottom w:val="nil"/>
                <w:right w:val="nil"/>
                <w:between w:val="nil"/>
              </w:pBdr>
              <w:jc w:val="right"/>
              <w:rPr>
                <w:color w:val="000000"/>
                <w:sz w:val="22"/>
                <w:szCs w:val="22"/>
              </w:rPr>
            </w:pPr>
            <w:proofErr w:type="spellStart"/>
            <w:r>
              <w:rPr>
                <w:b/>
                <w:color w:val="000000"/>
              </w:rPr>
              <w:t>Керівник</w:t>
            </w:r>
            <w:proofErr w:type="spellEnd"/>
            <w:r>
              <w:rPr>
                <w:b/>
                <w:color w:val="000000"/>
              </w:rPr>
              <w:t xml:space="preserve"> </w:t>
            </w:r>
            <w:proofErr w:type="spellStart"/>
            <w:r>
              <w:rPr>
                <w:b/>
                <w:color w:val="000000"/>
              </w:rPr>
              <w:t>роботи</w:t>
            </w:r>
            <w:proofErr w:type="spellEnd"/>
          </w:p>
        </w:tc>
        <w:tc>
          <w:tcPr>
            <w:tcW w:w="1882" w:type="dxa"/>
            <w:tcBorders>
              <w:bottom w:val="single" w:sz="4" w:space="0" w:color="000000"/>
            </w:tcBorders>
          </w:tcPr>
          <w:p w:rsidR="008E35A9" w:rsidRDefault="008E35A9" w:rsidP="00B138B6">
            <w:pPr>
              <w:pBdr>
                <w:top w:val="nil"/>
                <w:left w:val="nil"/>
                <w:bottom w:val="nil"/>
                <w:right w:val="nil"/>
                <w:between w:val="nil"/>
              </w:pBdr>
              <w:jc w:val="center"/>
              <w:rPr>
                <w:color w:val="000000"/>
                <w:sz w:val="22"/>
                <w:szCs w:val="22"/>
              </w:rPr>
            </w:pPr>
          </w:p>
        </w:tc>
        <w:tc>
          <w:tcPr>
            <w:tcW w:w="277" w:type="dxa"/>
          </w:tcPr>
          <w:p w:rsidR="008E35A9" w:rsidRDefault="008E35A9" w:rsidP="00B138B6">
            <w:pPr>
              <w:pBdr>
                <w:top w:val="nil"/>
                <w:left w:val="nil"/>
                <w:bottom w:val="nil"/>
                <w:right w:val="nil"/>
                <w:between w:val="nil"/>
              </w:pBdr>
              <w:jc w:val="center"/>
              <w:rPr>
                <w:color w:val="000000"/>
                <w:sz w:val="22"/>
                <w:szCs w:val="22"/>
              </w:rPr>
            </w:pPr>
          </w:p>
        </w:tc>
        <w:tc>
          <w:tcPr>
            <w:tcW w:w="3590" w:type="dxa"/>
            <w:tcBorders>
              <w:bottom w:val="single" w:sz="4" w:space="0" w:color="000000"/>
            </w:tcBorders>
          </w:tcPr>
          <w:p w:rsidR="008E35A9" w:rsidRDefault="008E35A9" w:rsidP="00B138B6">
            <w:pPr>
              <w:pBdr>
                <w:top w:val="nil"/>
                <w:left w:val="nil"/>
                <w:bottom w:val="nil"/>
                <w:right w:val="nil"/>
                <w:between w:val="nil"/>
              </w:pBdr>
              <w:jc w:val="center"/>
              <w:rPr>
                <w:color w:val="000000"/>
              </w:rPr>
            </w:pPr>
            <w:r>
              <w:t>Серков О.А.</w:t>
            </w:r>
          </w:p>
        </w:tc>
      </w:tr>
      <w:tr w:rsidR="008E35A9" w:rsidTr="00B138B6">
        <w:tc>
          <w:tcPr>
            <w:tcW w:w="3821" w:type="dxa"/>
          </w:tcPr>
          <w:p w:rsidR="008E35A9" w:rsidRDefault="008E35A9" w:rsidP="00B138B6">
            <w:pPr>
              <w:pBdr>
                <w:top w:val="nil"/>
                <w:left w:val="nil"/>
                <w:bottom w:val="nil"/>
                <w:right w:val="nil"/>
                <w:between w:val="nil"/>
              </w:pBdr>
              <w:jc w:val="center"/>
              <w:rPr>
                <w:color w:val="000000"/>
                <w:sz w:val="22"/>
                <w:szCs w:val="22"/>
              </w:rPr>
            </w:pPr>
          </w:p>
        </w:tc>
        <w:tc>
          <w:tcPr>
            <w:tcW w:w="1882" w:type="dxa"/>
            <w:tcBorders>
              <w:top w:val="single" w:sz="4" w:space="0" w:color="000000"/>
            </w:tcBorders>
          </w:tcPr>
          <w:p w:rsidR="008E35A9" w:rsidRDefault="008E35A9" w:rsidP="00B138B6">
            <w:pPr>
              <w:pBdr>
                <w:top w:val="nil"/>
                <w:left w:val="nil"/>
                <w:bottom w:val="nil"/>
                <w:right w:val="nil"/>
                <w:between w:val="nil"/>
              </w:pBdr>
              <w:jc w:val="center"/>
              <w:rPr>
                <w:color w:val="000000"/>
                <w:sz w:val="22"/>
                <w:szCs w:val="22"/>
              </w:rPr>
            </w:pPr>
            <w:r>
              <w:rPr>
                <w:color w:val="000000"/>
                <w:sz w:val="18"/>
                <w:szCs w:val="18"/>
              </w:rPr>
              <w:t>(</w:t>
            </w:r>
            <w:proofErr w:type="spellStart"/>
            <w:proofErr w:type="gramStart"/>
            <w:r>
              <w:rPr>
                <w:color w:val="000000"/>
                <w:sz w:val="18"/>
                <w:szCs w:val="18"/>
              </w:rPr>
              <w:t>п</w:t>
            </w:r>
            <w:proofErr w:type="gramEnd"/>
            <w:r>
              <w:rPr>
                <w:color w:val="000000"/>
                <w:sz w:val="18"/>
                <w:szCs w:val="18"/>
              </w:rPr>
              <w:t>ідпис</w:t>
            </w:r>
            <w:proofErr w:type="spellEnd"/>
            <w:r>
              <w:rPr>
                <w:color w:val="000000"/>
                <w:sz w:val="18"/>
                <w:szCs w:val="18"/>
              </w:rPr>
              <w:t>)</w:t>
            </w:r>
          </w:p>
        </w:tc>
        <w:tc>
          <w:tcPr>
            <w:tcW w:w="277" w:type="dxa"/>
          </w:tcPr>
          <w:p w:rsidR="008E35A9" w:rsidRDefault="008E35A9" w:rsidP="00B138B6">
            <w:pPr>
              <w:pBdr>
                <w:top w:val="nil"/>
                <w:left w:val="nil"/>
                <w:bottom w:val="nil"/>
                <w:right w:val="nil"/>
                <w:between w:val="nil"/>
              </w:pBdr>
              <w:jc w:val="center"/>
              <w:rPr>
                <w:color w:val="000000"/>
                <w:sz w:val="22"/>
                <w:szCs w:val="22"/>
              </w:rPr>
            </w:pPr>
          </w:p>
        </w:tc>
        <w:tc>
          <w:tcPr>
            <w:tcW w:w="3590" w:type="dxa"/>
            <w:tcBorders>
              <w:top w:val="single" w:sz="4" w:space="0" w:color="000000"/>
            </w:tcBorders>
          </w:tcPr>
          <w:p w:rsidR="008E35A9" w:rsidRDefault="008E35A9" w:rsidP="00B138B6">
            <w:pPr>
              <w:pBdr>
                <w:top w:val="nil"/>
                <w:left w:val="nil"/>
                <w:bottom w:val="nil"/>
                <w:right w:val="nil"/>
                <w:between w:val="nil"/>
              </w:pBdr>
              <w:jc w:val="center"/>
              <w:rPr>
                <w:color w:val="000000"/>
                <w:sz w:val="22"/>
                <w:szCs w:val="22"/>
              </w:rPr>
            </w:pPr>
            <w:r>
              <w:rPr>
                <w:color w:val="000000"/>
                <w:sz w:val="18"/>
                <w:szCs w:val="18"/>
              </w:rPr>
              <w:t>(</w:t>
            </w:r>
            <w:proofErr w:type="spellStart"/>
            <w:proofErr w:type="gramStart"/>
            <w:r>
              <w:rPr>
                <w:color w:val="000000"/>
                <w:sz w:val="18"/>
                <w:szCs w:val="18"/>
              </w:rPr>
              <w:t>пр</w:t>
            </w:r>
            <w:proofErr w:type="gramEnd"/>
            <w:r>
              <w:rPr>
                <w:color w:val="000000"/>
                <w:sz w:val="18"/>
                <w:szCs w:val="18"/>
              </w:rPr>
              <w:t>ізвище</w:t>
            </w:r>
            <w:proofErr w:type="spellEnd"/>
            <w:r>
              <w:rPr>
                <w:color w:val="000000"/>
                <w:sz w:val="18"/>
                <w:szCs w:val="18"/>
              </w:rPr>
              <w:t xml:space="preserve"> та </w:t>
            </w:r>
            <w:proofErr w:type="spellStart"/>
            <w:r>
              <w:rPr>
                <w:color w:val="000000"/>
                <w:sz w:val="18"/>
                <w:szCs w:val="18"/>
              </w:rPr>
              <w:t>ініціали</w:t>
            </w:r>
            <w:proofErr w:type="spellEnd"/>
            <w:r>
              <w:rPr>
                <w:color w:val="000000"/>
                <w:sz w:val="18"/>
                <w:szCs w:val="18"/>
              </w:rPr>
              <w:t>)</w:t>
            </w:r>
          </w:p>
        </w:tc>
      </w:tr>
    </w:tbl>
    <w:p w:rsidR="008E35A9" w:rsidRDefault="008E35A9" w:rsidP="008E35A9">
      <w:pPr>
        <w:pBdr>
          <w:top w:val="nil"/>
          <w:left w:val="nil"/>
          <w:bottom w:val="nil"/>
          <w:right w:val="nil"/>
          <w:between w:val="nil"/>
        </w:pBdr>
        <w:spacing w:line="312" w:lineRule="auto"/>
        <w:jc w:val="both"/>
        <w:rPr>
          <w:color w:val="000000"/>
          <w:sz w:val="22"/>
          <w:szCs w:val="22"/>
        </w:rPr>
      </w:pPr>
    </w:p>
    <w:p w:rsidR="008E35A9" w:rsidRDefault="008E35A9" w:rsidP="008E35A9">
      <w:pPr>
        <w:rPr>
          <w:color w:val="000000"/>
          <w:sz w:val="28"/>
          <w:szCs w:val="28"/>
        </w:rPr>
      </w:pPr>
    </w:p>
    <w:p w:rsidR="008E35A9" w:rsidRDefault="008E35A9" w:rsidP="008E35A9">
      <w:pPr>
        <w:rPr>
          <w:sz w:val="28"/>
          <w:szCs w:val="28"/>
          <w:lang w:val="uk-UA"/>
        </w:rPr>
      </w:pPr>
    </w:p>
    <w:p w:rsidR="002C3D17" w:rsidRDefault="003D774E" w:rsidP="002C3D17">
      <w:pPr>
        <w:pStyle w:val="1"/>
        <w:ind w:left="284" w:hanging="284"/>
        <w:rPr>
          <w:lang w:val="ru-RU"/>
        </w:rPr>
      </w:pPr>
      <w:r w:rsidRPr="00FF0CC9">
        <w:t>ЗМІС</w:t>
      </w:r>
      <w:bookmarkEnd w:id="0"/>
      <w:bookmarkEnd w:id="1"/>
      <w:bookmarkEnd w:id="2"/>
      <w:bookmarkEnd w:id="3"/>
      <w:bookmarkEnd w:id="4"/>
      <w:bookmarkEnd w:id="5"/>
      <w:bookmarkEnd w:id="6"/>
      <w:bookmarkEnd w:id="7"/>
      <w:bookmarkEnd w:id="8"/>
      <w:r w:rsidRPr="00FF0CC9">
        <w:t>Т</w:t>
      </w:r>
      <w:bookmarkEnd w:id="9"/>
      <w:r w:rsidR="00CE067A" w:rsidRPr="00A13F94">
        <w:rPr>
          <w:bCs w:val="0"/>
          <w:caps w:val="0"/>
        </w:rPr>
        <w:fldChar w:fldCharType="begin"/>
      </w:r>
      <w:r w:rsidRPr="00A13F94">
        <w:rPr>
          <w:bCs w:val="0"/>
          <w:caps w:val="0"/>
        </w:rPr>
        <w:instrText xml:space="preserve"> TOC \o "1-3" \h \z \u </w:instrText>
      </w:r>
      <w:r w:rsidR="00CE067A" w:rsidRPr="00A13F94">
        <w:rPr>
          <w:bCs w:val="0"/>
          <w:caps w:val="0"/>
        </w:rPr>
        <w:fldChar w:fldCharType="separate"/>
      </w:r>
    </w:p>
    <w:p w:rsidR="002C3D17" w:rsidRPr="00A13F94" w:rsidRDefault="002C3D17" w:rsidP="002C3D17">
      <w:pPr>
        <w:pStyle w:val="1"/>
        <w:ind w:left="284" w:hanging="284"/>
        <w:jc w:val="left"/>
        <w:rPr>
          <w:bCs w:val="0"/>
          <w:caps w:val="0"/>
        </w:rPr>
      </w:pPr>
      <w:hyperlink w:anchor="_Toc190443155" w:history="1">
        <w:r w:rsidRPr="00A13F94">
          <w:rPr>
            <w:bCs w:val="0"/>
            <w:caps w:val="0"/>
          </w:rPr>
          <w:t>Перелік позначень та скорочень</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_Toc190443155 \h </w:instrText>
        </w:r>
        <w:r w:rsidRPr="00A13F94">
          <w:rPr>
            <w:bCs w:val="0"/>
            <w:caps w:val="0"/>
            <w:webHidden/>
          </w:rPr>
        </w:r>
        <w:r w:rsidRPr="00A13F94">
          <w:rPr>
            <w:bCs w:val="0"/>
            <w:caps w:val="0"/>
            <w:webHidden/>
          </w:rPr>
          <w:fldChar w:fldCharType="separate"/>
        </w:r>
        <w:r w:rsidRPr="00A13F94">
          <w:rPr>
            <w:bCs w:val="0"/>
            <w:caps w:val="0"/>
            <w:webHidden/>
          </w:rPr>
          <w:t>7</w:t>
        </w:r>
        <w:r w:rsidRPr="00A13F94">
          <w:rPr>
            <w:bCs w:val="0"/>
            <w:caps w:val="0"/>
            <w:webHidden/>
          </w:rPr>
          <w:fldChar w:fldCharType="end"/>
        </w:r>
      </w:hyperlink>
    </w:p>
    <w:p w:rsidR="002C3D17" w:rsidRPr="00A13F94" w:rsidRDefault="002C3D17" w:rsidP="002C3D17">
      <w:pPr>
        <w:pStyle w:val="1"/>
        <w:ind w:left="284" w:hanging="284"/>
        <w:jc w:val="left"/>
        <w:rPr>
          <w:bCs w:val="0"/>
          <w:caps w:val="0"/>
        </w:rPr>
      </w:pPr>
      <w:hyperlink w:anchor="_Toc190443156" w:history="1">
        <w:r w:rsidRPr="00A13F94">
          <w:rPr>
            <w:bCs w:val="0"/>
            <w:caps w:val="0"/>
          </w:rPr>
          <w:t>В</w:t>
        </w:r>
        <w:r>
          <w:rPr>
            <w:bCs w:val="0"/>
            <w:caps w:val="0"/>
          </w:rPr>
          <w:t>ступ</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_Toc190443156 \h </w:instrText>
        </w:r>
        <w:r w:rsidRPr="00A13F94">
          <w:rPr>
            <w:bCs w:val="0"/>
            <w:caps w:val="0"/>
            <w:webHidden/>
          </w:rPr>
        </w:r>
        <w:r w:rsidRPr="00A13F94">
          <w:rPr>
            <w:bCs w:val="0"/>
            <w:caps w:val="0"/>
            <w:webHidden/>
          </w:rPr>
          <w:fldChar w:fldCharType="separate"/>
        </w:r>
        <w:r w:rsidRPr="00A13F94">
          <w:rPr>
            <w:bCs w:val="0"/>
            <w:caps w:val="0"/>
            <w:webHidden/>
          </w:rPr>
          <w:t>8</w:t>
        </w:r>
        <w:r w:rsidRPr="00A13F94">
          <w:rPr>
            <w:bCs w:val="0"/>
            <w:caps w:val="0"/>
            <w:webHidden/>
          </w:rPr>
          <w:fldChar w:fldCharType="end"/>
        </w:r>
      </w:hyperlink>
    </w:p>
    <w:p w:rsidR="002C3D17" w:rsidRPr="00A13F94" w:rsidRDefault="002C3D17" w:rsidP="002C3D17">
      <w:pPr>
        <w:pStyle w:val="1"/>
        <w:ind w:left="284" w:hanging="284"/>
        <w:jc w:val="left"/>
        <w:rPr>
          <w:bCs w:val="0"/>
          <w:caps w:val="0"/>
        </w:rPr>
      </w:pPr>
      <w:hyperlink w:anchor="_Toc190443157" w:history="1">
        <w:r w:rsidRPr="00A13F94">
          <w:rPr>
            <w:bCs w:val="0"/>
            <w:caps w:val="0"/>
          </w:rPr>
          <w:t>1</w:t>
        </w:r>
        <w:r w:rsidRPr="00A13F94">
          <w:rPr>
            <w:bCs w:val="0"/>
            <w:caps w:val="0"/>
          </w:rPr>
          <w:tab/>
          <w:t>А</w:t>
        </w:r>
        <w:r>
          <w:rPr>
            <w:bCs w:val="0"/>
            <w:caps w:val="0"/>
          </w:rPr>
          <w:t>наліз розвитку безпровідних мереж</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_Toc190443157 \h </w:instrText>
        </w:r>
        <w:r w:rsidRPr="00A13F94">
          <w:rPr>
            <w:bCs w:val="0"/>
            <w:caps w:val="0"/>
            <w:webHidden/>
          </w:rPr>
        </w:r>
        <w:r w:rsidRPr="00A13F94">
          <w:rPr>
            <w:bCs w:val="0"/>
            <w:caps w:val="0"/>
            <w:webHidden/>
          </w:rPr>
          <w:fldChar w:fldCharType="separate"/>
        </w:r>
        <w:r w:rsidRPr="00A13F94">
          <w:rPr>
            <w:bCs w:val="0"/>
            <w:caps w:val="0"/>
            <w:webHidden/>
          </w:rPr>
          <w:t>1</w:t>
        </w:r>
        <w:r w:rsidRPr="00A13F94">
          <w:rPr>
            <w:bCs w:val="0"/>
            <w:caps w:val="0"/>
            <w:webHidden/>
          </w:rPr>
          <w:t>1</w:t>
        </w:r>
        <w:r w:rsidRPr="00A13F94">
          <w:rPr>
            <w:bCs w:val="0"/>
            <w:caps w:val="0"/>
            <w:webHidden/>
          </w:rPr>
          <w:fldChar w:fldCharType="end"/>
        </w:r>
      </w:hyperlink>
    </w:p>
    <w:p w:rsidR="002C3D17" w:rsidRPr="00A13F94" w:rsidRDefault="002C3D17" w:rsidP="002C3D17">
      <w:pPr>
        <w:pStyle w:val="1"/>
        <w:tabs>
          <w:tab w:val="clear" w:pos="0"/>
          <w:tab w:val="left" w:pos="709"/>
        </w:tabs>
        <w:ind w:left="709" w:hanging="425"/>
        <w:jc w:val="left"/>
        <w:rPr>
          <w:bCs w:val="0"/>
          <w:caps w:val="0"/>
        </w:rPr>
      </w:pPr>
      <w:hyperlink w:anchor="_Toc190443158" w:history="1">
        <w:r w:rsidRPr="00A13F94">
          <w:rPr>
            <w:bCs w:val="0"/>
            <w:caps w:val="0"/>
          </w:rPr>
          <w:t>1.1</w:t>
        </w:r>
        <w:r w:rsidRPr="00A13F94">
          <w:rPr>
            <w:bCs w:val="0"/>
            <w:caps w:val="0"/>
          </w:rPr>
          <w:tab/>
        </w:r>
        <w:r>
          <w:rPr>
            <w:bCs w:val="0"/>
            <w:caps w:val="0"/>
          </w:rPr>
          <w:t>Розвиток</w:t>
        </w:r>
        <w:r w:rsidRPr="00A13F94">
          <w:rPr>
            <w:bCs w:val="0"/>
            <w:caps w:val="0"/>
          </w:rPr>
          <w:t xml:space="preserve"> телекомунікаційних мереж в Україні</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_Toc190443158 \h </w:instrText>
        </w:r>
        <w:r w:rsidRPr="00A13F94">
          <w:rPr>
            <w:bCs w:val="0"/>
            <w:caps w:val="0"/>
            <w:webHidden/>
          </w:rPr>
        </w:r>
        <w:r w:rsidRPr="00A13F94">
          <w:rPr>
            <w:bCs w:val="0"/>
            <w:caps w:val="0"/>
            <w:webHidden/>
          </w:rPr>
          <w:fldChar w:fldCharType="separate"/>
        </w:r>
        <w:r w:rsidRPr="00A13F94">
          <w:rPr>
            <w:bCs w:val="0"/>
            <w:caps w:val="0"/>
            <w:webHidden/>
          </w:rPr>
          <w:t>11</w:t>
        </w:r>
        <w:r w:rsidRPr="00A13F94">
          <w:rPr>
            <w:bCs w:val="0"/>
            <w:caps w:val="0"/>
            <w:webHidden/>
          </w:rPr>
          <w:fldChar w:fldCharType="end"/>
        </w:r>
      </w:hyperlink>
    </w:p>
    <w:p w:rsidR="002C3D17" w:rsidRPr="00A13F94" w:rsidRDefault="002C3D17" w:rsidP="002C3D17">
      <w:pPr>
        <w:pStyle w:val="1"/>
        <w:tabs>
          <w:tab w:val="clear" w:pos="0"/>
          <w:tab w:val="left" w:pos="709"/>
        </w:tabs>
        <w:ind w:left="709" w:hanging="425"/>
        <w:jc w:val="left"/>
        <w:rPr>
          <w:bCs w:val="0"/>
          <w:caps w:val="0"/>
        </w:rPr>
      </w:pPr>
      <w:hyperlink w:anchor="_Toc190443159" w:history="1">
        <w:r w:rsidRPr="00A13F94">
          <w:rPr>
            <w:bCs w:val="0"/>
            <w:caps w:val="0"/>
          </w:rPr>
          <w:t>1.2</w:t>
        </w:r>
        <w:r w:rsidRPr="00A13F94">
          <w:rPr>
            <w:bCs w:val="0"/>
            <w:caps w:val="0"/>
          </w:rPr>
          <w:tab/>
        </w:r>
        <w:r w:rsidRPr="006A10C0">
          <w:rPr>
            <w:bCs w:val="0"/>
            <w:caps w:val="0"/>
          </w:rPr>
          <w:t>Стан</w:t>
        </w:r>
        <w:r>
          <w:rPr>
            <w:bCs w:val="0"/>
            <w:caps w:val="0"/>
          </w:rPr>
          <w:t xml:space="preserve"> </w:t>
        </w:r>
        <w:r w:rsidRPr="00A13F94">
          <w:rPr>
            <w:bCs w:val="0"/>
            <w:caps w:val="0"/>
          </w:rPr>
          <w:t>і</w:t>
        </w:r>
        <w:r>
          <w:rPr>
            <w:bCs w:val="0"/>
            <w:caps w:val="0"/>
          </w:rPr>
          <w:t xml:space="preserve"> п</w:t>
        </w:r>
        <w:r w:rsidRPr="006A10C0">
          <w:rPr>
            <w:bCs w:val="0"/>
            <w:caps w:val="0"/>
          </w:rPr>
          <w:t>ерспективи розвитку</w:t>
        </w:r>
        <w:r>
          <w:rPr>
            <w:bCs w:val="0"/>
            <w:caps w:val="0"/>
          </w:rPr>
          <w:t xml:space="preserve"> </w:t>
        </w:r>
        <w:r w:rsidRPr="00A13F94">
          <w:rPr>
            <w:bCs w:val="0"/>
            <w:caps w:val="0"/>
          </w:rPr>
          <w:t>безпровідних мереж</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_Toc190443159 \h </w:instrText>
        </w:r>
        <w:r w:rsidRPr="00A13F94">
          <w:rPr>
            <w:bCs w:val="0"/>
            <w:caps w:val="0"/>
            <w:webHidden/>
          </w:rPr>
        </w:r>
        <w:r w:rsidRPr="00A13F94">
          <w:rPr>
            <w:bCs w:val="0"/>
            <w:caps w:val="0"/>
            <w:webHidden/>
          </w:rPr>
          <w:fldChar w:fldCharType="separate"/>
        </w:r>
        <w:r w:rsidRPr="00A13F94">
          <w:rPr>
            <w:bCs w:val="0"/>
            <w:caps w:val="0"/>
            <w:webHidden/>
          </w:rPr>
          <w:t>16</w:t>
        </w:r>
        <w:r w:rsidRPr="00A13F94">
          <w:rPr>
            <w:bCs w:val="0"/>
            <w:caps w:val="0"/>
            <w:webHidden/>
          </w:rPr>
          <w:fldChar w:fldCharType="end"/>
        </w:r>
      </w:hyperlink>
    </w:p>
    <w:p w:rsidR="002C3D17" w:rsidRPr="00A13F94" w:rsidRDefault="002C3D17" w:rsidP="002C3D17">
      <w:pPr>
        <w:pStyle w:val="1"/>
        <w:tabs>
          <w:tab w:val="clear" w:pos="0"/>
          <w:tab w:val="left" w:pos="709"/>
        </w:tabs>
        <w:ind w:left="709" w:hanging="425"/>
        <w:jc w:val="left"/>
        <w:rPr>
          <w:bCs w:val="0"/>
          <w:caps w:val="0"/>
        </w:rPr>
      </w:pPr>
      <w:hyperlink w:anchor="_Toc190443160" w:history="1">
        <w:r w:rsidRPr="00A13F94">
          <w:rPr>
            <w:bCs w:val="0"/>
            <w:caps w:val="0"/>
          </w:rPr>
          <w:t>1.3</w:t>
        </w:r>
        <w:r w:rsidRPr="00A13F94">
          <w:rPr>
            <w:bCs w:val="0"/>
            <w:caps w:val="0"/>
          </w:rPr>
          <w:tab/>
          <w:t>Аналіз систем безпровідного доступу</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_Toc190443160 \h </w:instrText>
        </w:r>
        <w:r w:rsidRPr="00A13F94">
          <w:rPr>
            <w:bCs w:val="0"/>
            <w:caps w:val="0"/>
            <w:webHidden/>
          </w:rPr>
        </w:r>
        <w:r w:rsidRPr="00A13F94">
          <w:rPr>
            <w:bCs w:val="0"/>
            <w:caps w:val="0"/>
            <w:webHidden/>
          </w:rPr>
          <w:fldChar w:fldCharType="separate"/>
        </w:r>
        <w:r w:rsidRPr="00A13F94">
          <w:rPr>
            <w:bCs w:val="0"/>
            <w:caps w:val="0"/>
            <w:webHidden/>
          </w:rPr>
          <w:t>19</w:t>
        </w:r>
        <w:r w:rsidRPr="00A13F94">
          <w:rPr>
            <w:bCs w:val="0"/>
            <w:caps w:val="0"/>
            <w:webHidden/>
          </w:rPr>
          <w:fldChar w:fldCharType="end"/>
        </w:r>
      </w:hyperlink>
    </w:p>
    <w:p w:rsidR="002C3D17" w:rsidRPr="00A13F94" w:rsidRDefault="002C3D17" w:rsidP="002C3D17">
      <w:pPr>
        <w:pStyle w:val="1"/>
        <w:tabs>
          <w:tab w:val="clear" w:pos="0"/>
          <w:tab w:val="left" w:pos="709"/>
        </w:tabs>
        <w:ind w:left="709" w:hanging="425"/>
        <w:jc w:val="left"/>
        <w:rPr>
          <w:bCs w:val="0"/>
          <w:caps w:val="0"/>
        </w:rPr>
      </w:pPr>
      <w:hyperlink w:anchor="_Toc190443161" w:history="1">
        <w:r w:rsidRPr="00A13F94">
          <w:rPr>
            <w:bCs w:val="0"/>
            <w:caps w:val="0"/>
          </w:rPr>
          <w:t>1.4</w:t>
        </w:r>
        <w:r w:rsidRPr="00A13F94">
          <w:rPr>
            <w:bCs w:val="0"/>
            <w:caps w:val="0"/>
          </w:rPr>
          <w:tab/>
          <w:t>Постановка загальної задачі та часткових задач дослідження</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_Toc190443161 \h </w:instrText>
        </w:r>
        <w:r w:rsidRPr="00A13F94">
          <w:rPr>
            <w:bCs w:val="0"/>
            <w:caps w:val="0"/>
            <w:webHidden/>
          </w:rPr>
        </w:r>
        <w:r w:rsidRPr="00A13F94">
          <w:rPr>
            <w:bCs w:val="0"/>
            <w:caps w:val="0"/>
            <w:webHidden/>
          </w:rPr>
          <w:fldChar w:fldCharType="separate"/>
        </w:r>
        <w:r w:rsidRPr="00A13F94">
          <w:rPr>
            <w:bCs w:val="0"/>
            <w:caps w:val="0"/>
            <w:webHidden/>
          </w:rPr>
          <w:t>21</w:t>
        </w:r>
        <w:r w:rsidRPr="00A13F94">
          <w:rPr>
            <w:bCs w:val="0"/>
            <w:caps w:val="0"/>
            <w:webHidden/>
          </w:rPr>
          <w:fldChar w:fldCharType="end"/>
        </w:r>
      </w:hyperlink>
    </w:p>
    <w:p w:rsidR="002C3D17" w:rsidRPr="00A13F94" w:rsidRDefault="002C3D17" w:rsidP="002C3D17">
      <w:pPr>
        <w:pStyle w:val="1"/>
        <w:tabs>
          <w:tab w:val="clear" w:pos="0"/>
          <w:tab w:val="left" w:pos="709"/>
        </w:tabs>
        <w:ind w:left="709" w:hanging="425"/>
        <w:jc w:val="left"/>
        <w:rPr>
          <w:bCs w:val="0"/>
          <w:caps w:val="0"/>
        </w:rPr>
      </w:pPr>
      <w:hyperlink w:anchor="_Toc190443162" w:history="1">
        <w:r w:rsidRPr="00A13F94">
          <w:rPr>
            <w:bCs w:val="0"/>
            <w:caps w:val="0"/>
          </w:rPr>
          <w:t>Висновки за розділом 1</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_Toc190443162 \h </w:instrText>
        </w:r>
        <w:r w:rsidRPr="00A13F94">
          <w:rPr>
            <w:bCs w:val="0"/>
            <w:caps w:val="0"/>
            <w:webHidden/>
          </w:rPr>
        </w:r>
        <w:r w:rsidRPr="00A13F94">
          <w:rPr>
            <w:bCs w:val="0"/>
            <w:caps w:val="0"/>
            <w:webHidden/>
          </w:rPr>
          <w:fldChar w:fldCharType="separate"/>
        </w:r>
        <w:r w:rsidRPr="00A13F94">
          <w:rPr>
            <w:bCs w:val="0"/>
            <w:caps w:val="0"/>
            <w:webHidden/>
          </w:rPr>
          <w:t>2</w:t>
        </w:r>
        <w:r w:rsidRPr="00A13F94">
          <w:rPr>
            <w:bCs w:val="0"/>
            <w:caps w:val="0"/>
            <w:webHidden/>
          </w:rPr>
          <w:t>2</w:t>
        </w:r>
        <w:r w:rsidRPr="00A13F94">
          <w:rPr>
            <w:bCs w:val="0"/>
            <w:caps w:val="0"/>
            <w:webHidden/>
          </w:rPr>
          <w:fldChar w:fldCharType="end"/>
        </w:r>
      </w:hyperlink>
    </w:p>
    <w:p w:rsidR="002C3D17" w:rsidRPr="00A13F94" w:rsidRDefault="002C3D17" w:rsidP="002C3D17">
      <w:pPr>
        <w:pStyle w:val="1"/>
        <w:ind w:left="284" w:hanging="284"/>
        <w:jc w:val="left"/>
        <w:rPr>
          <w:bCs w:val="0"/>
          <w:caps w:val="0"/>
        </w:rPr>
      </w:pPr>
      <w:hyperlink w:anchor="_Toc190443163" w:history="1">
        <w:r w:rsidRPr="00A13F94">
          <w:rPr>
            <w:bCs w:val="0"/>
            <w:caps w:val="0"/>
          </w:rPr>
          <w:t>2</w:t>
        </w:r>
        <w:r w:rsidRPr="00A13F94">
          <w:rPr>
            <w:bCs w:val="0"/>
            <w:caps w:val="0"/>
          </w:rPr>
          <w:tab/>
          <w:t>Р</w:t>
        </w:r>
        <w:r>
          <w:rPr>
            <w:bCs w:val="0"/>
            <w:caps w:val="0"/>
          </w:rPr>
          <w:t xml:space="preserve">озробка </w:t>
        </w:r>
        <w:r w:rsidRPr="00586EF8">
          <w:rPr>
            <w:bCs w:val="0"/>
            <w:caps w:val="0"/>
          </w:rPr>
          <w:t xml:space="preserve">методу динамічного </w:t>
        </w:r>
        <w:r>
          <w:rPr>
            <w:bCs w:val="0"/>
            <w:caps w:val="0"/>
          </w:rPr>
          <w:t>маршрутизації</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_Toc190443163 \h </w:instrText>
        </w:r>
        <w:r w:rsidRPr="00A13F94">
          <w:rPr>
            <w:bCs w:val="0"/>
            <w:caps w:val="0"/>
            <w:webHidden/>
          </w:rPr>
        </w:r>
        <w:r w:rsidRPr="00A13F94">
          <w:rPr>
            <w:bCs w:val="0"/>
            <w:caps w:val="0"/>
            <w:webHidden/>
          </w:rPr>
          <w:fldChar w:fldCharType="separate"/>
        </w:r>
        <w:r w:rsidRPr="00A13F94">
          <w:rPr>
            <w:bCs w:val="0"/>
            <w:caps w:val="0"/>
            <w:webHidden/>
          </w:rPr>
          <w:t>23</w:t>
        </w:r>
        <w:r w:rsidRPr="00A13F94">
          <w:rPr>
            <w:bCs w:val="0"/>
            <w:caps w:val="0"/>
            <w:webHidden/>
          </w:rPr>
          <w:fldChar w:fldCharType="end"/>
        </w:r>
      </w:hyperlink>
    </w:p>
    <w:p w:rsidR="002C3D17" w:rsidRPr="00A13F94" w:rsidRDefault="002C3D17" w:rsidP="002C3D17">
      <w:pPr>
        <w:pStyle w:val="1"/>
        <w:tabs>
          <w:tab w:val="clear" w:pos="0"/>
          <w:tab w:val="left" w:pos="709"/>
        </w:tabs>
        <w:ind w:left="709" w:hanging="425"/>
        <w:jc w:val="left"/>
        <w:rPr>
          <w:bCs w:val="0"/>
          <w:caps w:val="0"/>
        </w:rPr>
      </w:pPr>
      <w:hyperlink w:anchor="_Toc190443164" w:history="1">
        <w:r w:rsidRPr="00A13F94">
          <w:rPr>
            <w:bCs w:val="0"/>
            <w:caps w:val="0"/>
          </w:rPr>
          <w:t>2.1</w:t>
        </w:r>
        <w:r w:rsidRPr="00A13F94">
          <w:rPr>
            <w:bCs w:val="0"/>
            <w:caps w:val="0"/>
          </w:rPr>
          <w:tab/>
          <w:t>Обґрунтування вибору стандарту 802.11g</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_Toc190443164 \h </w:instrText>
        </w:r>
        <w:r w:rsidRPr="00A13F94">
          <w:rPr>
            <w:bCs w:val="0"/>
            <w:caps w:val="0"/>
            <w:webHidden/>
          </w:rPr>
        </w:r>
        <w:r w:rsidRPr="00A13F94">
          <w:rPr>
            <w:bCs w:val="0"/>
            <w:caps w:val="0"/>
            <w:webHidden/>
          </w:rPr>
          <w:fldChar w:fldCharType="separate"/>
        </w:r>
        <w:r w:rsidRPr="00A13F94">
          <w:rPr>
            <w:bCs w:val="0"/>
            <w:caps w:val="0"/>
            <w:webHidden/>
          </w:rPr>
          <w:t>24</w:t>
        </w:r>
        <w:r w:rsidRPr="00A13F94">
          <w:rPr>
            <w:bCs w:val="0"/>
            <w:caps w:val="0"/>
            <w:webHidden/>
          </w:rPr>
          <w:fldChar w:fldCharType="end"/>
        </w:r>
      </w:hyperlink>
    </w:p>
    <w:p w:rsidR="002C3D17" w:rsidRPr="00A13F94" w:rsidRDefault="002C3D17" w:rsidP="002C3D17">
      <w:pPr>
        <w:pStyle w:val="1"/>
        <w:tabs>
          <w:tab w:val="clear" w:pos="0"/>
          <w:tab w:val="left" w:pos="709"/>
        </w:tabs>
        <w:ind w:left="709" w:hanging="425"/>
        <w:jc w:val="left"/>
        <w:rPr>
          <w:bCs w:val="0"/>
          <w:caps w:val="0"/>
        </w:rPr>
      </w:pPr>
      <w:hyperlink w:anchor="_Toc190443165" w:history="1">
        <w:r w:rsidRPr="00A13F94">
          <w:rPr>
            <w:bCs w:val="0"/>
            <w:caps w:val="0"/>
          </w:rPr>
          <w:t>2.2</w:t>
        </w:r>
        <w:r w:rsidRPr="00A13F94">
          <w:rPr>
            <w:bCs w:val="0"/>
            <w:caps w:val="0"/>
          </w:rPr>
          <w:tab/>
          <w:t>Класифікація алгоритмів маршрутизації</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_Toc190443165 \h </w:instrText>
        </w:r>
        <w:r w:rsidRPr="00A13F94">
          <w:rPr>
            <w:bCs w:val="0"/>
            <w:caps w:val="0"/>
            <w:webHidden/>
          </w:rPr>
        </w:r>
        <w:r w:rsidRPr="00A13F94">
          <w:rPr>
            <w:bCs w:val="0"/>
            <w:caps w:val="0"/>
            <w:webHidden/>
          </w:rPr>
          <w:fldChar w:fldCharType="separate"/>
        </w:r>
        <w:r w:rsidRPr="00A13F94">
          <w:rPr>
            <w:bCs w:val="0"/>
            <w:caps w:val="0"/>
            <w:webHidden/>
          </w:rPr>
          <w:t>42</w:t>
        </w:r>
        <w:r w:rsidRPr="00A13F94">
          <w:rPr>
            <w:bCs w:val="0"/>
            <w:caps w:val="0"/>
            <w:webHidden/>
          </w:rPr>
          <w:fldChar w:fldCharType="end"/>
        </w:r>
      </w:hyperlink>
    </w:p>
    <w:p w:rsidR="002C3D17" w:rsidRPr="00A13F94" w:rsidRDefault="002C3D17" w:rsidP="002C3D17">
      <w:pPr>
        <w:pStyle w:val="1"/>
        <w:tabs>
          <w:tab w:val="clear" w:pos="0"/>
          <w:tab w:val="left" w:pos="709"/>
        </w:tabs>
        <w:ind w:left="709" w:hanging="425"/>
        <w:jc w:val="left"/>
        <w:rPr>
          <w:bCs w:val="0"/>
          <w:caps w:val="0"/>
        </w:rPr>
      </w:pPr>
      <w:hyperlink w:anchor="_Toc190443166" w:history="1">
        <w:r w:rsidRPr="00A13F94">
          <w:rPr>
            <w:bCs w:val="0"/>
            <w:caps w:val="0"/>
          </w:rPr>
          <w:t>2.3</w:t>
        </w:r>
        <w:r w:rsidRPr="00A13F94">
          <w:rPr>
            <w:bCs w:val="0"/>
            <w:caps w:val="0"/>
          </w:rPr>
          <w:tab/>
          <w:t>Вимоги до алгоритму маршрутизації</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_Toc190443166 \h </w:instrText>
        </w:r>
        <w:r w:rsidRPr="00A13F94">
          <w:rPr>
            <w:bCs w:val="0"/>
            <w:caps w:val="0"/>
            <w:webHidden/>
          </w:rPr>
        </w:r>
        <w:r w:rsidRPr="00A13F94">
          <w:rPr>
            <w:bCs w:val="0"/>
            <w:caps w:val="0"/>
            <w:webHidden/>
          </w:rPr>
          <w:fldChar w:fldCharType="separate"/>
        </w:r>
        <w:r w:rsidRPr="00A13F94">
          <w:rPr>
            <w:bCs w:val="0"/>
            <w:caps w:val="0"/>
            <w:webHidden/>
          </w:rPr>
          <w:t>48</w:t>
        </w:r>
        <w:r w:rsidRPr="00A13F94">
          <w:rPr>
            <w:bCs w:val="0"/>
            <w:caps w:val="0"/>
            <w:webHidden/>
          </w:rPr>
          <w:fldChar w:fldCharType="end"/>
        </w:r>
      </w:hyperlink>
    </w:p>
    <w:p w:rsidR="002C3D17" w:rsidRDefault="002C3D17" w:rsidP="002C3D17">
      <w:pPr>
        <w:pStyle w:val="1"/>
        <w:tabs>
          <w:tab w:val="clear" w:pos="0"/>
          <w:tab w:val="left" w:pos="709"/>
        </w:tabs>
        <w:ind w:left="709" w:hanging="425"/>
        <w:jc w:val="left"/>
        <w:rPr>
          <w:bCs w:val="0"/>
          <w:caps w:val="0"/>
        </w:rPr>
      </w:pPr>
      <w:hyperlink w:anchor="_Toc190443167" w:history="1">
        <w:r>
          <w:rPr>
            <w:bCs w:val="0"/>
            <w:caps w:val="0"/>
          </w:rPr>
          <w:t>2.4</w:t>
        </w:r>
        <w:r>
          <w:rPr>
            <w:bCs w:val="0"/>
            <w:caps w:val="0"/>
          </w:rPr>
          <w:tab/>
          <w:t>Розробка алгоритму процеса</w:t>
        </w:r>
        <w:r w:rsidRPr="00A13F94">
          <w:rPr>
            <w:bCs w:val="0"/>
            <w:caps w:val="0"/>
          </w:rPr>
          <w:t xml:space="preserve"> оптимізації передачі інформації</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_Toc190443167 \h </w:instrText>
        </w:r>
        <w:r w:rsidRPr="00A13F94">
          <w:rPr>
            <w:bCs w:val="0"/>
            <w:caps w:val="0"/>
            <w:webHidden/>
          </w:rPr>
        </w:r>
        <w:r w:rsidRPr="00A13F94">
          <w:rPr>
            <w:bCs w:val="0"/>
            <w:caps w:val="0"/>
            <w:webHidden/>
          </w:rPr>
          <w:fldChar w:fldCharType="separate"/>
        </w:r>
        <w:r w:rsidRPr="00A13F94">
          <w:rPr>
            <w:bCs w:val="0"/>
            <w:caps w:val="0"/>
            <w:webHidden/>
          </w:rPr>
          <w:t>49</w:t>
        </w:r>
        <w:r w:rsidRPr="00A13F94">
          <w:rPr>
            <w:bCs w:val="0"/>
            <w:caps w:val="0"/>
            <w:webHidden/>
          </w:rPr>
          <w:fldChar w:fldCharType="end"/>
        </w:r>
      </w:hyperlink>
    </w:p>
    <w:p w:rsidR="002C3D17" w:rsidRPr="00A13F94" w:rsidRDefault="002C3D17" w:rsidP="002C3D17">
      <w:pPr>
        <w:pStyle w:val="1"/>
        <w:tabs>
          <w:tab w:val="clear" w:pos="0"/>
          <w:tab w:val="left" w:pos="709"/>
        </w:tabs>
        <w:ind w:left="709" w:hanging="425"/>
        <w:jc w:val="left"/>
        <w:rPr>
          <w:bCs w:val="0"/>
          <w:caps w:val="0"/>
        </w:rPr>
      </w:pPr>
      <w:hyperlink w:anchor="_Toc190443162" w:history="1">
        <w:r w:rsidRPr="00A13F94">
          <w:rPr>
            <w:bCs w:val="0"/>
            <w:caps w:val="0"/>
          </w:rPr>
          <w:t xml:space="preserve">Висновки за розділом </w:t>
        </w:r>
        <w:r>
          <w:rPr>
            <w:bCs w:val="0"/>
            <w:caps w:val="0"/>
          </w:rPr>
          <w:t>2</w:t>
        </w:r>
        <w:r w:rsidRPr="00A13F94">
          <w:rPr>
            <w:bCs w:val="0"/>
            <w:caps w:val="0"/>
            <w:webHidden/>
          </w:rPr>
          <w:tab/>
        </w:r>
      </w:hyperlink>
      <w:r>
        <w:rPr>
          <w:bCs w:val="0"/>
          <w:caps w:val="0"/>
        </w:rPr>
        <w:t>54</w:t>
      </w:r>
    </w:p>
    <w:p w:rsidR="002C3D17" w:rsidRPr="00A13F94" w:rsidRDefault="002C3D17" w:rsidP="002C3D17">
      <w:pPr>
        <w:pStyle w:val="1"/>
        <w:ind w:left="284" w:hanging="284"/>
        <w:jc w:val="left"/>
        <w:rPr>
          <w:bCs w:val="0"/>
          <w:caps w:val="0"/>
        </w:rPr>
      </w:pPr>
      <w:hyperlink w:anchor="_Toc190443168" w:history="1">
        <w:r w:rsidRPr="00A13F94">
          <w:rPr>
            <w:bCs w:val="0"/>
            <w:caps w:val="0"/>
          </w:rPr>
          <w:t>3</w:t>
        </w:r>
        <w:r w:rsidRPr="00A13F94">
          <w:rPr>
            <w:bCs w:val="0"/>
            <w:caps w:val="0"/>
          </w:rPr>
          <w:tab/>
          <w:t>Р</w:t>
        </w:r>
        <w:r>
          <w:rPr>
            <w:bCs w:val="0"/>
            <w:caps w:val="0"/>
          </w:rPr>
          <w:t xml:space="preserve">озробка </w:t>
        </w:r>
        <w:r w:rsidRPr="00586EF8">
          <w:rPr>
            <w:bCs w:val="0"/>
            <w:caps w:val="0"/>
          </w:rPr>
          <w:t>імітаційн</w:t>
        </w:r>
        <w:r>
          <w:rPr>
            <w:bCs w:val="0"/>
            <w:caps w:val="0"/>
          </w:rPr>
          <w:t>ої</w:t>
        </w:r>
        <w:r w:rsidRPr="00586EF8">
          <w:rPr>
            <w:bCs w:val="0"/>
            <w:caps w:val="0"/>
          </w:rPr>
          <w:t xml:space="preserve"> моделі процесу динамічної маршрутизації</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_Toc190443168 \h </w:instrText>
        </w:r>
        <w:r w:rsidRPr="00A13F94">
          <w:rPr>
            <w:bCs w:val="0"/>
            <w:caps w:val="0"/>
            <w:webHidden/>
          </w:rPr>
        </w:r>
        <w:r w:rsidRPr="00A13F94">
          <w:rPr>
            <w:bCs w:val="0"/>
            <w:caps w:val="0"/>
            <w:webHidden/>
          </w:rPr>
          <w:fldChar w:fldCharType="separate"/>
        </w:r>
        <w:r w:rsidRPr="00A13F94">
          <w:rPr>
            <w:bCs w:val="0"/>
            <w:caps w:val="0"/>
            <w:webHidden/>
          </w:rPr>
          <w:t>55</w:t>
        </w:r>
        <w:r w:rsidRPr="00A13F94">
          <w:rPr>
            <w:bCs w:val="0"/>
            <w:caps w:val="0"/>
            <w:webHidden/>
          </w:rPr>
          <w:fldChar w:fldCharType="end"/>
        </w:r>
      </w:hyperlink>
    </w:p>
    <w:p w:rsidR="002C3D17" w:rsidRPr="00A13F94" w:rsidRDefault="002C3D17" w:rsidP="002C3D17">
      <w:pPr>
        <w:pStyle w:val="1"/>
        <w:tabs>
          <w:tab w:val="clear" w:pos="0"/>
          <w:tab w:val="left" w:pos="709"/>
        </w:tabs>
        <w:ind w:left="709" w:hanging="425"/>
        <w:jc w:val="left"/>
        <w:rPr>
          <w:bCs w:val="0"/>
          <w:caps w:val="0"/>
        </w:rPr>
      </w:pPr>
      <w:hyperlink w:anchor="_Toc190443169" w:history="1">
        <w:r w:rsidRPr="00A13F94">
          <w:rPr>
            <w:bCs w:val="0"/>
            <w:caps w:val="0"/>
          </w:rPr>
          <w:t>3.1</w:t>
        </w:r>
        <w:r w:rsidRPr="00A13F94">
          <w:rPr>
            <w:bCs w:val="0"/>
            <w:caps w:val="0"/>
          </w:rPr>
          <w:tab/>
          <w:t>Р</w:t>
        </w:r>
        <w:r>
          <w:rPr>
            <w:bCs w:val="0"/>
            <w:caps w:val="0"/>
          </w:rPr>
          <w:t>еалізація р</w:t>
        </w:r>
        <w:r w:rsidRPr="00A13F94">
          <w:rPr>
            <w:bCs w:val="0"/>
            <w:caps w:val="0"/>
          </w:rPr>
          <w:t>озроб</w:t>
        </w:r>
        <w:r>
          <w:rPr>
            <w:bCs w:val="0"/>
            <w:caps w:val="0"/>
          </w:rPr>
          <w:t>леного методу шляхом імітаційного моделювання</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_Toc190443169 \h </w:instrText>
        </w:r>
        <w:r w:rsidRPr="00A13F94">
          <w:rPr>
            <w:bCs w:val="0"/>
            <w:caps w:val="0"/>
            <w:webHidden/>
          </w:rPr>
        </w:r>
        <w:r w:rsidRPr="00A13F94">
          <w:rPr>
            <w:bCs w:val="0"/>
            <w:caps w:val="0"/>
            <w:webHidden/>
          </w:rPr>
          <w:fldChar w:fldCharType="separate"/>
        </w:r>
        <w:r w:rsidRPr="00A13F94">
          <w:rPr>
            <w:bCs w:val="0"/>
            <w:caps w:val="0"/>
            <w:webHidden/>
          </w:rPr>
          <w:t>55</w:t>
        </w:r>
        <w:r w:rsidRPr="00A13F94">
          <w:rPr>
            <w:bCs w:val="0"/>
            <w:caps w:val="0"/>
            <w:webHidden/>
          </w:rPr>
          <w:fldChar w:fldCharType="end"/>
        </w:r>
      </w:hyperlink>
    </w:p>
    <w:p w:rsidR="002C3D17" w:rsidRPr="00A13F94" w:rsidRDefault="002C3D17" w:rsidP="002C3D17">
      <w:pPr>
        <w:pStyle w:val="1"/>
        <w:tabs>
          <w:tab w:val="clear" w:pos="0"/>
          <w:tab w:val="left" w:pos="709"/>
        </w:tabs>
        <w:ind w:left="709" w:hanging="425"/>
        <w:jc w:val="left"/>
        <w:rPr>
          <w:bCs w:val="0"/>
          <w:caps w:val="0"/>
        </w:rPr>
      </w:pPr>
      <w:hyperlink w:anchor="_Toc190443170" w:history="1">
        <w:r w:rsidRPr="00A13F94">
          <w:rPr>
            <w:bCs w:val="0"/>
            <w:caps w:val="0"/>
          </w:rPr>
          <w:t>3.2</w:t>
        </w:r>
        <w:r w:rsidRPr="00A13F94">
          <w:rPr>
            <w:bCs w:val="0"/>
            <w:caps w:val="0"/>
          </w:rPr>
          <w:tab/>
          <w:t>Перевірка</w:t>
        </w:r>
        <w:r>
          <w:rPr>
            <w:bCs w:val="0"/>
            <w:caps w:val="0"/>
          </w:rPr>
          <w:t xml:space="preserve"> </w:t>
        </w:r>
        <w:r w:rsidRPr="00586EF8">
          <w:rPr>
            <w:bCs w:val="0"/>
            <w:caps w:val="0"/>
          </w:rPr>
          <w:t xml:space="preserve">працездатності </w:t>
        </w:r>
        <w:r w:rsidRPr="00AB7680">
          <w:rPr>
            <w:bCs w:val="0"/>
            <w:caps w:val="0"/>
          </w:rPr>
          <w:t>моделі</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_Toc190443170 \h </w:instrText>
        </w:r>
        <w:r w:rsidRPr="00A13F94">
          <w:rPr>
            <w:bCs w:val="0"/>
            <w:caps w:val="0"/>
            <w:webHidden/>
          </w:rPr>
        </w:r>
        <w:r w:rsidRPr="00A13F94">
          <w:rPr>
            <w:bCs w:val="0"/>
            <w:caps w:val="0"/>
            <w:webHidden/>
          </w:rPr>
          <w:fldChar w:fldCharType="separate"/>
        </w:r>
        <w:r w:rsidRPr="00A13F94">
          <w:rPr>
            <w:bCs w:val="0"/>
            <w:caps w:val="0"/>
            <w:webHidden/>
          </w:rPr>
          <w:t>58</w:t>
        </w:r>
        <w:r w:rsidRPr="00A13F94">
          <w:rPr>
            <w:bCs w:val="0"/>
            <w:caps w:val="0"/>
            <w:webHidden/>
          </w:rPr>
          <w:fldChar w:fldCharType="end"/>
        </w:r>
      </w:hyperlink>
    </w:p>
    <w:p w:rsidR="002C3D17" w:rsidRDefault="002C3D17" w:rsidP="002C3D17">
      <w:pPr>
        <w:pStyle w:val="1"/>
        <w:tabs>
          <w:tab w:val="clear" w:pos="0"/>
          <w:tab w:val="left" w:pos="709"/>
        </w:tabs>
        <w:ind w:left="709" w:hanging="425"/>
        <w:jc w:val="left"/>
        <w:rPr>
          <w:bCs w:val="0"/>
          <w:caps w:val="0"/>
        </w:rPr>
      </w:pPr>
      <w:hyperlink w:anchor="_Toc190443171" w:history="1">
        <w:r w:rsidRPr="00A13F94">
          <w:rPr>
            <w:bCs w:val="0"/>
            <w:caps w:val="0"/>
          </w:rPr>
          <w:t>3.3</w:t>
        </w:r>
        <w:r w:rsidRPr="00A13F94">
          <w:rPr>
            <w:bCs w:val="0"/>
            <w:caps w:val="0"/>
          </w:rPr>
          <w:tab/>
          <w:t>Пропозиції щодо практичного застосування розробленного методу</w:t>
        </w:r>
        <w:r w:rsidRPr="00A13F94">
          <w:rPr>
            <w:bCs w:val="0"/>
            <w:caps w:val="0"/>
            <w:webHidden/>
          </w:rPr>
          <w:tab/>
        </w:r>
        <w:r w:rsidRPr="00A13F94">
          <w:rPr>
            <w:bCs w:val="0"/>
            <w:caps w:val="0"/>
            <w:webHidden/>
          </w:rPr>
          <w:fldChar w:fldCharType="begin"/>
        </w:r>
        <w:r w:rsidRPr="00A13F94">
          <w:rPr>
            <w:bCs w:val="0"/>
            <w:caps w:val="0"/>
            <w:webHidden/>
          </w:rPr>
          <w:instrText xml:space="preserve"> PAGEREF _Toc190443171 \h </w:instrText>
        </w:r>
        <w:r w:rsidRPr="00A13F94">
          <w:rPr>
            <w:bCs w:val="0"/>
            <w:caps w:val="0"/>
            <w:webHidden/>
          </w:rPr>
        </w:r>
        <w:r w:rsidRPr="00A13F94">
          <w:rPr>
            <w:bCs w:val="0"/>
            <w:caps w:val="0"/>
            <w:webHidden/>
          </w:rPr>
          <w:fldChar w:fldCharType="separate"/>
        </w:r>
        <w:r w:rsidRPr="00A13F94">
          <w:rPr>
            <w:bCs w:val="0"/>
            <w:caps w:val="0"/>
            <w:webHidden/>
          </w:rPr>
          <w:t>61</w:t>
        </w:r>
        <w:r w:rsidRPr="00A13F94">
          <w:rPr>
            <w:bCs w:val="0"/>
            <w:caps w:val="0"/>
            <w:webHidden/>
          </w:rPr>
          <w:fldChar w:fldCharType="end"/>
        </w:r>
      </w:hyperlink>
    </w:p>
    <w:p w:rsidR="003D774E" w:rsidRDefault="002C3D17" w:rsidP="002C3D17">
      <w:hyperlink w:anchor="_Toc190443162" w:history="1">
        <w:r w:rsidRPr="006A10C0">
          <w:rPr>
            <w:sz w:val="28"/>
            <w:szCs w:val="28"/>
          </w:rPr>
          <w:t>Висновки за розділом 3</w:t>
        </w:r>
        <w:r w:rsidRPr="006A10C0">
          <w:rPr>
            <w:webHidden/>
            <w:sz w:val="28"/>
            <w:szCs w:val="28"/>
          </w:rPr>
          <w:tab/>
        </w:r>
        <w:r>
          <w:rPr>
            <w:webHidden/>
            <w:sz w:val="28"/>
            <w:szCs w:val="28"/>
            <w:lang w:val="uk-UA"/>
          </w:rPr>
          <w:t>…………………………………………………………</w:t>
        </w:r>
        <w:r w:rsidRPr="006A10C0">
          <w:rPr>
            <w:webHidden/>
            <w:sz w:val="28"/>
            <w:szCs w:val="28"/>
          </w:rPr>
          <w:t>65</w:t>
        </w:r>
      </w:hyperlink>
    </w:p>
    <w:p w:rsidR="002C3D17" w:rsidRPr="002C3D17" w:rsidRDefault="002C3D17" w:rsidP="002C3D17"/>
    <w:p w:rsidR="003D774E" w:rsidRPr="00A13F94" w:rsidRDefault="00CE067A" w:rsidP="003D774E">
      <w:pPr>
        <w:pStyle w:val="1"/>
        <w:ind w:left="284" w:hanging="284"/>
        <w:jc w:val="left"/>
        <w:rPr>
          <w:bCs w:val="0"/>
          <w:caps w:val="0"/>
        </w:rPr>
      </w:pPr>
      <w:hyperlink w:anchor="_Toc190443172" w:history="1">
        <w:r w:rsidR="003D774E" w:rsidRPr="00A13F94">
          <w:rPr>
            <w:bCs w:val="0"/>
            <w:caps w:val="0"/>
          </w:rPr>
          <w:t>4</w:t>
        </w:r>
        <w:r w:rsidR="003D774E" w:rsidRPr="00A13F94">
          <w:rPr>
            <w:bCs w:val="0"/>
            <w:caps w:val="0"/>
          </w:rPr>
          <w:tab/>
          <w:t>Е</w:t>
        </w:r>
        <w:r w:rsidR="003D774E">
          <w:rPr>
            <w:bCs w:val="0"/>
            <w:caps w:val="0"/>
          </w:rPr>
          <w:t>кономічне об</w:t>
        </w:r>
        <w:r w:rsidR="003D774E" w:rsidRPr="00893446">
          <w:rPr>
            <w:bCs w:val="0"/>
            <w:caps w:val="0"/>
          </w:rPr>
          <w:t>ґ</w:t>
        </w:r>
        <w:r w:rsidR="003D774E">
          <w:rPr>
            <w:bCs w:val="0"/>
            <w:caps w:val="0"/>
          </w:rPr>
          <w:t>рунтування</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_Toc190443172 \h </w:instrText>
        </w:r>
        <w:r w:rsidRPr="00A13F94">
          <w:rPr>
            <w:bCs w:val="0"/>
            <w:caps w:val="0"/>
            <w:webHidden/>
          </w:rPr>
        </w:r>
        <w:r w:rsidRPr="00A13F94">
          <w:rPr>
            <w:bCs w:val="0"/>
            <w:caps w:val="0"/>
            <w:webHidden/>
          </w:rPr>
          <w:fldChar w:fldCharType="separate"/>
        </w:r>
        <w:r w:rsidR="003D774E" w:rsidRPr="00A13F94">
          <w:rPr>
            <w:bCs w:val="0"/>
            <w:caps w:val="0"/>
            <w:webHidden/>
          </w:rPr>
          <w:t>66</w:t>
        </w:r>
        <w:r w:rsidRPr="00A13F94">
          <w:rPr>
            <w:bCs w:val="0"/>
            <w:caps w:val="0"/>
            <w:webHidden/>
          </w:rPr>
          <w:fldChar w:fldCharType="end"/>
        </w:r>
      </w:hyperlink>
    </w:p>
    <w:p w:rsidR="003D774E" w:rsidRPr="00A13F94" w:rsidRDefault="00CE067A" w:rsidP="003D774E">
      <w:pPr>
        <w:pStyle w:val="1"/>
        <w:tabs>
          <w:tab w:val="clear" w:pos="0"/>
          <w:tab w:val="left" w:pos="709"/>
        </w:tabs>
        <w:ind w:left="709" w:hanging="425"/>
        <w:jc w:val="left"/>
        <w:rPr>
          <w:bCs w:val="0"/>
          <w:caps w:val="0"/>
        </w:rPr>
      </w:pPr>
      <w:hyperlink w:anchor="_Toc190443173" w:history="1">
        <w:r w:rsidR="003D774E" w:rsidRPr="00A13F94">
          <w:rPr>
            <w:bCs w:val="0"/>
            <w:caps w:val="0"/>
          </w:rPr>
          <w:t>4.1</w:t>
        </w:r>
        <w:r w:rsidR="003D774E" w:rsidRPr="00A13F94">
          <w:rPr>
            <w:bCs w:val="0"/>
            <w:caps w:val="0"/>
          </w:rPr>
          <w:tab/>
          <w:t>Мета й обґрунтування розробки</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_Toc190443173 \h </w:instrText>
        </w:r>
        <w:r w:rsidRPr="00A13F94">
          <w:rPr>
            <w:bCs w:val="0"/>
            <w:caps w:val="0"/>
            <w:webHidden/>
          </w:rPr>
        </w:r>
        <w:r w:rsidRPr="00A13F94">
          <w:rPr>
            <w:bCs w:val="0"/>
            <w:caps w:val="0"/>
            <w:webHidden/>
          </w:rPr>
          <w:fldChar w:fldCharType="separate"/>
        </w:r>
        <w:r w:rsidR="003D774E" w:rsidRPr="00A13F94">
          <w:rPr>
            <w:bCs w:val="0"/>
            <w:caps w:val="0"/>
            <w:webHidden/>
          </w:rPr>
          <w:t>66</w:t>
        </w:r>
        <w:r w:rsidRPr="00A13F94">
          <w:rPr>
            <w:bCs w:val="0"/>
            <w:caps w:val="0"/>
            <w:webHidden/>
          </w:rPr>
          <w:fldChar w:fldCharType="end"/>
        </w:r>
      </w:hyperlink>
    </w:p>
    <w:p w:rsidR="003D774E" w:rsidRPr="00A13F94" w:rsidRDefault="00CE067A" w:rsidP="003D774E">
      <w:pPr>
        <w:pStyle w:val="1"/>
        <w:tabs>
          <w:tab w:val="clear" w:pos="0"/>
          <w:tab w:val="left" w:pos="709"/>
        </w:tabs>
        <w:ind w:left="709" w:hanging="425"/>
        <w:jc w:val="left"/>
        <w:rPr>
          <w:bCs w:val="0"/>
          <w:caps w:val="0"/>
        </w:rPr>
      </w:pPr>
      <w:hyperlink w:anchor="_Toc190443174" w:history="1">
        <w:r w:rsidR="003D774E" w:rsidRPr="00A13F94">
          <w:rPr>
            <w:bCs w:val="0"/>
            <w:caps w:val="0"/>
          </w:rPr>
          <w:t>4.2</w:t>
        </w:r>
        <w:r w:rsidR="003D774E" w:rsidRPr="00A13F94">
          <w:rPr>
            <w:bCs w:val="0"/>
            <w:caps w:val="0"/>
          </w:rPr>
          <w:tab/>
          <w:t>Опис об’єкта розробки</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_Toc190443174 \h </w:instrText>
        </w:r>
        <w:r w:rsidRPr="00A13F94">
          <w:rPr>
            <w:bCs w:val="0"/>
            <w:caps w:val="0"/>
            <w:webHidden/>
          </w:rPr>
        </w:r>
        <w:r w:rsidRPr="00A13F94">
          <w:rPr>
            <w:bCs w:val="0"/>
            <w:caps w:val="0"/>
            <w:webHidden/>
          </w:rPr>
          <w:fldChar w:fldCharType="separate"/>
        </w:r>
        <w:r w:rsidR="003D774E" w:rsidRPr="00A13F94">
          <w:rPr>
            <w:bCs w:val="0"/>
            <w:caps w:val="0"/>
            <w:webHidden/>
          </w:rPr>
          <w:t>66</w:t>
        </w:r>
        <w:r w:rsidRPr="00A13F94">
          <w:rPr>
            <w:bCs w:val="0"/>
            <w:caps w:val="0"/>
            <w:webHidden/>
          </w:rPr>
          <w:fldChar w:fldCharType="end"/>
        </w:r>
      </w:hyperlink>
    </w:p>
    <w:p w:rsidR="003D774E" w:rsidRPr="00A13F94" w:rsidRDefault="00CE067A" w:rsidP="003D774E">
      <w:pPr>
        <w:pStyle w:val="1"/>
        <w:tabs>
          <w:tab w:val="clear" w:pos="0"/>
          <w:tab w:val="left" w:pos="709"/>
        </w:tabs>
        <w:ind w:left="709" w:hanging="425"/>
        <w:jc w:val="left"/>
        <w:rPr>
          <w:bCs w:val="0"/>
          <w:caps w:val="0"/>
        </w:rPr>
      </w:pPr>
      <w:hyperlink w:anchor="_Toc190443175" w:history="1">
        <w:r w:rsidR="003D774E" w:rsidRPr="00A13F94">
          <w:rPr>
            <w:bCs w:val="0"/>
            <w:caps w:val="0"/>
          </w:rPr>
          <w:t>4.3</w:t>
        </w:r>
        <w:r w:rsidR="003D774E" w:rsidRPr="00A13F94">
          <w:rPr>
            <w:bCs w:val="0"/>
            <w:caps w:val="0"/>
          </w:rPr>
          <w:tab/>
          <w:t>Оцінка ринку збуту</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_Toc190443175 \h </w:instrText>
        </w:r>
        <w:r w:rsidRPr="00A13F94">
          <w:rPr>
            <w:bCs w:val="0"/>
            <w:caps w:val="0"/>
            <w:webHidden/>
          </w:rPr>
        </w:r>
        <w:r w:rsidRPr="00A13F94">
          <w:rPr>
            <w:bCs w:val="0"/>
            <w:caps w:val="0"/>
            <w:webHidden/>
          </w:rPr>
          <w:fldChar w:fldCharType="separate"/>
        </w:r>
        <w:r w:rsidR="003D774E" w:rsidRPr="00A13F94">
          <w:rPr>
            <w:bCs w:val="0"/>
            <w:caps w:val="0"/>
            <w:webHidden/>
          </w:rPr>
          <w:t>67</w:t>
        </w:r>
        <w:r w:rsidRPr="00A13F94">
          <w:rPr>
            <w:bCs w:val="0"/>
            <w:caps w:val="0"/>
            <w:webHidden/>
          </w:rPr>
          <w:fldChar w:fldCharType="end"/>
        </w:r>
      </w:hyperlink>
    </w:p>
    <w:p w:rsidR="003D774E" w:rsidRPr="00A13F94" w:rsidRDefault="00CE067A" w:rsidP="003D774E">
      <w:pPr>
        <w:pStyle w:val="1"/>
        <w:tabs>
          <w:tab w:val="clear" w:pos="0"/>
          <w:tab w:val="left" w:pos="709"/>
        </w:tabs>
        <w:ind w:left="709" w:hanging="425"/>
        <w:jc w:val="left"/>
        <w:rPr>
          <w:bCs w:val="0"/>
          <w:caps w:val="0"/>
        </w:rPr>
      </w:pPr>
      <w:hyperlink w:anchor="_Toc190443176" w:history="1">
        <w:r w:rsidR="003D774E" w:rsidRPr="00A13F94">
          <w:rPr>
            <w:bCs w:val="0"/>
            <w:caps w:val="0"/>
          </w:rPr>
          <w:t>4.4</w:t>
        </w:r>
        <w:r w:rsidR="003D774E" w:rsidRPr="00A13F94">
          <w:rPr>
            <w:bCs w:val="0"/>
            <w:caps w:val="0"/>
          </w:rPr>
          <w:tab/>
          <w:t>Конкуренція</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_Toc190443176 \h </w:instrText>
        </w:r>
        <w:r w:rsidRPr="00A13F94">
          <w:rPr>
            <w:bCs w:val="0"/>
            <w:caps w:val="0"/>
            <w:webHidden/>
          </w:rPr>
        </w:r>
        <w:r w:rsidRPr="00A13F94">
          <w:rPr>
            <w:bCs w:val="0"/>
            <w:caps w:val="0"/>
            <w:webHidden/>
          </w:rPr>
          <w:fldChar w:fldCharType="separate"/>
        </w:r>
        <w:r w:rsidR="003D774E" w:rsidRPr="00A13F94">
          <w:rPr>
            <w:bCs w:val="0"/>
            <w:caps w:val="0"/>
            <w:webHidden/>
          </w:rPr>
          <w:t>70</w:t>
        </w:r>
        <w:r w:rsidRPr="00A13F94">
          <w:rPr>
            <w:bCs w:val="0"/>
            <w:caps w:val="0"/>
            <w:webHidden/>
          </w:rPr>
          <w:fldChar w:fldCharType="end"/>
        </w:r>
      </w:hyperlink>
    </w:p>
    <w:p w:rsidR="003D774E" w:rsidRPr="00A13F94" w:rsidRDefault="00CE067A" w:rsidP="003D774E">
      <w:pPr>
        <w:pStyle w:val="1"/>
        <w:tabs>
          <w:tab w:val="clear" w:pos="0"/>
          <w:tab w:val="left" w:pos="709"/>
        </w:tabs>
        <w:ind w:left="709" w:hanging="425"/>
        <w:jc w:val="left"/>
        <w:rPr>
          <w:bCs w:val="0"/>
          <w:caps w:val="0"/>
        </w:rPr>
      </w:pPr>
      <w:hyperlink w:anchor="_Toc190443177" w:history="1">
        <w:r w:rsidR="003D774E" w:rsidRPr="00A13F94">
          <w:rPr>
            <w:bCs w:val="0"/>
            <w:caps w:val="0"/>
          </w:rPr>
          <w:t>4.5</w:t>
        </w:r>
        <w:r w:rsidR="003D774E" w:rsidRPr="00A13F94">
          <w:rPr>
            <w:bCs w:val="0"/>
            <w:caps w:val="0"/>
          </w:rPr>
          <w:tab/>
          <w:t>Витрати на розробку продукту</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_Toc190443177 \h </w:instrText>
        </w:r>
        <w:r w:rsidRPr="00A13F94">
          <w:rPr>
            <w:bCs w:val="0"/>
            <w:caps w:val="0"/>
            <w:webHidden/>
          </w:rPr>
        </w:r>
        <w:r w:rsidRPr="00A13F94">
          <w:rPr>
            <w:bCs w:val="0"/>
            <w:caps w:val="0"/>
            <w:webHidden/>
          </w:rPr>
          <w:fldChar w:fldCharType="separate"/>
        </w:r>
        <w:r w:rsidR="003D774E" w:rsidRPr="00A13F94">
          <w:rPr>
            <w:bCs w:val="0"/>
            <w:caps w:val="0"/>
            <w:webHidden/>
          </w:rPr>
          <w:t>72</w:t>
        </w:r>
        <w:r w:rsidRPr="00A13F94">
          <w:rPr>
            <w:bCs w:val="0"/>
            <w:caps w:val="0"/>
            <w:webHidden/>
          </w:rPr>
          <w:fldChar w:fldCharType="end"/>
        </w:r>
      </w:hyperlink>
    </w:p>
    <w:p w:rsidR="003D774E" w:rsidRPr="00A13F94" w:rsidRDefault="00CE067A" w:rsidP="003D774E">
      <w:pPr>
        <w:pStyle w:val="1"/>
        <w:tabs>
          <w:tab w:val="clear" w:pos="0"/>
          <w:tab w:val="left" w:pos="709"/>
        </w:tabs>
        <w:ind w:left="709" w:hanging="425"/>
        <w:jc w:val="left"/>
        <w:rPr>
          <w:bCs w:val="0"/>
          <w:caps w:val="0"/>
        </w:rPr>
      </w:pPr>
      <w:hyperlink w:anchor="_Toc190443178" w:history="1">
        <w:r w:rsidR="003D774E" w:rsidRPr="00A13F94">
          <w:rPr>
            <w:bCs w:val="0"/>
            <w:caps w:val="0"/>
          </w:rPr>
          <w:t>4.6</w:t>
        </w:r>
        <w:r w:rsidR="003D774E" w:rsidRPr="00A13F94">
          <w:rPr>
            <w:bCs w:val="0"/>
            <w:caps w:val="0"/>
          </w:rPr>
          <w:tab/>
          <w:t>Оцінка ризику та страхування</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_Toc190443178 \h </w:instrText>
        </w:r>
        <w:r w:rsidRPr="00A13F94">
          <w:rPr>
            <w:bCs w:val="0"/>
            <w:caps w:val="0"/>
            <w:webHidden/>
          </w:rPr>
        </w:r>
        <w:r w:rsidRPr="00A13F94">
          <w:rPr>
            <w:bCs w:val="0"/>
            <w:caps w:val="0"/>
            <w:webHidden/>
          </w:rPr>
          <w:fldChar w:fldCharType="separate"/>
        </w:r>
        <w:r w:rsidR="003D774E" w:rsidRPr="00A13F94">
          <w:rPr>
            <w:bCs w:val="0"/>
            <w:caps w:val="0"/>
            <w:webHidden/>
          </w:rPr>
          <w:t>76</w:t>
        </w:r>
        <w:r w:rsidRPr="00A13F94">
          <w:rPr>
            <w:bCs w:val="0"/>
            <w:caps w:val="0"/>
            <w:webHidden/>
          </w:rPr>
          <w:fldChar w:fldCharType="end"/>
        </w:r>
      </w:hyperlink>
    </w:p>
    <w:p w:rsidR="003D774E" w:rsidRPr="00A13F94" w:rsidRDefault="00CE067A" w:rsidP="003D774E">
      <w:pPr>
        <w:pStyle w:val="1"/>
        <w:tabs>
          <w:tab w:val="clear" w:pos="0"/>
          <w:tab w:val="left" w:pos="709"/>
        </w:tabs>
        <w:ind w:left="709" w:hanging="425"/>
        <w:jc w:val="left"/>
        <w:rPr>
          <w:bCs w:val="0"/>
          <w:caps w:val="0"/>
        </w:rPr>
      </w:pPr>
      <w:hyperlink w:anchor="_Toc190443179" w:history="1">
        <w:r w:rsidR="003D774E" w:rsidRPr="00A13F94">
          <w:rPr>
            <w:bCs w:val="0"/>
            <w:caps w:val="0"/>
          </w:rPr>
          <w:t>4.7</w:t>
        </w:r>
        <w:r w:rsidR="003D774E" w:rsidRPr="00A13F94">
          <w:rPr>
            <w:bCs w:val="0"/>
            <w:caps w:val="0"/>
          </w:rPr>
          <w:tab/>
          <w:t>Фінансовий план</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_Toc190443179 \h </w:instrText>
        </w:r>
        <w:r w:rsidRPr="00A13F94">
          <w:rPr>
            <w:bCs w:val="0"/>
            <w:caps w:val="0"/>
            <w:webHidden/>
          </w:rPr>
        </w:r>
        <w:r w:rsidRPr="00A13F94">
          <w:rPr>
            <w:bCs w:val="0"/>
            <w:caps w:val="0"/>
            <w:webHidden/>
          </w:rPr>
          <w:fldChar w:fldCharType="separate"/>
        </w:r>
        <w:r w:rsidR="003D774E" w:rsidRPr="00A13F94">
          <w:rPr>
            <w:bCs w:val="0"/>
            <w:caps w:val="0"/>
            <w:webHidden/>
          </w:rPr>
          <w:t>77</w:t>
        </w:r>
        <w:r w:rsidRPr="00A13F94">
          <w:rPr>
            <w:bCs w:val="0"/>
            <w:caps w:val="0"/>
            <w:webHidden/>
          </w:rPr>
          <w:fldChar w:fldCharType="end"/>
        </w:r>
      </w:hyperlink>
    </w:p>
    <w:p w:rsidR="003D774E" w:rsidRPr="00A13F94" w:rsidRDefault="00CE067A" w:rsidP="003D774E">
      <w:pPr>
        <w:pStyle w:val="1"/>
        <w:tabs>
          <w:tab w:val="clear" w:pos="0"/>
          <w:tab w:val="left" w:pos="709"/>
        </w:tabs>
        <w:ind w:left="709" w:hanging="425"/>
        <w:jc w:val="left"/>
        <w:rPr>
          <w:bCs w:val="0"/>
          <w:caps w:val="0"/>
        </w:rPr>
      </w:pPr>
      <w:hyperlink w:anchor="_Toc190443180" w:history="1">
        <w:r w:rsidR="003D774E" w:rsidRPr="00A13F94">
          <w:rPr>
            <w:bCs w:val="0"/>
            <w:caps w:val="0"/>
          </w:rPr>
          <w:t>Висновки за розділом 4</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_Toc190443180 \h </w:instrText>
        </w:r>
        <w:r w:rsidRPr="00A13F94">
          <w:rPr>
            <w:bCs w:val="0"/>
            <w:caps w:val="0"/>
            <w:webHidden/>
          </w:rPr>
        </w:r>
        <w:r w:rsidRPr="00A13F94">
          <w:rPr>
            <w:bCs w:val="0"/>
            <w:caps w:val="0"/>
            <w:webHidden/>
          </w:rPr>
          <w:fldChar w:fldCharType="separate"/>
        </w:r>
        <w:r w:rsidR="003D774E" w:rsidRPr="00A13F94">
          <w:rPr>
            <w:bCs w:val="0"/>
            <w:caps w:val="0"/>
            <w:webHidden/>
          </w:rPr>
          <w:t>83</w:t>
        </w:r>
        <w:r w:rsidRPr="00A13F94">
          <w:rPr>
            <w:bCs w:val="0"/>
            <w:caps w:val="0"/>
            <w:webHidden/>
          </w:rPr>
          <w:fldChar w:fldCharType="end"/>
        </w:r>
      </w:hyperlink>
    </w:p>
    <w:p w:rsidR="003D774E" w:rsidRPr="00A13F94" w:rsidRDefault="00CE067A" w:rsidP="003D774E">
      <w:pPr>
        <w:pStyle w:val="1"/>
        <w:ind w:left="284" w:hanging="284"/>
        <w:jc w:val="left"/>
        <w:rPr>
          <w:bCs w:val="0"/>
          <w:caps w:val="0"/>
        </w:rPr>
      </w:pPr>
      <w:hyperlink w:anchor="_Toc190443181" w:history="1">
        <w:r w:rsidR="003D774E" w:rsidRPr="00A13F94">
          <w:rPr>
            <w:bCs w:val="0"/>
            <w:caps w:val="0"/>
          </w:rPr>
          <w:t>5</w:t>
        </w:r>
        <w:r w:rsidR="003D774E" w:rsidRPr="00A13F94">
          <w:rPr>
            <w:bCs w:val="0"/>
            <w:caps w:val="0"/>
          </w:rPr>
          <w:tab/>
          <w:t>О</w:t>
        </w:r>
        <w:r w:rsidR="003D774E">
          <w:rPr>
            <w:bCs w:val="0"/>
            <w:caps w:val="0"/>
          </w:rPr>
          <w:t>хорона праці й навколишнього середовища</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_Toc190443181 \h </w:instrText>
        </w:r>
        <w:r w:rsidRPr="00A13F94">
          <w:rPr>
            <w:bCs w:val="0"/>
            <w:caps w:val="0"/>
            <w:webHidden/>
          </w:rPr>
        </w:r>
        <w:r w:rsidRPr="00A13F94">
          <w:rPr>
            <w:bCs w:val="0"/>
            <w:caps w:val="0"/>
            <w:webHidden/>
          </w:rPr>
          <w:fldChar w:fldCharType="separate"/>
        </w:r>
        <w:r w:rsidR="003D774E" w:rsidRPr="00A13F94">
          <w:rPr>
            <w:bCs w:val="0"/>
            <w:caps w:val="0"/>
            <w:webHidden/>
          </w:rPr>
          <w:t>84</w:t>
        </w:r>
        <w:r w:rsidRPr="00A13F94">
          <w:rPr>
            <w:bCs w:val="0"/>
            <w:caps w:val="0"/>
            <w:webHidden/>
          </w:rPr>
          <w:fldChar w:fldCharType="end"/>
        </w:r>
      </w:hyperlink>
    </w:p>
    <w:p w:rsidR="003D774E" w:rsidRPr="00A13F94" w:rsidRDefault="00CE067A" w:rsidP="003D774E">
      <w:pPr>
        <w:pStyle w:val="1"/>
        <w:ind w:left="284" w:hanging="284"/>
        <w:jc w:val="left"/>
        <w:rPr>
          <w:bCs w:val="0"/>
          <w:caps w:val="0"/>
        </w:rPr>
      </w:pPr>
      <w:hyperlink w:anchor="_Toc190443203" w:history="1">
        <w:r w:rsidR="003D774E" w:rsidRPr="00A13F94">
          <w:rPr>
            <w:bCs w:val="0"/>
            <w:caps w:val="0"/>
          </w:rPr>
          <w:t>С</w:t>
        </w:r>
        <w:r w:rsidR="003D774E">
          <w:rPr>
            <w:bCs w:val="0"/>
            <w:caps w:val="0"/>
          </w:rPr>
          <w:t>писок джерел інформації</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_Toc190443203 \h </w:instrText>
        </w:r>
        <w:r w:rsidRPr="00A13F94">
          <w:rPr>
            <w:bCs w:val="0"/>
            <w:caps w:val="0"/>
            <w:webHidden/>
          </w:rPr>
        </w:r>
        <w:r w:rsidRPr="00A13F94">
          <w:rPr>
            <w:bCs w:val="0"/>
            <w:caps w:val="0"/>
            <w:webHidden/>
          </w:rPr>
          <w:fldChar w:fldCharType="separate"/>
        </w:r>
        <w:r w:rsidR="003D774E" w:rsidRPr="00A13F94">
          <w:rPr>
            <w:bCs w:val="0"/>
            <w:caps w:val="0"/>
            <w:webHidden/>
          </w:rPr>
          <w:t>109</w:t>
        </w:r>
        <w:r w:rsidRPr="00A13F94">
          <w:rPr>
            <w:bCs w:val="0"/>
            <w:caps w:val="0"/>
            <w:webHidden/>
          </w:rPr>
          <w:fldChar w:fldCharType="end"/>
        </w:r>
      </w:hyperlink>
    </w:p>
    <w:p w:rsidR="003D774E" w:rsidRPr="00A13F94" w:rsidRDefault="00CE067A" w:rsidP="003D774E">
      <w:pPr>
        <w:pStyle w:val="1"/>
        <w:ind w:left="284" w:hanging="284"/>
        <w:jc w:val="left"/>
        <w:rPr>
          <w:bCs w:val="0"/>
          <w:caps w:val="0"/>
        </w:rPr>
      </w:pPr>
      <w:hyperlink w:anchor="_Toc190443204" w:history="1">
        <w:r w:rsidR="003D774E" w:rsidRPr="00A13F94">
          <w:rPr>
            <w:bCs w:val="0"/>
            <w:caps w:val="0"/>
          </w:rPr>
          <w:t>Д</w:t>
        </w:r>
        <w:r w:rsidR="003D774E">
          <w:rPr>
            <w:bCs w:val="0"/>
            <w:caps w:val="0"/>
          </w:rPr>
          <w:t>одаток</w:t>
        </w:r>
        <w:r w:rsidR="003D774E" w:rsidRPr="00A13F94">
          <w:rPr>
            <w:bCs w:val="0"/>
            <w:caps w:val="0"/>
          </w:rPr>
          <w:t xml:space="preserve"> А Акти впровадження розробки</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_Toc190443204 \h </w:instrText>
        </w:r>
        <w:r w:rsidRPr="00A13F94">
          <w:rPr>
            <w:bCs w:val="0"/>
            <w:caps w:val="0"/>
            <w:webHidden/>
          </w:rPr>
        </w:r>
        <w:r w:rsidRPr="00A13F94">
          <w:rPr>
            <w:bCs w:val="0"/>
            <w:caps w:val="0"/>
            <w:webHidden/>
          </w:rPr>
          <w:fldChar w:fldCharType="separate"/>
        </w:r>
        <w:r w:rsidR="003D774E" w:rsidRPr="00A13F94">
          <w:rPr>
            <w:bCs w:val="0"/>
            <w:caps w:val="0"/>
            <w:webHidden/>
          </w:rPr>
          <w:t>111</w:t>
        </w:r>
        <w:r w:rsidRPr="00A13F94">
          <w:rPr>
            <w:bCs w:val="0"/>
            <w:caps w:val="0"/>
            <w:webHidden/>
          </w:rPr>
          <w:fldChar w:fldCharType="end"/>
        </w:r>
      </w:hyperlink>
    </w:p>
    <w:p w:rsidR="003D774E" w:rsidRPr="00A13F94" w:rsidRDefault="00CE067A" w:rsidP="003D774E">
      <w:pPr>
        <w:pStyle w:val="1"/>
        <w:ind w:left="284" w:hanging="284"/>
        <w:jc w:val="left"/>
        <w:rPr>
          <w:bCs w:val="0"/>
          <w:caps w:val="0"/>
        </w:rPr>
      </w:pPr>
      <w:hyperlink w:anchor="_Toc190443205" w:history="1">
        <w:r w:rsidR="003D774E" w:rsidRPr="00A13F94">
          <w:rPr>
            <w:bCs w:val="0"/>
            <w:caps w:val="0"/>
          </w:rPr>
          <w:t>Д</w:t>
        </w:r>
        <w:r w:rsidR="003D774E">
          <w:rPr>
            <w:bCs w:val="0"/>
            <w:caps w:val="0"/>
          </w:rPr>
          <w:t>одаток</w:t>
        </w:r>
        <w:r w:rsidR="003D774E" w:rsidRPr="00A13F94">
          <w:rPr>
            <w:bCs w:val="0"/>
            <w:caps w:val="0"/>
          </w:rPr>
          <w:t xml:space="preserve"> Б Ілюстративні матеріали для доповіді</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_Toc190443205 \h </w:instrText>
        </w:r>
        <w:r w:rsidRPr="00A13F94">
          <w:rPr>
            <w:bCs w:val="0"/>
            <w:caps w:val="0"/>
            <w:webHidden/>
          </w:rPr>
        </w:r>
        <w:r w:rsidRPr="00A13F94">
          <w:rPr>
            <w:bCs w:val="0"/>
            <w:caps w:val="0"/>
            <w:webHidden/>
          </w:rPr>
          <w:fldChar w:fldCharType="separate"/>
        </w:r>
        <w:r w:rsidR="003D774E" w:rsidRPr="00A13F94">
          <w:rPr>
            <w:bCs w:val="0"/>
            <w:caps w:val="0"/>
            <w:webHidden/>
          </w:rPr>
          <w:t>114</w:t>
        </w:r>
        <w:r w:rsidRPr="00A13F94">
          <w:rPr>
            <w:bCs w:val="0"/>
            <w:caps w:val="0"/>
            <w:webHidden/>
          </w:rPr>
          <w:fldChar w:fldCharType="end"/>
        </w:r>
      </w:hyperlink>
    </w:p>
    <w:p w:rsidR="003D774E" w:rsidRPr="00AE2986" w:rsidRDefault="00CE067A" w:rsidP="003D774E">
      <w:pPr>
        <w:pStyle w:val="1"/>
        <w:ind w:left="284" w:hanging="284"/>
      </w:pPr>
      <w:r w:rsidRPr="00A13F94">
        <w:rPr>
          <w:bCs w:val="0"/>
          <w:caps w:val="0"/>
        </w:rPr>
        <w:fldChar w:fldCharType="end"/>
      </w:r>
      <w:r w:rsidR="003D774E" w:rsidRPr="00AE2986">
        <w:br w:type="page"/>
      </w:r>
      <w:bookmarkStart w:id="10" w:name="_Toc190197367"/>
      <w:bookmarkStart w:id="11" w:name="_Toc190443155"/>
      <w:bookmarkStart w:id="12" w:name="_Toc70168238"/>
      <w:bookmarkStart w:id="13" w:name="_Toc70168262"/>
      <w:bookmarkStart w:id="14" w:name="_Toc70168332"/>
      <w:r w:rsidR="003D774E" w:rsidRPr="004A06F0">
        <w:lastRenderedPageBreak/>
        <w:t>ПЕРЕЛІК ПОЗНАЧЕНЬ</w:t>
      </w:r>
      <w:r w:rsidR="003D774E" w:rsidRPr="004A06F0">
        <w:rPr>
          <w:lang w:val="en-US"/>
        </w:rPr>
        <w:t xml:space="preserve"> </w:t>
      </w:r>
      <w:r w:rsidR="003D774E" w:rsidRPr="004A06F0">
        <w:t>ТА СКОРОЧЕНЬ</w:t>
      </w:r>
      <w:bookmarkEnd w:id="10"/>
      <w:bookmarkEnd w:id="11"/>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1E0"/>
      </w:tblPr>
      <w:tblGrid>
        <w:gridCol w:w="1694"/>
        <w:gridCol w:w="915"/>
        <w:gridCol w:w="6802"/>
      </w:tblGrid>
      <w:tr w:rsidR="003D774E" w:rsidRPr="00AE2986" w:rsidTr="00CB5CA1">
        <w:trPr>
          <w:trHeight w:val="454"/>
        </w:trPr>
        <w:tc>
          <w:tcPr>
            <w:tcW w:w="1694" w:type="dxa"/>
          </w:tcPr>
          <w:p w:rsidR="003D774E" w:rsidRPr="00AE2986" w:rsidRDefault="003D774E" w:rsidP="00CB5CA1">
            <w:pPr>
              <w:pStyle w:val="-0"/>
            </w:pPr>
            <w:r w:rsidRPr="00AE2986">
              <w:t>ЕОМ</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rsidRPr="00AE2986">
              <w:t>Електронна обчислювальна машина</w:t>
            </w:r>
          </w:p>
        </w:tc>
      </w:tr>
      <w:tr w:rsidR="003D774E" w:rsidRPr="00AE2986" w:rsidTr="00CB5CA1">
        <w:trPr>
          <w:trHeight w:val="454"/>
        </w:trPr>
        <w:tc>
          <w:tcPr>
            <w:tcW w:w="1694" w:type="dxa"/>
          </w:tcPr>
          <w:p w:rsidR="003D774E" w:rsidRPr="004A06F0" w:rsidRDefault="003D774E" w:rsidP="00CB5CA1">
            <w:pPr>
              <w:pStyle w:val="-0"/>
            </w:pPr>
            <w:r w:rsidRPr="004A06F0">
              <w:t>ЛОМ</w:t>
            </w:r>
          </w:p>
        </w:tc>
        <w:tc>
          <w:tcPr>
            <w:tcW w:w="915" w:type="dxa"/>
          </w:tcPr>
          <w:p w:rsidR="003D774E" w:rsidRDefault="003D774E" w:rsidP="00CB5CA1">
            <w:pPr>
              <w:jc w:val="right"/>
            </w:pPr>
            <w:r w:rsidRPr="00A35D50">
              <w:t>–</w:t>
            </w:r>
          </w:p>
        </w:tc>
        <w:tc>
          <w:tcPr>
            <w:tcW w:w="6802" w:type="dxa"/>
          </w:tcPr>
          <w:p w:rsidR="003D774E" w:rsidRPr="004A06F0" w:rsidRDefault="003D774E" w:rsidP="00CB5CA1">
            <w:pPr>
              <w:pStyle w:val="-0"/>
            </w:pPr>
            <w:r w:rsidRPr="004A06F0">
              <w:t>Локальна обчислювальна мережа</w:t>
            </w:r>
          </w:p>
        </w:tc>
      </w:tr>
      <w:tr w:rsidR="003D774E" w:rsidRPr="00AE2986" w:rsidTr="00CB5CA1">
        <w:trPr>
          <w:trHeight w:val="454"/>
        </w:trPr>
        <w:tc>
          <w:tcPr>
            <w:tcW w:w="1694" w:type="dxa"/>
          </w:tcPr>
          <w:p w:rsidR="003D774E" w:rsidRPr="00AE2986" w:rsidRDefault="003D774E" w:rsidP="00CB5CA1">
            <w:pPr>
              <w:pStyle w:val="-0"/>
            </w:pPr>
            <w:r w:rsidRPr="00AE2986">
              <w:t>ШПС</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proofErr w:type="spellStart"/>
            <w:r>
              <w:t>Ш</w:t>
            </w:r>
            <w:r w:rsidRPr="00AE2986">
              <w:t>умопод</w:t>
            </w:r>
            <w:r>
              <w:t>і</w:t>
            </w:r>
            <w:r w:rsidRPr="00AE2986">
              <w:t>бн</w:t>
            </w:r>
            <w:r>
              <w:t>ий</w:t>
            </w:r>
            <w:proofErr w:type="spellEnd"/>
            <w:r w:rsidRPr="00AE2986">
              <w:t xml:space="preserve"> сигнал</w:t>
            </w:r>
          </w:p>
        </w:tc>
      </w:tr>
      <w:tr w:rsidR="003D774E" w:rsidRPr="002C3D17" w:rsidTr="00CB5CA1">
        <w:trPr>
          <w:trHeight w:val="454"/>
        </w:trPr>
        <w:tc>
          <w:tcPr>
            <w:tcW w:w="1694" w:type="dxa"/>
          </w:tcPr>
          <w:p w:rsidR="003D774E" w:rsidRPr="00AE2986" w:rsidRDefault="003D774E" w:rsidP="00CB5CA1">
            <w:pPr>
              <w:pStyle w:val="-0"/>
            </w:pPr>
            <w:r w:rsidRPr="00AE2986">
              <w:t>DCF</w:t>
            </w:r>
          </w:p>
        </w:tc>
        <w:tc>
          <w:tcPr>
            <w:tcW w:w="915" w:type="dxa"/>
          </w:tcPr>
          <w:p w:rsidR="003D774E" w:rsidRDefault="003D774E" w:rsidP="00CB5CA1">
            <w:pPr>
              <w:jc w:val="right"/>
            </w:pPr>
            <w:r w:rsidRPr="00A35D50">
              <w:t>–</w:t>
            </w:r>
          </w:p>
        </w:tc>
        <w:tc>
          <w:tcPr>
            <w:tcW w:w="6802" w:type="dxa"/>
          </w:tcPr>
          <w:p w:rsidR="003D774E" w:rsidRDefault="003D774E" w:rsidP="00CB5CA1">
            <w:pPr>
              <w:pStyle w:val="-0"/>
              <w:rPr>
                <w:lang w:val="en-US"/>
              </w:rPr>
            </w:pPr>
            <w:r>
              <w:t>Ф</w:t>
            </w:r>
            <w:r w:rsidRPr="00AE2986">
              <w:t>ункція розподіленого керування</w:t>
            </w:r>
            <w:r w:rsidRPr="00CA112F">
              <w:t xml:space="preserve"> </w:t>
            </w:r>
          </w:p>
          <w:p w:rsidR="003D774E" w:rsidRPr="00AE2986" w:rsidRDefault="003D774E" w:rsidP="00CB5CA1">
            <w:pPr>
              <w:pStyle w:val="-0"/>
            </w:pPr>
            <w:r w:rsidRPr="00AE2986">
              <w:t xml:space="preserve">(англ. </w:t>
            </w:r>
            <w:proofErr w:type="spellStart"/>
            <w:r w:rsidRPr="00AE2986">
              <w:t>Distributed</w:t>
            </w:r>
            <w:proofErr w:type="spellEnd"/>
            <w:r w:rsidRPr="00AE2986">
              <w:t xml:space="preserve"> </w:t>
            </w:r>
            <w:proofErr w:type="spellStart"/>
            <w:r w:rsidRPr="00AE2986">
              <w:t>Coordination</w:t>
            </w:r>
            <w:proofErr w:type="spellEnd"/>
            <w:r w:rsidRPr="00AE2986">
              <w:t xml:space="preserve"> </w:t>
            </w:r>
            <w:proofErr w:type="spellStart"/>
            <w:r w:rsidRPr="00AE2986">
              <w:t>Function</w:t>
            </w:r>
            <w:proofErr w:type="spellEnd"/>
            <w:r w:rsidRPr="00AE2986">
              <w:t>)</w:t>
            </w:r>
          </w:p>
        </w:tc>
      </w:tr>
      <w:tr w:rsidR="003D774E" w:rsidRPr="002C3D17" w:rsidTr="00CB5CA1">
        <w:trPr>
          <w:trHeight w:val="454"/>
        </w:trPr>
        <w:tc>
          <w:tcPr>
            <w:tcW w:w="1694" w:type="dxa"/>
          </w:tcPr>
          <w:p w:rsidR="003D774E" w:rsidRPr="00AE2986" w:rsidRDefault="003D774E" w:rsidP="00CB5CA1">
            <w:pPr>
              <w:pStyle w:val="-0"/>
            </w:pPr>
            <w:r w:rsidRPr="00AE2986">
              <w:t>DSSS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w:t>
            </w:r>
            <w:r w:rsidRPr="00492B2B">
              <w:t xml:space="preserve"> </w:t>
            </w:r>
            <w:r>
              <w:t>прямої послідовності</w:t>
            </w:r>
          </w:p>
          <w:p w:rsidR="003D774E" w:rsidRPr="00AE2986" w:rsidRDefault="003D774E" w:rsidP="00CB5CA1">
            <w:pPr>
              <w:pStyle w:val="-0"/>
            </w:pPr>
            <w:r w:rsidRPr="00A0566A">
              <w:t xml:space="preserve">(англ.. </w:t>
            </w:r>
            <w:proofErr w:type="spellStart"/>
            <w:r w:rsidRPr="00AE2986">
              <w:t>Direct</w:t>
            </w:r>
            <w:proofErr w:type="spellEnd"/>
            <w:r w:rsidRPr="00AE2986">
              <w:t xml:space="preserve"> </w:t>
            </w:r>
            <w:proofErr w:type="spellStart"/>
            <w:r w:rsidRPr="00AE2986">
              <w:t>Sequence</w:t>
            </w:r>
            <w:proofErr w:type="spellEnd"/>
            <w:r w:rsidRPr="00AE2986">
              <w:t xml:space="preserve"> </w:t>
            </w:r>
            <w:proofErr w:type="spellStart"/>
            <w:r w:rsidRPr="00AE2986">
              <w:t>Spread</w:t>
            </w:r>
            <w:proofErr w:type="spellEnd"/>
            <w:r w:rsidRPr="00AE2986">
              <w:t xml:space="preserve"> </w:t>
            </w:r>
            <w:proofErr w:type="spellStart"/>
            <w:r w:rsidRPr="00AE2986">
              <w:t>Spectrum</w:t>
            </w:r>
            <w:proofErr w:type="spellEnd"/>
            <w:r w:rsidRPr="00A0566A">
              <w:t>)</w:t>
            </w:r>
          </w:p>
        </w:tc>
      </w:tr>
      <w:tr w:rsidR="003D774E" w:rsidRPr="00CA112F" w:rsidTr="00CB5CA1">
        <w:trPr>
          <w:trHeight w:val="454"/>
        </w:trPr>
        <w:tc>
          <w:tcPr>
            <w:tcW w:w="1694" w:type="dxa"/>
          </w:tcPr>
          <w:p w:rsidR="003D774E" w:rsidRPr="00AE2986" w:rsidRDefault="003D774E" w:rsidP="00CB5CA1">
            <w:pPr>
              <w:pStyle w:val="-0"/>
            </w:pPr>
            <w:r>
              <w:t>ETSI</w:t>
            </w:r>
          </w:p>
        </w:tc>
        <w:tc>
          <w:tcPr>
            <w:tcW w:w="915" w:type="dxa"/>
          </w:tcPr>
          <w:p w:rsidR="003D774E" w:rsidRDefault="003D774E" w:rsidP="00CB5CA1">
            <w:pPr>
              <w:jc w:val="right"/>
            </w:pPr>
            <w:r w:rsidRPr="00A35D50">
              <w:t>–</w:t>
            </w:r>
          </w:p>
        </w:tc>
        <w:tc>
          <w:tcPr>
            <w:tcW w:w="6802" w:type="dxa"/>
          </w:tcPr>
          <w:p w:rsidR="003D774E" w:rsidRPr="00E070BD" w:rsidRDefault="003D774E" w:rsidP="00CB5CA1">
            <w:pPr>
              <w:pStyle w:val="-0"/>
              <w:rPr>
                <w:lang w:val="ru-RU"/>
              </w:rPr>
            </w:pPr>
            <w:r>
              <w:t>Європейський інститут стандартів в</w:t>
            </w:r>
          </w:p>
          <w:p w:rsidR="003D774E" w:rsidRPr="00AE2986" w:rsidRDefault="003D774E" w:rsidP="00CB5CA1">
            <w:pPr>
              <w:pStyle w:val="-0"/>
            </w:pPr>
            <w:r>
              <w:t>області зв'язку</w:t>
            </w:r>
          </w:p>
        </w:tc>
      </w:tr>
      <w:tr w:rsidR="003D774E" w:rsidRPr="002C3D17" w:rsidTr="00CB5CA1">
        <w:trPr>
          <w:trHeight w:val="454"/>
        </w:trPr>
        <w:tc>
          <w:tcPr>
            <w:tcW w:w="1694" w:type="dxa"/>
          </w:tcPr>
          <w:p w:rsidR="003D774E" w:rsidRPr="00AE2986" w:rsidRDefault="003D774E" w:rsidP="00CB5CA1">
            <w:pPr>
              <w:pStyle w:val="-0"/>
            </w:pPr>
            <w:r w:rsidRPr="00AE2986">
              <w:t>FHSS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 частотних стрибків</w:t>
            </w:r>
          </w:p>
          <w:p w:rsidR="003D774E" w:rsidRPr="002236CC" w:rsidRDefault="003D774E" w:rsidP="00CB5CA1">
            <w:pPr>
              <w:pStyle w:val="-0"/>
            </w:pPr>
            <w:r w:rsidRPr="00A0566A">
              <w:t xml:space="preserve">(англ.. </w:t>
            </w:r>
            <w:proofErr w:type="spellStart"/>
            <w:r w:rsidRPr="00AE2986">
              <w:t>Frequency</w:t>
            </w:r>
            <w:proofErr w:type="spellEnd"/>
            <w:r w:rsidRPr="00AE2986">
              <w:t xml:space="preserve"> </w:t>
            </w:r>
            <w:proofErr w:type="spellStart"/>
            <w:r w:rsidRPr="00AE2986">
              <w:t>Hopping</w:t>
            </w:r>
            <w:proofErr w:type="spellEnd"/>
            <w:r w:rsidRPr="00AE2986">
              <w:t xml:space="preserve"> </w:t>
            </w:r>
            <w:proofErr w:type="spellStart"/>
            <w:r w:rsidRPr="00AE2986">
              <w:t>Spread</w:t>
            </w:r>
            <w:proofErr w:type="spellEnd"/>
            <w:r w:rsidRPr="00AE2986">
              <w:t xml:space="preserve"> </w:t>
            </w:r>
            <w:proofErr w:type="spellStart"/>
            <w:r w:rsidRPr="00AE2986">
              <w:t>Spectrum</w:t>
            </w:r>
            <w:proofErr w:type="spellEnd"/>
            <w:r w:rsidRPr="00A0566A">
              <w:t>)</w:t>
            </w:r>
          </w:p>
        </w:tc>
      </w:tr>
      <w:tr w:rsidR="003D774E" w:rsidRPr="00AE2986" w:rsidTr="00CB5CA1">
        <w:trPr>
          <w:trHeight w:val="454"/>
        </w:trPr>
        <w:tc>
          <w:tcPr>
            <w:tcW w:w="1694" w:type="dxa"/>
          </w:tcPr>
          <w:p w:rsidR="003D774E" w:rsidRPr="00AE2986" w:rsidRDefault="003D774E" w:rsidP="00CB5CA1">
            <w:pPr>
              <w:pStyle w:val="-0"/>
            </w:pPr>
            <w:r w:rsidRPr="00AE2986">
              <w:t>LAN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E2986">
              <w:t>Локальна обчислювальна мережа, скор. ЛОМ</w:t>
            </w:r>
          </w:p>
          <w:p w:rsidR="003D774E" w:rsidRPr="00AE2986" w:rsidRDefault="003D774E" w:rsidP="00CB5CA1">
            <w:pPr>
              <w:pStyle w:val="-0"/>
            </w:pPr>
            <w:r w:rsidRPr="00AE2986">
              <w:t xml:space="preserve">(англ. </w:t>
            </w:r>
            <w:proofErr w:type="spellStart"/>
            <w:r w:rsidRPr="00AE2986">
              <w:t>Local</w:t>
            </w:r>
            <w:proofErr w:type="spellEnd"/>
            <w:r w:rsidRPr="00AE2986">
              <w:t xml:space="preserve"> </w:t>
            </w:r>
            <w:proofErr w:type="spellStart"/>
            <w:r w:rsidRPr="00AE2986">
              <w:t>Area</w:t>
            </w:r>
            <w:proofErr w:type="spellEnd"/>
            <w:r w:rsidRPr="00AE2986">
              <w:t xml:space="preserve"> </w:t>
            </w:r>
            <w:proofErr w:type="spellStart"/>
            <w:r w:rsidRPr="00AE2986">
              <w:t>Network</w:t>
            </w:r>
            <w:proofErr w:type="spellEnd"/>
            <w:r w:rsidRPr="00AE2986">
              <w:t>)</w:t>
            </w:r>
          </w:p>
        </w:tc>
      </w:tr>
      <w:tr w:rsidR="003D774E" w:rsidRPr="00AE2986" w:rsidTr="00CB5CA1">
        <w:trPr>
          <w:trHeight w:val="454"/>
        </w:trPr>
        <w:tc>
          <w:tcPr>
            <w:tcW w:w="1694" w:type="dxa"/>
          </w:tcPr>
          <w:p w:rsidR="003D774E" w:rsidRPr="00AE2986" w:rsidRDefault="003D774E" w:rsidP="00CB5CA1">
            <w:pPr>
              <w:pStyle w:val="-0"/>
            </w:pPr>
            <w:r>
              <w:t>MAC</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Рівень управління доступу до носіїв</w:t>
            </w:r>
          </w:p>
        </w:tc>
      </w:tr>
      <w:tr w:rsidR="003D774E" w:rsidRPr="00AE2986" w:rsidTr="00CB5CA1">
        <w:trPr>
          <w:trHeight w:val="454"/>
        </w:trPr>
        <w:tc>
          <w:tcPr>
            <w:tcW w:w="1694" w:type="dxa"/>
          </w:tcPr>
          <w:p w:rsidR="003D774E" w:rsidRPr="00AE2986" w:rsidRDefault="003D774E" w:rsidP="00CB5CA1">
            <w:pPr>
              <w:pStyle w:val="-0"/>
            </w:pPr>
            <w:r>
              <w:t>NGN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w:t>
            </w:r>
            <w:r w:rsidRPr="004A06F0">
              <w:t>ереж</w:t>
            </w:r>
            <w:r>
              <w:t>і</w:t>
            </w:r>
            <w:r w:rsidRPr="004A06F0">
              <w:t xml:space="preserve"> наступного покоління</w:t>
            </w:r>
          </w:p>
          <w:p w:rsidR="003D774E" w:rsidRPr="00AE2986" w:rsidRDefault="003D774E" w:rsidP="00CB5CA1">
            <w:pPr>
              <w:pStyle w:val="-0"/>
            </w:pPr>
            <w:r w:rsidRPr="00AF5623">
              <w:t>(</w:t>
            </w:r>
            <w:r>
              <w:t xml:space="preserve">англ. </w:t>
            </w:r>
            <w:proofErr w:type="spellStart"/>
            <w:r w:rsidRPr="00AF5623">
              <w:t>Next</w:t>
            </w:r>
            <w:proofErr w:type="spellEnd"/>
            <w:r w:rsidRPr="00AF5623">
              <w:t xml:space="preserve"> </w:t>
            </w:r>
            <w:proofErr w:type="spellStart"/>
            <w:r w:rsidRPr="00AF5623">
              <w:t>Generation</w:t>
            </w:r>
            <w:proofErr w:type="spellEnd"/>
            <w:r w:rsidRPr="00AF5623">
              <w:t xml:space="preserve"> </w:t>
            </w:r>
            <w:proofErr w:type="spellStart"/>
            <w:r w:rsidRPr="00AF5623">
              <w:t>Networks</w:t>
            </w:r>
            <w:proofErr w:type="spellEnd"/>
            <w:r w:rsidRPr="00AF5623">
              <w:t>)</w:t>
            </w:r>
          </w:p>
        </w:tc>
      </w:tr>
      <w:tr w:rsidR="003D774E" w:rsidRPr="00AE2986" w:rsidTr="00CB5CA1">
        <w:trPr>
          <w:trHeight w:val="454"/>
        </w:trPr>
        <w:tc>
          <w:tcPr>
            <w:tcW w:w="1694" w:type="dxa"/>
          </w:tcPr>
          <w:p w:rsidR="003D774E" w:rsidRPr="00AE2986" w:rsidRDefault="003D774E" w:rsidP="00CB5CA1">
            <w:pPr>
              <w:pStyle w:val="-0"/>
            </w:pPr>
            <w:r w:rsidRPr="00AE2986">
              <w:t>PAN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 xml:space="preserve">Персональна мережа </w:t>
            </w:r>
          </w:p>
          <w:p w:rsidR="003D774E" w:rsidRPr="00AE2986" w:rsidRDefault="003D774E" w:rsidP="00CB5CA1">
            <w:pPr>
              <w:pStyle w:val="-0"/>
            </w:pPr>
            <w:r w:rsidRPr="00AE2986">
              <w:t xml:space="preserve">(англ. </w:t>
            </w:r>
            <w:proofErr w:type="spellStart"/>
            <w:r w:rsidRPr="00AE2986">
              <w:t>Personal</w:t>
            </w:r>
            <w:proofErr w:type="spellEnd"/>
            <w:r w:rsidRPr="00AE2986">
              <w:t xml:space="preserve"> </w:t>
            </w:r>
            <w:proofErr w:type="spellStart"/>
            <w:r w:rsidRPr="00AE2986">
              <w:t>Area</w:t>
            </w:r>
            <w:proofErr w:type="spellEnd"/>
            <w:r w:rsidRPr="00AE2986">
              <w:t xml:space="preserve"> </w:t>
            </w:r>
            <w:proofErr w:type="spellStart"/>
            <w:r w:rsidRPr="00AE2986">
              <w:t>Network</w:t>
            </w:r>
            <w:proofErr w:type="spellEnd"/>
            <w:r w:rsidRPr="00AE2986">
              <w:t>)</w:t>
            </w:r>
          </w:p>
        </w:tc>
      </w:tr>
      <w:tr w:rsidR="003D774E" w:rsidRPr="00AE2986" w:rsidTr="00CB5CA1">
        <w:trPr>
          <w:trHeight w:val="454"/>
        </w:trPr>
        <w:tc>
          <w:tcPr>
            <w:tcW w:w="1694" w:type="dxa"/>
          </w:tcPr>
          <w:p w:rsidR="003D774E" w:rsidRPr="00AE2986" w:rsidRDefault="003D774E" w:rsidP="00CB5CA1">
            <w:pPr>
              <w:pStyle w:val="-0"/>
            </w:pPr>
            <w:r w:rsidRPr="00AE2986">
              <w:t>VPN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0566A">
              <w:t>Віртуальна приватна мережа</w:t>
            </w:r>
          </w:p>
          <w:p w:rsidR="003D774E" w:rsidRPr="00A0566A" w:rsidRDefault="003D774E" w:rsidP="00CB5CA1">
            <w:pPr>
              <w:pStyle w:val="-0"/>
            </w:pPr>
            <w:r w:rsidRPr="00A0566A">
              <w:t xml:space="preserve">(англ.. </w:t>
            </w:r>
            <w:proofErr w:type="spellStart"/>
            <w:r w:rsidRPr="00A0566A">
              <w:t>Virtual</w:t>
            </w:r>
            <w:proofErr w:type="spellEnd"/>
            <w:r w:rsidRPr="00A0566A">
              <w:t xml:space="preserve"> </w:t>
            </w:r>
            <w:proofErr w:type="spellStart"/>
            <w:r w:rsidRPr="00A0566A">
              <w:t>Private</w:t>
            </w:r>
            <w:proofErr w:type="spellEnd"/>
            <w:r w:rsidRPr="00A0566A">
              <w:t xml:space="preserve"> </w:t>
            </w:r>
            <w:proofErr w:type="spellStart"/>
            <w:r w:rsidRPr="00A0566A">
              <w:t>Network</w:t>
            </w:r>
            <w:proofErr w:type="spellEnd"/>
            <w:r w:rsidRPr="00A0566A">
              <w:t>)</w:t>
            </w:r>
          </w:p>
        </w:tc>
      </w:tr>
      <w:tr w:rsidR="003D774E" w:rsidRPr="00AE2986" w:rsidTr="00CB5CA1">
        <w:trPr>
          <w:trHeight w:val="454"/>
        </w:trPr>
        <w:tc>
          <w:tcPr>
            <w:tcW w:w="1694" w:type="dxa"/>
          </w:tcPr>
          <w:p w:rsidR="003D774E" w:rsidRPr="00AE2986" w:rsidRDefault="003D774E" w:rsidP="00CB5CA1">
            <w:pPr>
              <w:pStyle w:val="-0"/>
            </w:pPr>
            <w:r w:rsidRPr="00AE2986">
              <w:t>WAN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Глобальна мережа</w:t>
            </w:r>
          </w:p>
          <w:p w:rsidR="003D774E" w:rsidRPr="00AE2986" w:rsidRDefault="003D774E" w:rsidP="00CB5CA1">
            <w:pPr>
              <w:pStyle w:val="-0"/>
            </w:pPr>
            <w:r w:rsidRPr="00AE2986">
              <w:t xml:space="preserve">(англ. Wide-Area </w:t>
            </w:r>
            <w:proofErr w:type="spellStart"/>
            <w:r w:rsidRPr="00AE2986">
              <w:t>Network</w:t>
            </w:r>
            <w:proofErr w:type="spellEnd"/>
            <w:r w:rsidRPr="00AE2986">
              <w:t>)</w:t>
            </w:r>
          </w:p>
        </w:tc>
      </w:tr>
      <w:tr w:rsidR="003D774E" w:rsidRPr="00AE2986" w:rsidTr="00CB5CA1">
        <w:trPr>
          <w:trHeight w:val="454"/>
        </w:trPr>
        <w:tc>
          <w:tcPr>
            <w:tcW w:w="1694" w:type="dxa"/>
          </w:tcPr>
          <w:p w:rsidR="003D774E" w:rsidRPr="00AE2986" w:rsidRDefault="003D774E" w:rsidP="00CB5CA1">
            <w:pPr>
              <w:pStyle w:val="-0"/>
            </w:pPr>
            <w:r w:rsidRPr="00AE2986">
              <w:t>WLAN</w:t>
            </w:r>
          </w:p>
        </w:tc>
        <w:tc>
          <w:tcPr>
            <w:tcW w:w="915" w:type="dxa"/>
          </w:tcPr>
          <w:p w:rsidR="003D774E" w:rsidRDefault="003D774E" w:rsidP="00CB5CA1">
            <w:pPr>
              <w:jc w:val="right"/>
            </w:pPr>
            <w:r w:rsidRPr="00A35D50">
              <w:t>–</w:t>
            </w:r>
          </w:p>
        </w:tc>
        <w:tc>
          <w:tcPr>
            <w:tcW w:w="6802" w:type="dxa"/>
          </w:tcPr>
          <w:p w:rsidR="003D774E" w:rsidRPr="00A13F94" w:rsidRDefault="003D774E" w:rsidP="00CB5CA1">
            <w:pPr>
              <w:pStyle w:val="-0"/>
              <w:rPr>
                <w:lang w:val="ru-RU"/>
              </w:rPr>
            </w:pPr>
            <w:r w:rsidRPr="00AE2986">
              <w:t>Безпровідна локальна обчислювальна мережа</w:t>
            </w:r>
            <w:r w:rsidRPr="00CA112F">
              <w:t xml:space="preserve"> </w:t>
            </w:r>
          </w:p>
          <w:p w:rsidR="003D774E" w:rsidRPr="00AE2986" w:rsidRDefault="003D774E" w:rsidP="00CB5CA1">
            <w:pPr>
              <w:pStyle w:val="-0"/>
            </w:pPr>
            <w:r w:rsidRPr="00AE2986">
              <w:t xml:space="preserve">(англ. </w:t>
            </w:r>
            <w:proofErr w:type="spellStart"/>
            <w:r w:rsidRPr="00AE2986">
              <w:t>Wireless</w:t>
            </w:r>
            <w:proofErr w:type="spellEnd"/>
            <w:r w:rsidRPr="00AE2986">
              <w:t xml:space="preserve"> LAN)</w:t>
            </w:r>
          </w:p>
        </w:tc>
      </w:tr>
      <w:bookmarkEnd w:id="12"/>
      <w:bookmarkEnd w:id="13"/>
      <w:bookmarkEnd w:id="14"/>
    </w:tbl>
    <w:p w:rsidR="00CB5CA1" w:rsidRDefault="00CB5CA1"/>
    <w:p w:rsidR="003D774E" w:rsidRDefault="003D774E" w:rsidP="003D774E">
      <w:pPr>
        <w:pStyle w:val="-10"/>
      </w:pPr>
      <w:bookmarkStart w:id="15" w:name="_Toc190443156"/>
    </w:p>
    <w:p w:rsidR="003D774E" w:rsidRDefault="003D774E" w:rsidP="003D774E">
      <w:pPr>
        <w:pStyle w:val="-10"/>
      </w:pPr>
    </w:p>
    <w:p w:rsidR="003D774E" w:rsidRDefault="003D774E" w:rsidP="003D774E">
      <w:pPr>
        <w:pStyle w:val="-10"/>
      </w:pPr>
    </w:p>
    <w:p w:rsidR="003D774E" w:rsidRPr="00FF0CC9" w:rsidRDefault="003D774E" w:rsidP="003D774E">
      <w:pPr>
        <w:pStyle w:val="-10"/>
      </w:pPr>
      <w:r w:rsidRPr="00AE2986">
        <w:lastRenderedPageBreak/>
        <w:t>В</w:t>
      </w:r>
      <w:r>
        <w:t>СТУП</w:t>
      </w:r>
      <w:bookmarkEnd w:id="15"/>
    </w:p>
    <w:p w:rsidR="00C45370" w:rsidRDefault="003D774E" w:rsidP="0038123A">
      <w:pPr>
        <w:pStyle w:val="-5"/>
      </w:pPr>
      <w:r w:rsidRPr="003D774E">
        <w:t>За</w:t>
      </w:r>
      <w:r w:rsidRPr="00AE2986">
        <w:t xml:space="preserve"> останні роки безпровідні м</w:t>
      </w:r>
      <w:r>
        <w:t>ережі, які передають інформацію стали</w:t>
      </w:r>
      <w:r w:rsidRPr="00AE2986">
        <w:t xml:space="preserve"> одним з </w:t>
      </w:r>
      <w:r>
        <w:t>головних</w:t>
      </w:r>
      <w:r w:rsidRPr="00AE2986">
        <w:t xml:space="preserve"> напрямків розвитку телекомунікаційної</w:t>
      </w:r>
      <w:r>
        <w:t xml:space="preserve"> і інформаційної</w:t>
      </w:r>
      <w:r w:rsidRPr="00AE2986">
        <w:t xml:space="preserve"> інд</w:t>
      </w:r>
      <w:r>
        <w:t>устрії. У кінці XIX століття сформувалися</w:t>
      </w:r>
      <w:r w:rsidRPr="00AE2986">
        <w:t xml:space="preserve"> дві галузі телекомунікаційного древа </w:t>
      </w:r>
      <w:r>
        <w:rPr>
          <w:lang w:val="ru-RU"/>
        </w:rPr>
        <w:t>–</w:t>
      </w:r>
      <w:r w:rsidRPr="00AE2986">
        <w:t xml:space="preserve"> передача</w:t>
      </w:r>
      <w:r>
        <w:t xml:space="preserve"> </w:t>
      </w:r>
      <w:r w:rsidRPr="00AE2986">
        <w:t>даних (телеграф) і</w:t>
      </w:r>
      <w:r>
        <w:t xml:space="preserve"> </w:t>
      </w:r>
      <w:r w:rsidRPr="00AE2986">
        <w:t xml:space="preserve">голосу (телефонія). </w:t>
      </w:r>
      <w:r>
        <w:t>В це</w:t>
      </w:r>
      <w:r w:rsidRPr="00AE2986">
        <w:t xml:space="preserve">й же час </w:t>
      </w:r>
      <w:r>
        <w:t>роз</w:t>
      </w:r>
      <w:r w:rsidRPr="00AE2986">
        <w:t xml:space="preserve">почався поділ на провідні </w:t>
      </w:r>
      <w:r>
        <w:t>та</w:t>
      </w:r>
      <w:r w:rsidRPr="00AE2986">
        <w:t xml:space="preserve"> безпровідні технології передачі</w:t>
      </w:r>
      <w:r>
        <w:t xml:space="preserve"> </w:t>
      </w:r>
      <w:r w:rsidR="00C45370">
        <w:t>да</w:t>
      </w:r>
      <w:r>
        <w:t>них</w:t>
      </w:r>
      <w:r w:rsidRPr="00AE2986">
        <w:t xml:space="preserve">. </w:t>
      </w:r>
      <w:proofErr w:type="spellStart"/>
      <w:r w:rsidRPr="00AE2986">
        <w:t>Проводовий</w:t>
      </w:r>
      <w:proofErr w:type="spellEnd"/>
      <w:r w:rsidRPr="00AE2986">
        <w:t xml:space="preserve"> зв'язок виявився </w:t>
      </w:r>
      <w:r w:rsidR="00C45370">
        <w:t>надійніше і</w:t>
      </w:r>
      <w:r w:rsidRPr="00AE2986">
        <w:t xml:space="preserve"> </w:t>
      </w:r>
      <w:r w:rsidR="00C45370">
        <w:t>простіше</w:t>
      </w:r>
      <w:r w:rsidRPr="00AE2986">
        <w:t xml:space="preserve">. </w:t>
      </w:r>
    </w:p>
    <w:p w:rsidR="003D774E" w:rsidRPr="00AE2986" w:rsidRDefault="003D774E" w:rsidP="0038123A">
      <w:pPr>
        <w:pStyle w:val="-5"/>
      </w:pPr>
      <w:r w:rsidRPr="00AE2986">
        <w:t xml:space="preserve">До кінця XX століття в </w:t>
      </w:r>
      <w:proofErr w:type="spellStart"/>
      <w:r w:rsidR="0024734D">
        <w:t>телекомунікаціях</w:t>
      </w:r>
      <w:proofErr w:type="spellEnd"/>
      <w:r w:rsidRPr="00AE2986">
        <w:t xml:space="preserve"> виникла нова хвиля - цифрова обробка</w:t>
      </w:r>
      <w:r>
        <w:t xml:space="preserve"> інформації</w:t>
      </w:r>
      <w:r w:rsidRPr="00AE2986">
        <w:t>. Незабаром будь-яку інфор</w:t>
      </w:r>
      <w:r w:rsidR="0024734D">
        <w:t xml:space="preserve">мацію перед трансляцією, будь то </w:t>
      </w:r>
      <w:r w:rsidR="0024734D" w:rsidRPr="00AE2986">
        <w:t>телевізійна картинка</w:t>
      </w:r>
      <w:r w:rsidRPr="00AE2986">
        <w:t xml:space="preserve"> або</w:t>
      </w:r>
      <w:r w:rsidR="0024734D">
        <w:t xml:space="preserve"> </w:t>
      </w:r>
      <w:r w:rsidR="0024734D" w:rsidRPr="00AE2986">
        <w:t>мова</w:t>
      </w:r>
      <w:r w:rsidRPr="00AE2986">
        <w:t xml:space="preserve">, </w:t>
      </w:r>
      <w:r w:rsidR="0024734D">
        <w:t>роз</w:t>
      </w:r>
      <w:r>
        <w:t>почали</w:t>
      </w:r>
      <w:r w:rsidRPr="00AE2986">
        <w:t xml:space="preserve"> перетворювати </w:t>
      </w:r>
      <w:r w:rsidR="0024734D">
        <w:t>на</w:t>
      </w:r>
      <w:r w:rsidRPr="00AE2986">
        <w:t xml:space="preserve"> потік </w:t>
      </w:r>
      <w:r w:rsidR="0024734D">
        <w:t>одиниць</w:t>
      </w:r>
      <w:r w:rsidRPr="00AE2986">
        <w:t xml:space="preserve"> і </w:t>
      </w:r>
      <w:r w:rsidR="0024734D">
        <w:t>нулів</w:t>
      </w:r>
      <w:r w:rsidRPr="00AE2986">
        <w:t xml:space="preserve">. </w:t>
      </w:r>
      <w:r w:rsidR="0024734D">
        <w:t>Розпочалася</w:t>
      </w:r>
      <w:r w:rsidRPr="00AE2986">
        <w:t xml:space="preserve"> </w:t>
      </w:r>
      <w:r w:rsidR="0024734D">
        <w:t xml:space="preserve">доба </w:t>
      </w:r>
      <w:r w:rsidRPr="00AE2986">
        <w:t xml:space="preserve">цифрового зв'язку. Завдяки цифровій обробці почали </w:t>
      </w:r>
      <w:r w:rsidR="0024734D">
        <w:t xml:space="preserve">розвиватися </w:t>
      </w:r>
      <w:r w:rsidRPr="00AE2986">
        <w:t xml:space="preserve">технології, </w:t>
      </w:r>
      <w:r w:rsidR="008C3665">
        <w:t>які розвивалися паралельно - це</w:t>
      </w:r>
      <w:r w:rsidR="0024734D">
        <w:t xml:space="preserve"> передача</w:t>
      </w:r>
      <w:r w:rsidR="0024734D" w:rsidRPr="00AE2986">
        <w:t xml:space="preserve"> даних</w:t>
      </w:r>
      <w:r w:rsidR="0024734D">
        <w:t xml:space="preserve"> й телефонія</w:t>
      </w:r>
      <w:r w:rsidRPr="00AE2986">
        <w:t>.</w:t>
      </w:r>
    </w:p>
    <w:p w:rsidR="00A81791" w:rsidRDefault="0024734D" w:rsidP="0038123A">
      <w:pPr>
        <w:pStyle w:val="-5"/>
      </w:pPr>
      <w:r>
        <w:t>Р</w:t>
      </w:r>
      <w:r w:rsidRPr="00AE2986">
        <w:t>егіональні</w:t>
      </w:r>
      <w:r>
        <w:t xml:space="preserve"> та л</w:t>
      </w:r>
      <w:r w:rsidRPr="00AE2986">
        <w:t>окальні мережі</w:t>
      </w:r>
      <w:r w:rsidR="003D774E" w:rsidRPr="00AE2986">
        <w:t xml:space="preserve"> </w:t>
      </w:r>
      <w:r>
        <w:t>появились майже</w:t>
      </w:r>
      <w:r w:rsidR="003D774E" w:rsidRPr="00AE2986">
        <w:t xml:space="preserve"> в усі</w:t>
      </w:r>
      <w:r w:rsidR="003D774E">
        <w:t>х</w:t>
      </w:r>
      <w:r w:rsidR="003D774E" w:rsidRPr="00AE2986">
        <w:t xml:space="preserve"> сфер</w:t>
      </w:r>
      <w:r w:rsidR="003D774E">
        <w:t>ах</w:t>
      </w:r>
      <w:r w:rsidR="003D774E" w:rsidRPr="00AE2986">
        <w:t xml:space="preserve"> людської діяльності, включаючи</w:t>
      </w:r>
      <w:r>
        <w:t xml:space="preserve"> </w:t>
      </w:r>
      <w:r w:rsidRPr="00AE2986">
        <w:t>науку</w:t>
      </w:r>
      <w:r w:rsidR="003D774E" w:rsidRPr="00AE2986">
        <w:t xml:space="preserve">, </w:t>
      </w:r>
      <w:r w:rsidRPr="00AE2986">
        <w:t>утворення</w:t>
      </w:r>
      <w:r w:rsidR="003D774E" w:rsidRPr="00AE2986">
        <w:t xml:space="preserve">, </w:t>
      </w:r>
      <w:r w:rsidRPr="00AE2986">
        <w:t>економіку</w:t>
      </w:r>
      <w:r w:rsidR="003D774E" w:rsidRPr="00AE2986">
        <w:t>,</w:t>
      </w:r>
      <w:r>
        <w:t xml:space="preserve"> </w:t>
      </w:r>
      <w:r w:rsidRPr="00AE2986">
        <w:t>культуру</w:t>
      </w:r>
      <w:r w:rsidR="003D774E" w:rsidRPr="00AE2986">
        <w:t>, промисловість і т.</w:t>
      </w:r>
      <w:r>
        <w:t>д</w:t>
      </w:r>
      <w:r w:rsidR="003D774E" w:rsidRPr="00AE2986">
        <w:t xml:space="preserve">. Технологію </w:t>
      </w:r>
      <w:proofErr w:type="spellStart"/>
      <w:r w:rsidR="003D774E" w:rsidRPr="00AE2986">
        <w:t>Ethernet</w:t>
      </w:r>
      <w:proofErr w:type="spellEnd"/>
      <w:r w:rsidR="003D774E" w:rsidRPr="00AE2986">
        <w:t xml:space="preserve"> (10 </w:t>
      </w:r>
      <w:proofErr w:type="spellStart"/>
      <w:r w:rsidR="003D774E" w:rsidRPr="00AE2986">
        <w:t>М</w:t>
      </w:r>
      <w:r w:rsidR="003D774E">
        <w:t>біт</w:t>
      </w:r>
      <w:proofErr w:type="spellEnd"/>
      <w:r w:rsidR="003D774E">
        <w:t>/с) замінили</w:t>
      </w:r>
      <w:r>
        <w:t xml:space="preserve"> на технологію</w:t>
      </w:r>
      <w:r w:rsidR="003D774E">
        <w:t xml:space="preserve"> </w:t>
      </w:r>
      <w:proofErr w:type="spellStart"/>
      <w:r w:rsidR="003D774E">
        <w:t>Fast</w:t>
      </w:r>
      <w:proofErr w:type="spellEnd"/>
      <w:r w:rsidR="003D774E">
        <w:t xml:space="preserve"> </w:t>
      </w:r>
      <w:proofErr w:type="spellStart"/>
      <w:r w:rsidR="003D774E">
        <w:t>Ethernet</w:t>
      </w:r>
      <w:proofErr w:type="spellEnd"/>
      <w:r w:rsidR="003D774E" w:rsidRPr="00AE2986">
        <w:t>/</w:t>
      </w:r>
      <w:proofErr w:type="spellStart"/>
      <w:r w:rsidR="003D774E" w:rsidRPr="00AE2986">
        <w:t>Gigabit</w:t>
      </w:r>
      <w:proofErr w:type="spellEnd"/>
      <w:r w:rsidR="003D774E" w:rsidRPr="00AE2986">
        <w:t xml:space="preserve"> </w:t>
      </w:r>
      <w:proofErr w:type="spellStart"/>
      <w:r w:rsidR="003D774E" w:rsidRPr="00AE2986">
        <w:t>Ethernet</w:t>
      </w:r>
      <w:proofErr w:type="spellEnd"/>
      <w:r w:rsidR="003D774E" w:rsidRPr="00AE2986">
        <w:t xml:space="preserve"> (100/1000 </w:t>
      </w:r>
      <w:proofErr w:type="spellStart"/>
      <w:r w:rsidR="003D774E" w:rsidRPr="00AE2986">
        <w:t>Мбіт</w:t>
      </w:r>
      <w:proofErr w:type="spellEnd"/>
      <w:r w:rsidR="003D774E" w:rsidRPr="00AE2986">
        <w:t xml:space="preserve">/с), у глобальних мережах відбувся перехід від </w:t>
      </w:r>
      <w:r>
        <w:t xml:space="preserve">неквапливої </w:t>
      </w:r>
      <w:r w:rsidR="003D774E" w:rsidRPr="00AE2986">
        <w:t xml:space="preserve">технології Х.25 до методу </w:t>
      </w:r>
      <w:proofErr w:type="spellStart"/>
      <w:r w:rsidR="003D774E" w:rsidRPr="00AE2986">
        <w:t>Frame</w:t>
      </w:r>
      <w:proofErr w:type="spellEnd"/>
      <w:r w:rsidR="003D774E" w:rsidRPr="00AE2986">
        <w:t xml:space="preserve"> </w:t>
      </w:r>
      <w:proofErr w:type="spellStart"/>
      <w:r w:rsidR="003D774E" w:rsidRPr="00AE2986">
        <w:t>Relay</w:t>
      </w:r>
      <w:proofErr w:type="spellEnd"/>
      <w:r w:rsidR="003D774E" w:rsidRPr="00AE2986">
        <w:t>, застосуванн</w:t>
      </w:r>
      <w:r w:rsidR="003D774E">
        <w:t>я</w:t>
      </w:r>
      <w:r w:rsidR="003D774E" w:rsidRPr="00AE2986">
        <w:t xml:space="preserve"> </w:t>
      </w:r>
      <w:r w:rsidR="00A81791">
        <w:t>переліку</w:t>
      </w:r>
      <w:r w:rsidR="003D774E" w:rsidRPr="00AE2986">
        <w:t xml:space="preserve"> протоколів TCP/IP</w:t>
      </w:r>
      <w:r w:rsidR="003D774E">
        <w:t xml:space="preserve"> змінила</w:t>
      </w:r>
      <w:r w:rsidR="003D774E" w:rsidRPr="00AE2986">
        <w:t xml:space="preserve"> технологі</w:t>
      </w:r>
      <w:r w:rsidR="003D774E">
        <w:t>я</w:t>
      </w:r>
      <w:r w:rsidR="00A81791">
        <w:t xml:space="preserve"> ATM. Без цих протоколів</w:t>
      </w:r>
      <w:r w:rsidR="003D774E" w:rsidRPr="00AE2986">
        <w:t xml:space="preserve"> неможливі сьогодні </w:t>
      </w:r>
      <w:r w:rsidR="00A81791" w:rsidRPr="00AE2986">
        <w:t>дистанційне навчання</w:t>
      </w:r>
      <w:r w:rsidR="003D774E" w:rsidRPr="00AE2986">
        <w:t xml:space="preserve">, </w:t>
      </w:r>
      <w:r w:rsidR="00A81791" w:rsidRPr="00AE2986">
        <w:t>служби новин</w:t>
      </w:r>
      <w:r w:rsidR="003D774E" w:rsidRPr="00AE2986">
        <w:t>, доступ до вилучених баз даних у реальному масштабі часу,</w:t>
      </w:r>
      <w:r w:rsidR="00A81791">
        <w:t xml:space="preserve"> </w:t>
      </w:r>
      <w:r w:rsidR="00A81791" w:rsidRPr="00AE2986">
        <w:t>факсимільний і телефонний зв'язок</w:t>
      </w:r>
      <w:r w:rsidR="003D774E" w:rsidRPr="00AE2986">
        <w:t xml:space="preserve">, </w:t>
      </w:r>
      <w:r w:rsidR="00A81791" w:rsidRPr="00AE2986">
        <w:t>електронна пошта</w:t>
      </w:r>
      <w:r w:rsidR="003D774E" w:rsidRPr="00AE2986">
        <w:t xml:space="preserve">, телеконференції </w:t>
      </w:r>
      <w:r w:rsidR="003D774E">
        <w:t>і</w:t>
      </w:r>
      <w:r w:rsidR="003D774E" w:rsidRPr="00AE2986">
        <w:t xml:space="preserve"> т.</w:t>
      </w:r>
      <w:r w:rsidR="003D774E">
        <w:t>п</w:t>
      </w:r>
      <w:r w:rsidR="003D774E" w:rsidRPr="00AE2986">
        <w:t xml:space="preserve">. </w:t>
      </w:r>
    </w:p>
    <w:p w:rsidR="00DA2CA5" w:rsidRDefault="00A81791" w:rsidP="0038123A">
      <w:pPr>
        <w:pStyle w:val="-5"/>
      </w:pPr>
      <w:r>
        <w:t>Звичайно</w:t>
      </w:r>
      <w:r w:rsidR="003D774E" w:rsidRPr="00AE2986">
        <w:t xml:space="preserve">, </w:t>
      </w:r>
      <w:r>
        <w:t xml:space="preserve">на </w:t>
      </w:r>
      <w:r w:rsidR="003D774E" w:rsidRPr="00AE2986">
        <w:t xml:space="preserve">початку XXI століття людство </w:t>
      </w:r>
      <w:r>
        <w:t>роз</w:t>
      </w:r>
      <w:r w:rsidR="003D774E" w:rsidRPr="00AE2986">
        <w:t>поча</w:t>
      </w:r>
      <w:r w:rsidR="003D774E">
        <w:t>ло</w:t>
      </w:r>
      <w:r w:rsidR="003D774E" w:rsidRPr="00AE2986">
        <w:t xml:space="preserve"> </w:t>
      </w:r>
      <w:r>
        <w:t>виходити</w:t>
      </w:r>
      <w:r w:rsidR="003D774E" w:rsidRPr="00AE2986">
        <w:t xml:space="preserve"> </w:t>
      </w:r>
      <w:r w:rsidR="003D774E">
        <w:t>і</w:t>
      </w:r>
      <w:r w:rsidR="003D774E" w:rsidRPr="00AE2986">
        <w:t xml:space="preserve">з полону </w:t>
      </w:r>
      <w:r>
        <w:t>провідних мереж</w:t>
      </w:r>
      <w:r w:rsidR="003D774E" w:rsidRPr="00AE2986">
        <w:t xml:space="preserve">. Рівень розвитку мікроелектроніки </w:t>
      </w:r>
      <w:r>
        <w:t>дав можливість</w:t>
      </w:r>
      <w:r w:rsidR="003D774E" w:rsidRPr="00AE2986">
        <w:t xml:space="preserve"> </w:t>
      </w:r>
      <w:r>
        <w:t>розробляти</w:t>
      </w:r>
      <w:r w:rsidR="003D774E" w:rsidRPr="00AE2986">
        <w:t xml:space="preserve"> масові засоби безпровідного зв'язку</w:t>
      </w:r>
      <w:r>
        <w:t>, які не вимагали великих коштів</w:t>
      </w:r>
      <w:r w:rsidR="003D774E" w:rsidRPr="00AE2986">
        <w:t xml:space="preserve">. </w:t>
      </w:r>
      <w:r>
        <w:t>Мобільних телефонів в усьому</w:t>
      </w:r>
      <w:r w:rsidR="003D774E" w:rsidRPr="00AE2986">
        <w:t xml:space="preserve"> світі вже</w:t>
      </w:r>
      <w:r>
        <w:t xml:space="preserve"> набагато</w:t>
      </w:r>
      <w:r w:rsidR="003D774E" w:rsidRPr="00AE2986">
        <w:t xml:space="preserve"> більше, ніж пров</w:t>
      </w:r>
      <w:r w:rsidR="003D774E">
        <w:t>ідних телефонних апаратів</w:t>
      </w:r>
      <w:r w:rsidR="003D774E" w:rsidRPr="00AE2986">
        <w:t>.</w:t>
      </w:r>
      <w:r w:rsidR="00FA5956">
        <w:t xml:space="preserve"> Дуже швидкими</w:t>
      </w:r>
      <w:r w:rsidR="003D774E" w:rsidRPr="00AE2986">
        <w:t xml:space="preserve"> темпами розвиваються </w:t>
      </w:r>
      <w:r w:rsidR="00FA5956">
        <w:t>безпровідні локальні</w:t>
      </w:r>
      <w:r w:rsidR="003D774E" w:rsidRPr="00AE2986">
        <w:t xml:space="preserve"> мереж</w:t>
      </w:r>
      <w:r w:rsidR="00FA5956">
        <w:t>і</w:t>
      </w:r>
      <w:r w:rsidR="00DA2CA5">
        <w:t xml:space="preserve">. </w:t>
      </w:r>
    </w:p>
    <w:p w:rsidR="003D774E" w:rsidRPr="00AE2986" w:rsidRDefault="00FA5956" w:rsidP="0038123A">
      <w:pPr>
        <w:pStyle w:val="-5"/>
      </w:pPr>
      <w:r>
        <w:t>Швидкий</w:t>
      </w:r>
      <w:r w:rsidR="003D774E" w:rsidRPr="00AE2986">
        <w:t xml:space="preserve"> розвиток безпровідних мереж в усім світі пов'язан</w:t>
      </w:r>
      <w:r w:rsidR="003D774E">
        <w:t>ий</w:t>
      </w:r>
      <w:r w:rsidR="003D774E" w:rsidRPr="00AE2986">
        <w:t xml:space="preserve"> з такими</w:t>
      </w:r>
      <w:r w:rsidR="003D774E">
        <w:t xml:space="preserve"> їх</w:t>
      </w:r>
      <w:r w:rsidR="003D774E" w:rsidRPr="00AE2986">
        <w:t xml:space="preserve"> </w:t>
      </w:r>
      <w:r w:rsidR="003D774E">
        <w:t>вадами</w:t>
      </w:r>
      <w:r w:rsidR="003D774E" w:rsidRPr="00AE2986">
        <w:t>, як:</w:t>
      </w:r>
    </w:p>
    <w:p w:rsidR="003D774E" w:rsidRPr="00AE2986" w:rsidRDefault="00FA5956" w:rsidP="00255CA8">
      <w:pPr>
        <w:pStyle w:val="-6"/>
        <w:numPr>
          <w:ilvl w:val="0"/>
          <w:numId w:val="29"/>
        </w:numPr>
      </w:pPr>
      <w:r w:rsidRPr="00AE2986">
        <w:lastRenderedPageBreak/>
        <w:t xml:space="preserve">швидкість проектування </w:t>
      </w:r>
      <w:r>
        <w:t>і</w:t>
      </w:r>
      <w:r w:rsidRPr="00AE2986">
        <w:t xml:space="preserve"> розгортання</w:t>
      </w:r>
      <w:r w:rsidR="003D774E" w:rsidRPr="00AE2986">
        <w:t>;</w:t>
      </w:r>
    </w:p>
    <w:p w:rsidR="003D774E" w:rsidRPr="00AE2986" w:rsidRDefault="00FA5956" w:rsidP="00255CA8">
      <w:pPr>
        <w:pStyle w:val="-6"/>
        <w:numPr>
          <w:ilvl w:val="0"/>
          <w:numId w:val="29"/>
        </w:numPr>
      </w:pPr>
      <w:r w:rsidRPr="00AE2986">
        <w:t xml:space="preserve">відмова від </w:t>
      </w:r>
      <w:r>
        <w:t>коштовної</w:t>
      </w:r>
      <w:r w:rsidRPr="00AE2986">
        <w:t xml:space="preserve"> </w:t>
      </w:r>
      <w:r>
        <w:t>і</w:t>
      </w:r>
      <w:r w:rsidRPr="00AE2986">
        <w:t xml:space="preserve"> не завжди можливої прокладки або оренди оптоволоконного або мідного кабелю</w:t>
      </w:r>
    </w:p>
    <w:p w:rsidR="003D774E" w:rsidRPr="00AE2986" w:rsidRDefault="00FA5956" w:rsidP="00255CA8">
      <w:pPr>
        <w:pStyle w:val="-6"/>
        <w:numPr>
          <w:ilvl w:val="0"/>
          <w:numId w:val="29"/>
        </w:numPr>
      </w:pPr>
      <w:r w:rsidRPr="00AE2986">
        <w:t>гнучкість архітектури, тобто можлив</w:t>
      </w:r>
      <w:r>
        <w:t>і</w:t>
      </w:r>
      <w:r w:rsidRPr="00AE2986">
        <w:t>ст</w:t>
      </w:r>
      <w:r>
        <w:t>ь</w:t>
      </w:r>
      <w:r w:rsidRPr="00AE2986">
        <w:t xml:space="preserve"> динамічної зміни топології мережі при підключенні, пересуванні </w:t>
      </w:r>
      <w:r>
        <w:t>та</w:t>
      </w:r>
      <w:r w:rsidRPr="00AE2986">
        <w:t xml:space="preserve"> відключенні мобільних користувачів без значних втрат часу</w:t>
      </w:r>
      <w:r w:rsidR="003D774E" w:rsidRPr="00AE2986">
        <w:t>;</w:t>
      </w:r>
    </w:p>
    <w:p w:rsidR="003D774E" w:rsidRPr="00AE2986" w:rsidRDefault="003D774E" w:rsidP="00255CA8">
      <w:pPr>
        <w:pStyle w:val="-6"/>
        <w:numPr>
          <w:ilvl w:val="0"/>
          <w:numId w:val="29"/>
        </w:numPr>
      </w:pPr>
      <w:r w:rsidRPr="00AE2986">
        <w:t>високий ступінь захисту від несанкціонованого доступу;</w:t>
      </w:r>
    </w:p>
    <w:p w:rsidR="003D774E" w:rsidRPr="00AE2986" w:rsidRDefault="00FA5956" w:rsidP="00255CA8">
      <w:pPr>
        <w:pStyle w:val="-6"/>
        <w:numPr>
          <w:ilvl w:val="0"/>
          <w:numId w:val="29"/>
        </w:numPr>
      </w:pPr>
      <w:r w:rsidRPr="00AE2986">
        <w:t>висока швидкість передачі ін</w:t>
      </w:r>
      <w:r>
        <w:t xml:space="preserve">формації (1-10 </w:t>
      </w:r>
      <w:proofErr w:type="spellStart"/>
      <w:r>
        <w:t>Мбіт</w:t>
      </w:r>
      <w:proofErr w:type="spellEnd"/>
      <w:r>
        <w:t>/с і вище).</w:t>
      </w:r>
    </w:p>
    <w:p w:rsidR="003D774E" w:rsidRPr="00AE2986" w:rsidRDefault="00FA5956" w:rsidP="0038123A">
      <w:pPr>
        <w:pStyle w:val="-5"/>
      </w:pPr>
      <w:r>
        <w:t>Зараз до</w:t>
      </w:r>
      <w:r w:rsidR="003D774E" w:rsidRPr="00AE2986">
        <w:t xml:space="preserve"> сучасних безпровідних мереж </w:t>
      </w:r>
      <w:r>
        <w:t>зростають</w:t>
      </w:r>
      <w:r w:rsidR="003D774E" w:rsidRPr="00AE2986">
        <w:t xml:space="preserve">  вимоги по</w:t>
      </w:r>
      <w:r>
        <w:t xml:space="preserve"> </w:t>
      </w:r>
      <w:r w:rsidRPr="00AE2986">
        <w:t>якості зв'язку</w:t>
      </w:r>
      <w:r w:rsidR="003D774E" w:rsidRPr="00AE2986">
        <w:t xml:space="preserve"> і</w:t>
      </w:r>
      <w:r>
        <w:t xml:space="preserve"> </w:t>
      </w:r>
      <w:r w:rsidRPr="00AE2986">
        <w:t>швидкодії</w:t>
      </w:r>
      <w:r w:rsidR="003D774E" w:rsidRPr="00AE2986">
        <w:t xml:space="preserve">. </w:t>
      </w:r>
      <w:r>
        <w:t>Дуже активно просуваються в усьому</w:t>
      </w:r>
      <w:r w:rsidR="003D774E" w:rsidRPr="00AE2986">
        <w:t xml:space="preserve"> світі </w:t>
      </w:r>
      <w:r w:rsidR="003D774E">
        <w:t>і</w:t>
      </w:r>
      <w:r w:rsidR="003D774E" w:rsidRPr="00AE2986">
        <w:t xml:space="preserve"> в Україні стандарти безпровідних мереж</w:t>
      </w:r>
      <w:r>
        <w:t xml:space="preserve"> </w:t>
      </w:r>
      <w:proofErr w:type="spellStart"/>
      <w:r w:rsidRPr="00AE2986">
        <w:t>WiMAX</w:t>
      </w:r>
      <w:proofErr w:type="spellEnd"/>
      <w:r w:rsidR="003D774E" w:rsidRPr="00AE2986">
        <w:t xml:space="preserve"> і</w:t>
      </w:r>
      <w:r>
        <w:t xml:space="preserve"> </w:t>
      </w:r>
      <w:r w:rsidRPr="00AE2986">
        <w:t>Wi-Fi</w:t>
      </w:r>
      <w:r w:rsidR="003D774E" w:rsidRPr="00AE2986">
        <w:t>.</w:t>
      </w:r>
      <w:r w:rsidR="003D774E" w:rsidRPr="00AE2986">
        <w:rPr>
          <w:rFonts w:eastAsia="SimSun"/>
          <w:szCs w:val="14"/>
        </w:rPr>
        <w:t xml:space="preserve"> </w:t>
      </w:r>
      <w:r>
        <w:t xml:space="preserve">Вже зараз </w:t>
      </w:r>
      <w:r w:rsidR="003D774E" w:rsidRPr="00AE2986">
        <w:t>технологія безпровідних локальних мереж WLAN (</w:t>
      </w:r>
      <w:proofErr w:type="spellStart"/>
      <w:r w:rsidR="003D774E" w:rsidRPr="00AE2986">
        <w:t>Wireless</w:t>
      </w:r>
      <w:proofErr w:type="spellEnd"/>
      <w:r w:rsidR="003D774E" w:rsidRPr="00AE2986">
        <w:t xml:space="preserve"> LAN)</w:t>
      </w:r>
      <w:r w:rsidR="008C3665">
        <w:t xml:space="preserve"> лідирує у</w:t>
      </w:r>
      <w:r w:rsidR="003D774E" w:rsidRPr="00AE2986">
        <w:t xml:space="preserve"> розви</w:t>
      </w:r>
      <w:r w:rsidR="008C3665">
        <w:t>тку</w:t>
      </w:r>
      <w:r w:rsidR="003D774E" w:rsidRPr="00AE2986">
        <w:t xml:space="preserve"> найбільш</w:t>
      </w:r>
      <w:r w:rsidR="008C3665">
        <w:t xml:space="preserve"> ніж інші</w:t>
      </w:r>
      <w:r w:rsidR="003D774E" w:rsidRPr="00AE2986">
        <w:t>. Ці мережі зручні</w:t>
      </w:r>
      <w:r w:rsidR="008C3665">
        <w:t xml:space="preserve"> в </w:t>
      </w:r>
      <w:r w:rsidR="008C3665" w:rsidRPr="00AE2986">
        <w:t>першу чергу</w:t>
      </w:r>
      <w:r w:rsidR="008C3665">
        <w:t xml:space="preserve"> для рухливих засобів </w:t>
      </w:r>
      <w:r w:rsidR="003D774E" w:rsidRPr="00AE2986">
        <w:t>, але</w:t>
      </w:r>
      <w:r w:rsidR="008C3665">
        <w:t xml:space="preserve"> також</w:t>
      </w:r>
      <w:r w:rsidR="003D774E" w:rsidRPr="00AE2986">
        <w:t xml:space="preserve"> знаходять застосування </w:t>
      </w:r>
      <w:r w:rsidR="003D774E">
        <w:t>і</w:t>
      </w:r>
      <w:r w:rsidR="003D774E" w:rsidRPr="00AE2986">
        <w:t xml:space="preserve"> в інших </w:t>
      </w:r>
      <w:r w:rsidR="008C3665">
        <w:t xml:space="preserve">галузях </w:t>
      </w:r>
      <w:r w:rsidR="003D774E" w:rsidRPr="00AE2986">
        <w:t>(</w:t>
      </w:r>
      <w:r w:rsidR="008C3665" w:rsidRPr="00AE2986">
        <w:t>лікарні</w:t>
      </w:r>
      <w:r w:rsidR="003D774E" w:rsidRPr="00AE2986">
        <w:t>,</w:t>
      </w:r>
      <w:r w:rsidR="008C3665">
        <w:t xml:space="preserve"> </w:t>
      </w:r>
      <w:r w:rsidR="008C3665" w:rsidRPr="00AE2986">
        <w:t>динамічні мережі фірми</w:t>
      </w:r>
      <w:r w:rsidR="003D774E" w:rsidRPr="00AE2986">
        <w:t xml:space="preserve"> </w:t>
      </w:r>
      <w:r w:rsidR="003D774E">
        <w:t>і</w:t>
      </w:r>
      <w:r w:rsidR="003D774E" w:rsidRPr="00AE2986">
        <w:t xml:space="preserve"> т.</w:t>
      </w:r>
      <w:r w:rsidR="003D774E">
        <w:t>п</w:t>
      </w:r>
      <w:r w:rsidR="003D774E" w:rsidRPr="00AE2986">
        <w:t>.).</w:t>
      </w:r>
    </w:p>
    <w:p w:rsidR="003D774E" w:rsidRPr="00AE2986" w:rsidRDefault="003D774E" w:rsidP="0038123A">
      <w:pPr>
        <w:pStyle w:val="-5"/>
      </w:pPr>
      <w:r w:rsidRPr="00AE2986">
        <w:t xml:space="preserve">Все </w:t>
      </w:r>
      <w:r w:rsidR="008C3665">
        <w:t>о було сказано</w:t>
      </w:r>
      <w:r w:rsidRPr="00AE2986">
        <w:t xml:space="preserve"> вище визначає актуальність</w:t>
      </w:r>
      <w:r w:rsidR="008C3665">
        <w:t xml:space="preserve"> </w:t>
      </w:r>
      <w:r w:rsidR="008C3665" w:rsidRPr="00AE2986">
        <w:t xml:space="preserve">розробок в </w:t>
      </w:r>
      <w:r w:rsidR="008C3665">
        <w:t>галузі</w:t>
      </w:r>
      <w:r w:rsidR="008C3665" w:rsidRPr="00AE2986">
        <w:t xml:space="preserve"> безпровідних технологій</w:t>
      </w:r>
      <w:r w:rsidRPr="00AE2986">
        <w:t xml:space="preserve"> і</w:t>
      </w:r>
      <w:r w:rsidR="008C3665">
        <w:t xml:space="preserve"> </w:t>
      </w:r>
      <w:r w:rsidR="008C3665" w:rsidRPr="00AE2986">
        <w:t>проведення досліджень</w:t>
      </w:r>
      <w:r w:rsidRPr="00AE2986">
        <w:t>.</w:t>
      </w:r>
    </w:p>
    <w:p w:rsidR="003D774E" w:rsidRPr="00AE2986" w:rsidRDefault="008C3665" w:rsidP="0038123A">
      <w:pPr>
        <w:pStyle w:val="-5"/>
      </w:pPr>
      <w:r>
        <w:t xml:space="preserve">Головною </w:t>
      </w:r>
      <w:r w:rsidR="0033418B">
        <w:t>м</w:t>
      </w:r>
      <w:r w:rsidR="003D774E" w:rsidRPr="00AE2986">
        <w:t>етою даної роботи є</w:t>
      </w:r>
      <w:r w:rsidR="003D774E">
        <w:t xml:space="preserve"> підвищення</w:t>
      </w:r>
      <w:r>
        <w:t xml:space="preserve"> безпеки, якості</w:t>
      </w:r>
      <w:r w:rsidRPr="00AE2986">
        <w:t xml:space="preserve"> передачі інформації</w:t>
      </w:r>
      <w:r>
        <w:t xml:space="preserve"> і підвищення швидкості</w:t>
      </w:r>
      <w:r w:rsidR="003D774E">
        <w:t xml:space="preserve"> </w:t>
      </w:r>
      <w:r w:rsidR="003D774E" w:rsidRPr="00AE2986">
        <w:t>у безпровідній мережі.</w:t>
      </w:r>
    </w:p>
    <w:p w:rsidR="003D774E" w:rsidRDefault="008C3665" w:rsidP="0038123A">
      <w:pPr>
        <w:pStyle w:val="-5"/>
      </w:pPr>
      <w:r>
        <w:t>Щоб досягнути</w:t>
      </w:r>
      <w:r w:rsidR="003D774E" w:rsidRPr="00AE2986">
        <w:t xml:space="preserve"> поставленої мети</w:t>
      </w:r>
      <w:r w:rsidR="003D774E">
        <w:t xml:space="preserve"> </w:t>
      </w:r>
      <w:r>
        <w:t>потрібно</w:t>
      </w:r>
      <w:r w:rsidR="003D774E">
        <w:t xml:space="preserve"> розробити метод динамічної оптимізації передачі інформації.</w:t>
      </w:r>
    </w:p>
    <w:p w:rsidR="003D774E" w:rsidRPr="00AE2986" w:rsidRDefault="003D774E" w:rsidP="0038123A">
      <w:pPr>
        <w:pStyle w:val="-5"/>
      </w:pPr>
      <w:r>
        <w:t xml:space="preserve">Для вирішення загальної задачі роботи слід </w:t>
      </w:r>
      <w:r w:rsidRPr="00AE2986">
        <w:t>розв'яз</w:t>
      </w:r>
      <w:r>
        <w:t>ати</w:t>
      </w:r>
      <w:r w:rsidRPr="00AE2986">
        <w:t xml:space="preserve"> наступні </w:t>
      </w:r>
      <w:r>
        <w:t xml:space="preserve">часткові </w:t>
      </w:r>
      <w:r w:rsidRPr="00AE2986">
        <w:t>зада</w:t>
      </w:r>
      <w:r>
        <w:t>чі</w:t>
      </w:r>
      <w:r w:rsidRPr="00AE2986">
        <w:t>:</w:t>
      </w:r>
    </w:p>
    <w:p w:rsidR="003D774E" w:rsidRPr="00AE2986" w:rsidRDefault="003A35D6" w:rsidP="003D774E">
      <w:pPr>
        <w:pStyle w:val="-"/>
      </w:pPr>
      <w:r>
        <w:t>зробити</w:t>
      </w:r>
      <w:r w:rsidR="003D774E">
        <w:t xml:space="preserve"> </w:t>
      </w:r>
      <w:r w:rsidR="003D774E" w:rsidRPr="00AE2986">
        <w:t>аналіз методів побудови безпровідних мереж;</w:t>
      </w:r>
    </w:p>
    <w:p w:rsidR="003D774E" w:rsidRPr="00AE2986" w:rsidRDefault="003A35D6" w:rsidP="003D774E">
      <w:pPr>
        <w:pStyle w:val="-"/>
      </w:pPr>
      <w:r>
        <w:t xml:space="preserve">створити </w:t>
      </w:r>
      <w:r w:rsidR="003D774E" w:rsidRPr="00AE2986">
        <w:t>алгоритм процесу оптимальної маршрутизації;</w:t>
      </w:r>
    </w:p>
    <w:p w:rsidR="003D774E" w:rsidRPr="00AE2986" w:rsidRDefault="003A35D6" w:rsidP="003D774E">
      <w:pPr>
        <w:pStyle w:val="-"/>
      </w:pPr>
      <w:r>
        <w:t>розробити</w:t>
      </w:r>
      <w:r w:rsidR="003D774E" w:rsidRPr="00AE2986">
        <w:t xml:space="preserve"> метод динамічного визначення оптимального маршруту передачі інформації.</w:t>
      </w:r>
    </w:p>
    <w:p w:rsidR="003D774E" w:rsidRDefault="003A35D6" w:rsidP="0038123A">
      <w:pPr>
        <w:pStyle w:val="-5"/>
      </w:pPr>
      <w:r>
        <w:t>Але</w:t>
      </w:r>
      <w:r w:rsidR="003D774E">
        <w:t xml:space="preserve"> </w:t>
      </w:r>
      <w:r>
        <w:t>для початку</w:t>
      </w:r>
      <w:r w:rsidR="003D774E">
        <w:t xml:space="preserve"> </w:t>
      </w:r>
      <w:r>
        <w:t>необхідно зробити</w:t>
      </w:r>
      <w:r w:rsidR="003D774E">
        <w:t xml:space="preserve"> аналіз концепції розвитку безпровідних мереж.</w:t>
      </w:r>
    </w:p>
    <w:p w:rsidR="00334A98" w:rsidRDefault="00334A98" w:rsidP="0038123A">
      <w:pPr>
        <w:pStyle w:val="-5"/>
      </w:pPr>
    </w:p>
    <w:p w:rsidR="00334A98" w:rsidRPr="00AE2986" w:rsidRDefault="00334A98" w:rsidP="00334A98">
      <w:pPr>
        <w:pStyle w:val="-1"/>
      </w:pPr>
      <w:bookmarkStart w:id="16" w:name="_Toc190443157"/>
      <w:r w:rsidRPr="00AE2986">
        <w:lastRenderedPageBreak/>
        <w:t xml:space="preserve">АНАЛІЗ РОЗВИТКУ </w:t>
      </w:r>
      <w:r>
        <w:t>БЕЗПР</w:t>
      </w:r>
      <w:r w:rsidRPr="00AE2986">
        <w:t>ОВІДНИХ МЕРЕЖ</w:t>
      </w:r>
      <w:bookmarkEnd w:id="16"/>
    </w:p>
    <w:p w:rsidR="00334A98" w:rsidRPr="00AE2986" w:rsidRDefault="00334A98" w:rsidP="00334A98">
      <w:pPr>
        <w:pStyle w:val="-2"/>
      </w:pPr>
      <w:bookmarkStart w:id="17" w:name="_Toc188235532"/>
      <w:bookmarkStart w:id="18" w:name="_Toc190443158"/>
      <w:r>
        <w:t>Розвиток</w:t>
      </w:r>
      <w:r w:rsidRPr="00AE2986">
        <w:t xml:space="preserve"> телекомунікаційних мереж в Україні</w:t>
      </w:r>
      <w:bookmarkEnd w:id="17"/>
      <w:bookmarkEnd w:id="18"/>
    </w:p>
    <w:p w:rsidR="00334A98" w:rsidRPr="00AE2986" w:rsidRDefault="00334A98" w:rsidP="00334A98">
      <w:pPr>
        <w:pStyle w:val="-12"/>
      </w:pPr>
      <w:r w:rsidRPr="00AE2986">
        <w:t>Телекомунікації</w:t>
      </w:r>
      <w:r w:rsidR="00816FBF">
        <w:t xml:space="preserve"> це</w:t>
      </w:r>
      <w:r w:rsidRPr="00AE2986">
        <w:t xml:space="preserve"> базова сфера галузі зв’язку</w:t>
      </w:r>
      <w:r w:rsidR="00816FBF">
        <w:t xml:space="preserve"> в</w:t>
      </w:r>
      <w:r w:rsidRPr="00AE2986">
        <w:t xml:space="preserve"> України</w:t>
      </w:r>
      <w:r w:rsidR="00816FBF">
        <w:t xml:space="preserve"> і</w:t>
      </w:r>
      <w:r w:rsidRPr="00AE2986">
        <w:t xml:space="preserve"> </w:t>
      </w:r>
      <w:r>
        <w:t>є</w:t>
      </w:r>
      <w:r w:rsidRPr="00AE2986">
        <w:t xml:space="preserve"> одн</w:t>
      </w:r>
      <w:r>
        <w:t>ією</w:t>
      </w:r>
      <w:r w:rsidRPr="00AE2986">
        <w:t xml:space="preserve"> з найбільш </w:t>
      </w:r>
      <w:r w:rsidR="00816FBF">
        <w:t>фінансованих</w:t>
      </w:r>
      <w:r w:rsidRPr="00AE2986">
        <w:t xml:space="preserve"> складових інфраструктури держави, яка </w:t>
      </w:r>
      <w:r w:rsidR="0033418B">
        <w:t>компе</w:t>
      </w:r>
      <w:r w:rsidR="00816FBF">
        <w:t>нсує</w:t>
      </w:r>
      <w:r w:rsidRPr="00AE2986">
        <w:t>, з одного боку,</w:t>
      </w:r>
      <w:r w:rsidR="00816FBF">
        <w:t xml:space="preserve"> </w:t>
      </w:r>
      <w:r w:rsidR="00816FBF" w:rsidRPr="00AE2986">
        <w:t>визначає подальший розвиток суспільного виробництва</w:t>
      </w:r>
      <w:r w:rsidRPr="00AE2986">
        <w:t>, а з іншого -</w:t>
      </w:r>
      <w:r w:rsidR="00816FBF">
        <w:t xml:space="preserve"> </w:t>
      </w:r>
      <w:r w:rsidR="00816FBF" w:rsidRPr="00AE2986">
        <w:t>стан економіки держави в цілому</w:t>
      </w:r>
      <w:r w:rsidRPr="00AE2986">
        <w:t>.</w:t>
      </w:r>
    </w:p>
    <w:p w:rsidR="00334A98" w:rsidRPr="00AE2986" w:rsidRDefault="00334A98" w:rsidP="0038123A">
      <w:pPr>
        <w:pStyle w:val="-5"/>
      </w:pPr>
      <w:r w:rsidRPr="00AE2986">
        <w:t xml:space="preserve">Згідно з Концепцією розвитку </w:t>
      </w:r>
      <w:proofErr w:type="spellStart"/>
      <w:r w:rsidRPr="00AE2986">
        <w:t>телекомунікацій</w:t>
      </w:r>
      <w:proofErr w:type="spellEnd"/>
      <w:r w:rsidRPr="00AE2986">
        <w:t xml:space="preserve"> в Україні до 2010 року,</w:t>
      </w:r>
      <w:r w:rsidR="00816FBF">
        <w:t xml:space="preserve"> яка була</w:t>
      </w:r>
      <w:r w:rsidRPr="00AE2986">
        <w:t xml:space="preserve"> прийнятою Каб</w:t>
      </w:r>
      <w:r>
        <w:t>інетом М</w:t>
      </w:r>
      <w:r w:rsidRPr="00AE2986">
        <w:t>ін</w:t>
      </w:r>
      <w:r>
        <w:t>істрів</w:t>
      </w:r>
      <w:r w:rsidRPr="00AE2986">
        <w:t xml:space="preserve"> України 07.06.2006 </w:t>
      </w:r>
      <w:r w:rsidRPr="00AE2986">
        <w:rPr>
          <w:lang w:val="ru-RU"/>
        </w:rPr>
        <w:t>[</w:t>
      </w:r>
      <w:r>
        <w:rPr>
          <w:lang w:val="ru-RU"/>
        </w:rPr>
        <w:t>4</w:t>
      </w:r>
      <w:r w:rsidRPr="00AE2986">
        <w:rPr>
          <w:lang w:val="ru-RU"/>
        </w:rPr>
        <w:t xml:space="preserve">], </w:t>
      </w:r>
      <w:r w:rsidRPr="00AE2986">
        <w:t xml:space="preserve">розвиток </w:t>
      </w:r>
      <w:proofErr w:type="spellStart"/>
      <w:r w:rsidRPr="00AE2986">
        <w:t>телекомунікацій</w:t>
      </w:r>
      <w:proofErr w:type="spellEnd"/>
      <w:r w:rsidRPr="00AE2986">
        <w:t xml:space="preserve"> </w:t>
      </w:r>
      <w:r w:rsidR="009C5BD5">
        <w:t>має здійснюватися за такими</w:t>
      </w:r>
      <w:r w:rsidRPr="00AE2986">
        <w:t xml:space="preserve"> напрямами: </w:t>
      </w:r>
    </w:p>
    <w:p w:rsidR="009C5BD5" w:rsidRPr="009C5BD5" w:rsidRDefault="009C5BD5" w:rsidP="00255CA8">
      <w:pPr>
        <w:pStyle w:val="-6"/>
        <w:numPr>
          <w:ilvl w:val="0"/>
          <w:numId w:val="28"/>
        </w:numPr>
      </w:pPr>
      <w:bookmarkStart w:id="19" w:name="28"/>
      <w:bookmarkEnd w:id="19"/>
      <w:r w:rsidRPr="00AE2986">
        <w:t>удосконалення нормативно-правово</w:t>
      </w:r>
      <w:r>
        <w:t xml:space="preserve">ї бази у сфері </w:t>
      </w:r>
      <w:proofErr w:type="spellStart"/>
      <w:r>
        <w:t>телекомунікацій</w:t>
      </w:r>
      <w:proofErr w:type="spellEnd"/>
      <w:r>
        <w:t xml:space="preserve">; </w:t>
      </w:r>
    </w:p>
    <w:p w:rsidR="00334A98" w:rsidRPr="00AE2986" w:rsidRDefault="00334A98" w:rsidP="00255CA8">
      <w:pPr>
        <w:pStyle w:val="-6"/>
        <w:numPr>
          <w:ilvl w:val="0"/>
          <w:numId w:val="28"/>
        </w:numPr>
      </w:pPr>
      <w:bookmarkStart w:id="20" w:name="29"/>
      <w:bookmarkEnd w:id="20"/>
      <w:r w:rsidRPr="00AE2986">
        <w:t xml:space="preserve">об'єднання можливостей суб'єктів ринку </w:t>
      </w:r>
      <w:proofErr w:type="spellStart"/>
      <w:r w:rsidRPr="00AE2986">
        <w:t>телекомунікацій</w:t>
      </w:r>
      <w:proofErr w:type="spellEnd"/>
      <w:r w:rsidRPr="00AE2986">
        <w:t xml:space="preserve"> з метою підвище</w:t>
      </w:r>
      <w:r>
        <w:t>ння ефек</w:t>
      </w:r>
      <w:r w:rsidR="00255CA8">
        <w:t>тивності їх діяльності;</w:t>
      </w:r>
    </w:p>
    <w:p w:rsidR="00334A98" w:rsidRPr="00AE2986" w:rsidRDefault="009C5BD5" w:rsidP="00255CA8">
      <w:pPr>
        <w:pStyle w:val="-6"/>
        <w:numPr>
          <w:ilvl w:val="0"/>
          <w:numId w:val="28"/>
        </w:numPr>
      </w:pPr>
      <w:bookmarkStart w:id="21" w:name="30"/>
      <w:bookmarkEnd w:id="21"/>
      <w:r>
        <w:t>використання</w:t>
      </w:r>
      <w:r w:rsidRPr="00AE2986">
        <w:t xml:space="preserve"> новітніх технологічних досягнень</w:t>
      </w:r>
      <w:r>
        <w:t xml:space="preserve"> у </w:t>
      </w:r>
      <w:r w:rsidRPr="00AE2986">
        <w:t>розвит</w:t>
      </w:r>
      <w:r>
        <w:t>ку</w:t>
      </w:r>
      <w:r w:rsidRPr="00AE2986">
        <w:t xml:space="preserve"> телекомунікаційних мереж (</w:t>
      </w:r>
      <w:r>
        <w:t>пакетних технологій</w:t>
      </w:r>
      <w:r w:rsidRPr="00AE2986">
        <w:t>, волоконно-оптич</w:t>
      </w:r>
      <w:r>
        <w:t xml:space="preserve">них, </w:t>
      </w:r>
      <w:proofErr w:type="spellStart"/>
      <w:r w:rsidRPr="00AE2986">
        <w:t>радіотехнологій</w:t>
      </w:r>
      <w:proofErr w:type="spellEnd"/>
      <w:r>
        <w:t xml:space="preserve"> тощо)</w:t>
      </w:r>
      <w:r w:rsidR="00334A98">
        <w:t>.</w:t>
      </w:r>
    </w:p>
    <w:p w:rsidR="00334A98" w:rsidRPr="00AE2986" w:rsidRDefault="00334A98" w:rsidP="0038123A">
      <w:pPr>
        <w:pStyle w:val="-5"/>
      </w:pPr>
      <w:r w:rsidRPr="00AE2986">
        <w:t xml:space="preserve">З </w:t>
      </w:r>
      <w:r w:rsidR="009C5BD5">
        <w:t xml:space="preserve">дослідженням технологічних потреб у </w:t>
      </w:r>
      <w:r w:rsidR="009C5BD5" w:rsidRPr="00AE2986">
        <w:t>гармонійному</w:t>
      </w:r>
      <w:r w:rsidRPr="00AE2986">
        <w:t xml:space="preserve"> і</w:t>
      </w:r>
      <w:r w:rsidR="009C5BD5">
        <w:t xml:space="preserve"> </w:t>
      </w:r>
      <w:r w:rsidR="009C5BD5" w:rsidRPr="00AE2986">
        <w:t>одночасному</w:t>
      </w:r>
      <w:r w:rsidRPr="00AE2986">
        <w:t xml:space="preserve"> розвитку телекомунікац</w:t>
      </w:r>
      <w:r w:rsidR="009C5BD5">
        <w:t xml:space="preserve">ійних мереж, а також можливості </w:t>
      </w:r>
      <w:r w:rsidRPr="00AE2986">
        <w:t xml:space="preserve">використання в Україні </w:t>
      </w:r>
      <w:r w:rsidR="009C5BD5" w:rsidRPr="00AE2986">
        <w:t>перспективних</w:t>
      </w:r>
      <w:r w:rsidR="009C5BD5">
        <w:t xml:space="preserve"> </w:t>
      </w:r>
      <w:r w:rsidRPr="00AE2986">
        <w:t>і</w:t>
      </w:r>
      <w:r w:rsidR="009C5BD5">
        <w:t xml:space="preserve"> </w:t>
      </w:r>
      <w:r w:rsidR="009C5BD5" w:rsidRPr="00AE2986">
        <w:t>сучасних</w:t>
      </w:r>
      <w:r w:rsidRPr="00AE2986">
        <w:t xml:space="preserve"> засобів </w:t>
      </w:r>
      <w:proofErr w:type="spellStart"/>
      <w:r w:rsidRPr="00AE2986">
        <w:t>телекомунікацій</w:t>
      </w:r>
      <w:proofErr w:type="spellEnd"/>
      <w:r w:rsidRPr="00AE2986">
        <w:t xml:space="preserve">, у Концепції </w:t>
      </w:r>
      <w:r w:rsidR="009C5BD5">
        <w:t>при</w:t>
      </w:r>
      <w:r w:rsidRPr="00AE2986">
        <w:t xml:space="preserve">ведені </w:t>
      </w:r>
      <w:r w:rsidR="009C5BD5">
        <w:t>головні</w:t>
      </w:r>
      <w:r w:rsidRPr="00AE2986">
        <w:t xml:space="preserve"> напрями розвитку телекомунікаційних мереж. Серед </w:t>
      </w:r>
      <w:r w:rsidR="009C5BD5">
        <w:t>них</w:t>
      </w:r>
      <w:r w:rsidRPr="00AE2986">
        <w:t xml:space="preserve"> </w:t>
      </w:r>
      <w:r w:rsidR="009C5BD5">
        <w:t>дуже важливими</w:t>
      </w:r>
      <w:r w:rsidRPr="00AE2986">
        <w:t xml:space="preserve"> для безпровідних мереж слід вважати: </w:t>
      </w:r>
    </w:p>
    <w:p w:rsidR="00334A98" w:rsidRPr="00AE2986" w:rsidRDefault="00334A98" w:rsidP="00255CA8">
      <w:pPr>
        <w:pStyle w:val="-6"/>
        <w:numPr>
          <w:ilvl w:val="0"/>
          <w:numId w:val="27"/>
        </w:numPr>
      </w:pPr>
      <w:bookmarkStart w:id="22" w:name="33"/>
      <w:bookmarkStart w:id="23" w:name="34"/>
      <w:bookmarkStart w:id="24" w:name="35"/>
      <w:bookmarkEnd w:id="22"/>
      <w:bookmarkEnd w:id="23"/>
      <w:bookmarkEnd w:id="24"/>
      <w:r w:rsidRPr="00AE2986">
        <w:t>прискорення розвитку телекомунікаційних мереж у</w:t>
      </w:r>
      <w:r w:rsidR="00917600">
        <w:t xml:space="preserve"> </w:t>
      </w:r>
      <w:r w:rsidR="00917600" w:rsidRPr="00AE2986">
        <w:t>депресивних регіонах</w:t>
      </w:r>
      <w:r w:rsidRPr="00AE2986">
        <w:t xml:space="preserve">, гірській </w:t>
      </w:r>
      <w:r>
        <w:t>і</w:t>
      </w:r>
      <w:r w:rsidR="00917600">
        <w:t xml:space="preserve"> </w:t>
      </w:r>
      <w:r w:rsidR="00917600" w:rsidRPr="00AE2986">
        <w:t>сільській</w:t>
      </w:r>
      <w:r w:rsidR="00917600">
        <w:t xml:space="preserve"> </w:t>
      </w:r>
      <w:r w:rsidR="00917600" w:rsidRPr="00AE2986">
        <w:t>місцевост</w:t>
      </w:r>
      <w:r w:rsidR="00917600">
        <w:t>і</w:t>
      </w:r>
      <w:r w:rsidRPr="00AE2986">
        <w:t xml:space="preserve"> з використанням ефективних технологій; </w:t>
      </w:r>
    </w:p>
    <w:p w:rsidR="00334A98" w:rsidRPr="00AE2986" w:rsidRDefault="00F545FE" w:rsidP="00255CA8">
      <w:pPr>
        <w:pStyle w:val="-6"/>
        <w:numPr>
          <w:ilvl w:val="0"/>
          <w:numId w:val="27"/>
        </w:numPr>
      </w:pPr>
      <w:bookmarkStart w:id="25" w:name="36"/>
      <w:bookmarkStart w:id="26" w:name="37"/>
      <w:bookmarkStart w:id="27" w:name="38"/>
      <w:bookmarkStart w:id="28" w:name="41"/>
      <w:bookmarkEnd w:id="25"/>
      <w:bookmarkEnd w:id="26"/>
      <w:bookmarkEnd w:id="27"/>
      <w:bookmarkEnd w:id="28"/>
      <w:r>
        <w:t>прискорене в</w:t>
      </w:r>
      <w:r w:rsidR="00334A98" w:rsidRPr="00AE2986">
        <w:t>прова</w:t>
      </w:r>
      <w:r>
        <w:t xml:space="preserve">дження </w:t>
      </w:r>
      <w:proofErr w:type="spellStart"/>
      <w:r>
        <w:t>радіотехнологій</w:t>
      </w:r>
      <w:proofErr w:type="spellEnd"/>
      <w:r>
        <w:t xml:space="preserve"> для рухомого </w:t>
      </w:r>
      <w:r w:rsidR="00334A98" w:rsidRPr="00AE2986">
        <w:t xml:space="preserve">зв'язку та використання систем абонентського </w:t>
      </w:r>
      <w:proofErr w:type="spellStart"/>
      <w:r w:rsidR="00334A98" w:rsidRPr="00AE2986">
        <w:t>радіодоступу</w:t>
      </w:r>
      <w:proofErr w:type="spellEnd"/>
      <w:r w:rsidR="00334A98" w:rsidRPr="00AE2986">
        <w:t xml:space="preserve">; </w:t>
      </w:r>
    </w:p>
    <w:p w:rsidR="00334A98" w:rsidRPr="00AE2986" w:rsidRDefault="00334A98" w:rsidP="00255CA8">
      <w:pPr>
        <w:pStyle w:val="-6"/>
        <w:numPr>
          <w:ilvl w:val="0"/>
          <w:numId w:val="27"/>
        </w:numPr>
      </w:pPr>
      <w:bookmarkStart w:id="29" w:name="42"/>
      <w:bookmarkStart w:id="30" w:name="43"/>
      <w:bookmarkEnd w:id="29"/>
      <w:bookmarkEnd w:id="30"/>
      <w:r w:rsidRPr="00AE2986">
        <w:t xml:space="preserve">розвиток та оптимізація </w:t>
      </w:r>
      <w:r w:rsidR="00F545FE">
        <w:t>всієї</w:t>
      </w:r>
      <w:r w:rsidRPr="00AE2986">
        <w:t xml:space="preserve"> телекомунікаційної інфраструктури українського Інтернет</w:t>
      </w:r>
      <w:r w:rsidR="00F545FE">
        <w:t>у</w:t>
      </w:r>
      <w:r w:rsidRPr="00AE2986">
        <w:t xml:space="preserve"> з метою забезпечення розвитку </w:t>
      </w:r>
      <w:proofErr w:type="spellStart"/>
      <w:r w:rsidRPr="00AE2986">
        <w:t>Інтернет</w:t>
      </w:r>
      <w:r w:rsidR="007C4490">
        <w:t>а</w:t>
      </w:r>
      <w:proofErr w:type="spellEnd"/>
      <w:r w:rsidRPr="00AE2986">
        <w:t xml:space="preserve"> в Україні;</w:t>
      </w:r>
    </w:p>
    <w:p w:rsidR="00334A98" w:rsidRDefault="00334A98" w:rsidP="00255CA8">
      <w:pPr>
        <w:pStyle w:val="-6"/>
        <w:numPr>
          <w:ilvl w:val="0"/>
          <w:numId w:val="27"/>
        </w:numPr>
      </w:pPr>
      <w:bookmarkStart w:id="31" w:name="44"/>
      <w:bookmarkEnd w:id="31"/>
      <w:r w:rsidRPr="00AE2986">
        <w:lastRenderedPageBreak/>
        <w:t xml:space="preserve">створення рівних умов для доступу </w:t>
      </w:r>
      <w:r w:rsidR="00F545FE">
        <w:t>користувачів</w:t>
      </w:r>
      <w:r w:rsidRPr="00AE2986">
        <w:t xml:space="preserve"> до національної </w:t>
      </w:r>
      <w:r w:rsidR="00255CA8">
        <w:t xml:space="preserve">мережі обміну </w:t>
      </w:r>
      <w:proofErr w:type="spellStart"/>
      <w:r w:rsidR="00255CA8">
        <w:t>Інтернет-трафіком</w:t>
      </w:r>
      <w:proofErr w:type="spellEnd"/>
      <w:r w:rsidR="00255CA8">
        <w:t>;</w:t>
      </w:r>
    </w:p>
    <w:p w:rsidR="00F545FE" w:rsidRPr="00F545FE" w:rsidRDefault="00F545FE" w:rsidP="00255CA8">
      <w:pPr>
        <w:pStyle w:val="-6"/>
        <w:numPr>
          <w:ilvl w:val="0"/>
          <w:numId w:val="27"/>
        </w:numPr>
      </w:pPr>
      <w:r w:rsidRPr="00AE2986">
        <w:t xml:space="preserve">створення національної системи супутникового зв'язку; </w:t>
      </w:r>
    </w:p>
    <w:p w:rsidR="00F545FE" w:rsidRPr="00F545FE" w:rsidRDefault="00F545FE" w:rsidP="00255CA8">
      <w:pPr>
        <w:pStyle w:val="-6"/>
        <w:numPr>
          <w:ilvl w:val="0"/>
          <w:numId w:val="27"/>
        </w:numPr>
      </w:pPr>
      <w:r w:rsidRPr="00AE2986">
        <w:t>створення</w:t>
      </w:r>
      <w:r>
        <w:t xml:space="preserve"> </w:t>
      </w:r>
      <w:r w:rsidRPr="00AE2986">
        <w:t>нормативно-правової та</w:t>
      </w:r>
      <w:r>
        <w:t xml:space="preserve"> </w:t>
      </w:r>
      <w:r w:rsidRPr="00AE2986">
        <w:t xml:space="preserve">науково-технічної бази для </w:t>
      </w:r>
      <w:r>
        <w:t xml:space="preserve">рішення проблем </w:t>
      </w:r>
      <w:r w:rsidRPr="00AE2986">
        <w:t xml:space="preserve">національної </w:t>
      </w:r>
      <w:proofErr w:type="spellStart"/>
      <w:r w:rsidRPr="00AE2986">
        <w:t>багатооператорської</w:t>
      </w:r>
      <w:proofErr w:type="spellEnd"/>
      <w:r w:rsidRPr="00AE2986">
        <w:t xml:space="preserve"> мережі на основі мультисервісних телеком</w:t>
      </w:r>
      <w:r>
        <w:t>унікаційних транспортних мереж;</w:t>
      </w:r>
    </w:p>
    <w:p w:rsidR="00917600" w:rsidRDefault="00917600" w:rsidP="00255CA8">
      <w:pPr>
        <w:pStyle w:val="-6"/>
        <w:numPr>
          <w:ilvl w:val="0"/>
          <w:numId w:val="27"/>
        </w:numPr>
      </w:pPr>
      <w:r w:rsidRPr="00AE2986">
        <w:t>збільшення</w:t>
      </w:r>
      <w:r>
        <w:t xml:space="preserve"> </w:t>
      </w:r>
      <w:r w:rsidR="006E7D02">
        <w:t>про</w:t>
      </w:r>
      <w:r w:rsidRPr="00AE2986">
        <w:t>пускно</w:t>
      </w:r>
      <w:r>
        <w:t>ї спроможності</w:t>
      </w:r>
      <w:r w:rsidRPr="00AE2986">
        <w:t xml:space="preserve"> й</w:t>
      </w:r>
      <w:r>
        <w:t xml:space="preserve"> </w:t>
      </w:r>
      <w:r w:rsidRPr="00AE2986">
        <w:t xml:space="preserve">ємності мереж доступу до транспортних телекомунікаційних мереж з використанням перспективних технологічних рішень, у тому числі </w:t>
      </w:r>
      <w:proofErr w:type="spellStart"/>
      <w:r w:rsidRPr="00AE2986">
        <w:t>радіотехнологій</w:t>
      </w:r>
      <w:proofErr w:type="spellEnd"/>
      <w:r w:rsidRPr="00AE2986">
        <w:t>;</w:t>
      </w:r>
    </w:p>
    <w:p w:rsidR="00917600" w:rsidRPr="007C4490" w:rsidRDefault="00917600" w:rsidP="00255CA8">
      <w:pPr>
        <w:pStyle w:val="-6"/>
        <w:numPr>
          <w:ilvl w:val="0"/>
          <w:numId w:val="27"/>
        </w:numPr>
      </w:pPr>
      <w:r w:rsidRPr="00AE2986">
        <w:t xml:space="preserve">забезпечення розвитку </w:t>
      </w:r>
      <w:r w:rsidR="002E0573">
        <w:t>шв</w:t>
      </w:r>
      <w:r>
        <w:t>идкими</w:t>
      </w:r>
      <w:r w:rsidRPr="00AE2986">
        <w:t xml:space="preserve"> темпами мультисервісних телекомунікаційних транспортних мереж для задоволення потреб </w:t>
      </w:r>
      <w:r>
        <w:t xml:space="preserve"> користувачів</w:t>
      </w:r>
      <w:r w:rsidR="007C4490">
        <w:t xml:space="preserve"> </w:t>
      </w:r>
      <w:r w:rsidR="00255CA8">
        <w:t>телекомунікаційних послуг.</w:t>
      </w:r>
    </w:p>
    <w:p w:rsidR="00334A98" w:rsidRPr="00AE2986" w:rsidRDefault="007C4490" w:rsidP="0038123A">
      <w:pPr>
        <w:pStyle w:val="-5"/>
      </w:pPr>
      <w:r>
        <w:t>П</w:t>
      </w:r>
      <w:r w:rsidRPr="00AE2986">
        <w:t>рискорений розвиток мереж телефонного зв'язку для надання загальнодоступних послуг</w:t>
      </w:r>
      <w:r>
        <w:t xml:space="preserve"> є п</w:t>
      </w:r>
      <w:r w:rsidR="00334A98" w:rsidRPr="00AE2986">
        <w:t xml:space="preserve">ріоритетним напрямом розвитку телекомунікаційних мереж України. При цьому </w:t>
      </w:r>
      <w:r>
        <w:t>потрібно</w:t>
      </w:r>
      <w:r w:rsidR="00334A98" w:rsidRPr="00AE2986">
        <w:t xml:space="preserve"> врах</w:t>
      </w:r>
      <w:r>
        <w:t>увати</w:t>
      </w:r>
      <w:r w:rsidR="00334A98" w:rsidRPr="00AE2986">
        <w:t xml:space="preserve"> такі особливості:</w:t>
      </w:r>
    </w:p>
    <w:p w:rsidR="00334A98" w:rsidRDefault="007C4490" w:rsidP="00255CA8">
      <w:pPr>
        <w:pStyle w:val="-6"/>
        <w:numPr>
          <w:ilvl w:val="0"/>
          <w:numId w:val="26"/>
        </w:numPr>
      </w:pPr>
      <w:bookmarkStart w:id="32" w:name="46"/>
      <w:bookmarkEnd w:id="32"/>
      <w:r>
        <w:t>д</w:t>
      </w:r>
      <w:r w:rsidRPr="00AE2986">
        <w:t>ержавою</w:t>
      </w:r>
      <w:r w:rsidR="00334A98" w:rsidRPr="00AE2986">
        <w:t xml:space="preserve"> повинні надаватися </w:t>
      </w:r>
      <w:r w:rsidR="00334A98">
        <w:t>у</w:t>
      </w:r>
      <w:r w:rsidR="00334A98" w:rsidRPr="00AE2986">
        <w:t>сім бажаючим за регульованими тарифами</w:t>
      </w:r>
      <w:r>
        <w:t xml:space="preserve"> </w:t>
      </w:r>
      <w:r w:rsidRPr="00AE2986">
        <w:t>загальнодоступні телекомунікаційні послуги</w:t>
      </w:r>
      <w:r w:rsidR="00334A98" w:rsidRPr="00AE2986">
        <w:t xml:space="preserve">. </w:t>
      </w:r>
      <w:r>
        <w:t>Також необхідно</w:t>
      </w:r>
      <w:r w:rsidRPr="00AE2986">
        <w:t xml:space="preserve"> прискорити нарощування технічних можливостей телекомунікаційних мереж</w:t>
      </w:r>
      <w:r>
        <w:t xml:space="preserve"> д</w:t>
      </w:r>
      <w:r w:rsidR="00334A98" w:rsidRPr="00AE2986">
        <w:t xml:space="preserve">ля розширення загального доступу до телекомунікаційних послуг; </w:t>
      </w:r>
    </w:p>
    <w:p w:rsidR="0064677B" w:rsidRPr="0064677B" w:rsidRDefault="0064677B" w:rsidP="00255CA8">
      <w:pPr>
        <w:pStyle w:val="-6"/>
        <w:numPr>
          <w:ilvl w:val="0"/>
          <w:numId w:val="26"/>
        </w:numPr>
      </w:pPr>
      <w:r>
        <w:t>потрібно</w:t>
      </w:r>
      <w:r w:rsidRPr="00AE2986">
        <w:t xml:space="preserve"> збільшити ємність</w:t>
      </w:r>
      <w:r>
        <w:t xml:space="preserve"> абонентів</w:t>
      </w:r>
      <w:r w:rsidRPr="00AE2986">
        <w:t xml:space="preserve"> сільської телефонної мережі не менше ніж на 400 тис. номерів </w:t>
      </w:r>
      <w:r>
        <w:t xml:space="preserve">і телефонізувати усі соціальні </w:t>
      </w:r>
      <w:r w:rsidRPr="00AE2986">
        <w:t xml:space="preserve"> об'єкти:</w:t>
      </w:r>
      <w:r>
        <w:t xml:space="preserve"> </w:t>
      </w:r>
      <w:r w:rsidRPr="00AE2986">
        <w:t>громадські приймальні, бібліотеки,</w:t>
      </w:r>
      <w:r>
        <w:t xml:space="preserve"> </w:t>
      </w:r>
      <w:r w:rsidRPr="00AE2986">
        <w:t>клуби,</w:t>
      </w:r>
      <w:r>
        <w:t xml:space="preserve"> </w:t>
      </w:r>
      <w:r w:rsidRPr="00AE2986">
        <w:t>медичні установи,</w:t>
      </w:r>
      <w:r>
        <w:t xml:space="preserve"> </w:t>
      </w:r>
      <w:r w:rsidRPr="00AE2986">
        <w:t xml:space="preserve">навчальні та дитячі дошкільні заклади тощо; </w:t>
      </w:r>
    </w:p>
    <w:p w:rsidR="00334A98" w:rsidRPr="00AE2986" w:rsidRDefault="007C4490" w:rsidP="00255CA8">
      <w:pPr>
        <w:pStyle w:val="-6"/>
        <w:numPr>
          <w:ilvl w:val="0"/>
          <w:numId w:val="26"/>
        </w:numPr>
      </w:pPr>
      <w:bookmarkStart w:id="33" w:name="47"/>
      <w:bookmarkEnd w:id="33"/>
      <w:r w:rsidRPr="00AE2986">
        <w:t>до загальнодоступних телекомунікаційних послуг</w:t>
      </w:r>
      <w:r w:rsidR="00334A98" w:rsidRPr="00AE2986">
        <w:t xml:space="preserve"> необхідно забезпечити доступ майже</w:t>
      </w:r>
      <w:r w:rsidR="00B81C0B">
        <w:t xml:space="preserve"> для</w:t>
      </w:r>
      <w:r w:rsidR="00334A98" w:rsidRPr="00AE2986">
        <w:t xml:space="preserve"> усього населення України (не менш як 99,9 відсотка) через</w:t>
      </w:r>
      <w:r w:rsidR="00B81C0B">
        <w:t xml:space="preserve"> </w:t>
      </w:r>
      <w:r w:rsidR="00B81C0B" w:rsidRPr="00AE2986">
        <w:t>розвиток</w:t>
      </w:r>
      <w:r w:rsidR="00334A98" w:rsidRPr="00AE2986">
        <w:t xml:space="preserve"> і</w:t>
      </w:r>
      <w:r w:rsidR="00B81C0B">
        <w:t xml:space="preserve"> </w:t>
      </w:r>
      <w:r w:rsidR="00B81C0B" w:rsidRPr="00AE2986">
        <w:t>створення</w:t>
      </w:r>
      <w:r w:rsidR="00334A98" w:rsidRPr="00AE2986">
        <w:t xml:space="preserve"> пунктів </w:t>
      </w:r>
      <w:r w:rsidR="00334A98" w:rsidRPr="00AE2986">
        <w:lastRenderedPageBreak/>
        <w:t>колективного доступу (</w:t>
      </w:r>
      <w:r w:rsidR="00B81C0B" w:rsidRPr="00AE2986">
        <w:t>переговорні пункти</w:t>
      </w:r>
      <w:r w:rsidR="00334A98" w:rsidRPr="00AE2986">
        <w:t>,</w:t>
      </w:r>
      <w:r w:rsidR="00B81C0B">
        <w:t xml:space="preserve"> </w:t>
      </w:r>
      <w:r w:rsidR="00B81C0B" w:rsidRPr="00AE2986">
        <w:t>універсальні таксофони</w:t>
      </w:r>
      <w:r w:rsidR="00334A98" w:rsidRPr="00AE2986">
        <w:t xml:space="preserve"> тощо) в усіх населених пунктах України з кільк</w:t>
      </w:r>
      <w:r w:rsidR="00B81C0B">
        <w:t>істю населення понад 50 чоловік</w:t>
      </w:r>
      <w:r w:rsidR="00334A98" w:rsidRPr="00AE2986">
        <w:t>;</w:t>
      </w:r>
    </w:p>
    <w:p w:rsidR="00334A98" w:rsidRPr="00AE2986" w:rsidRDefault="00B81C0B" w:rsidP="00255CA8">
      <w:pPr>
        <w:pStyle w:val="-6"/>
        <w:numPr>
          <w:ilvl w:val="0"/>
          <w:numId w:val="26"/>
        </w:numPr>
      </w:pPr>
      <w:bookmarkStart w:id="34" w:name="48"/>
      <w:bookmarkEnd w:id="34"/>
      <w:r>
        <w:t>розпочати</w:t>
      </w:r>
      <w:r w:rsidR="00334A98" w:rsidRPr="00AE2986">
        <w:t xml:space="preserve"> </w:t>
      </w:r>
      <w:r w:rsidRPr="00AE2986">
        <w:t>розвиток</w:t>
      </w:r>
      <w:r>
        <w:t xml:space="preserve"> </w:t>
      </w:r>
      <w:r w:rsidR="00334A98" w:rsidRPr="00AE2986">
        <w:t>і</w:t>
      </w:r>
      <w:r>
        <w:t xml:space="preserve"> </w:t>
      </w:r>
      <w:r w:rsidRPr="00AE2986">
        <w:t>оновлення</w:t>
      </w:r>
      <w:r w:rsidR="00334A98" w:rsidRPr="00AE2986">
        <w:t xml:space="preserve"> стаціонарних телефонних мереж, щороку</w:t>
      </w:r>
      <w:r>
        <w:t xml:space="preserve"> </w:t>
      </w:r>
      <w:r w:rsidRPr="00AE2986">
        <w:t>забезпечити введення в дію</w:t>
      </w:r>
      <w:r>
        <w:t xml:space="preserve"> не менш</w:t>
      </w:r>
      <w:r w:rsidR="00334A98" w:rsidRPr="00AE2986">
        <w:t xml:space="preserve"> 800 тис. телефонних номерів, з яких</w:t>
      </w:r>
      <w:r>
        <w:t xml:space="preserve"> </w:t>
      </w:r>
      <w:r w:rsidR="00334A98" w:rsidRPr="00AE2986">
        <w:t xml:space="preserve"> не менше половини </w:t>
      </w:r>
      <w:r>
        <w:t>мають бути призначеними</w:t>
      </w:r>
      <w:r w:rsidR="00334A98" w:rsidRPr="00AE2986">
        <w:t xml:space="preserve"> на заміну ємності електромеханічних автоматичних телефонних станцій; </w:t>
      </w:r>
    </w:p>
    <w:p w:rsidR="00334A98" w:rsidRPr="00AE2986" w:rsidRDefault="0064677B" w:rsidP="00255CA8">
      <w:pPr>
        <w:pStyle w:val="-6"/>
        <w:numPr>
          <w:ilvl w:val="0"/>
          <w:numId w:val="26"/>
        </w:numPr>
      </w:pPr>
      <w:bookmarkStart w:id="35" w:name="49"/>
      <w:bookmarkEnd w:id="35"/>
      <w:r>
        <w:t>зробити</w:t>
      </w:r>
      <w:r w:rsidR="00334A98" w:rsidRPr="00AE2986">
        <w:t xml:space="preserve"> особливі умови для видачі ліцензій на надання послуг мобільного зв'язку з метою залучення операторів мереж мобільного зв'язку до надання телекомунікаційних послуг у сільській, гірській мі</w:t>
      </w:r>
      <w:r w:rsidR="00334A98">
        <w:t>сцевості і депресивних регіонах</w:t>
      </w:r>
      <w:r w:rsidR="00334A98" w:rsidRPr="00736A86">
        <w:t xml:space="preserve"> [4].</w:t>
      </w:r>
    </w:p>
    <w:p w:rsidR="00334A98" w:rsidRPr="00AE2986" w:rsidRDefault="00334A98" w:rsidP="0038123A">
      <w:pPr>
        <w:pStyle w:val="-5"/>
      </w:pPr>
      <w:r w:rsidRPr="00AE2986">
        <w:t xml:space="preserve">Розвиток </w:t>
      </w:r>
      <w:proofErr w:type="spellStart"/>
      <w:r w:rsidRPr="00AE2986">
        <w:t>телекомунікац</w:t>
      </w:r>
      <w:r w:rsidR="002E0573">
        <w:t>ій</w:t>
      </w:r>
      <w:proofErr w:type="spellEnd"/>
      <w:r w:rsidR="002E0573">
        <w:t xml:space="preserve"> в Україні повинен виконуватися</w:t>
      </w:r>
      <w:r w:rsidRPr="00AE2986">
        <w:t xml:space="preserve"> у напрямі випереджувального забезпечення процесів інформатизації країни та побудови інформ</w:t>
      </w:r>
      <w:r w:rsidR="002E0573">
        <w:t>аційного суспільства. При цьому</w:t>
      </w:r>
      <w:r w:rsidRPr="00AE2986">
        <w:t xml:space="preserve"> необхідно передбачити: </w:t>
      </w:r>
    </w:p>
    <w:p w:rsidR="00334A98" w:rsidRDefault="00334A98" w:rsidP="00255CA8">
      <w:pPr>
        <w:pStyle w:val="-6"/>
        <w:numPr>
          <w:ilvl w:val="0"/>
          <w:numId w:val="25"/>
        </w:numPr>
      </w:pPr>
      <w:bookmarkStart w:id="36" w:name="110"/>
      <w:bookmarkStart w:id="37" w:name="111"/>
      <w:bookmarkEnd w:id="36"/>
      <w:bookmarkEnd w:id="37"/>
      <w:r w:rsidRPr="00AE2986">
        <w:t xml:space="preserve">для створення високошвидкісних масових мереж доступу </w:t>
      </w:r>
      <w:r w:rsidR="002E0573">
        <w:t>необхідно знайти</w:t>
      </w:r>
      <w:r w:rsidR="002E0573" w:rsidRPr="00AE2986">
        <w:t xml:space="preserve"> </w:t>
      </w:r>
      <w:r w:rsidR="002E0573">
        <w:t>найбільш ефективні технічні та організаційні рішення</w:t>
      </w:r>
      <w:r w:rsidR="002E0573" w:rsidRPr="00AE2986">
        <w:t xml:space="preserve"> </w:t>
      </w:r>
      <w:r w:rsidRPr="00AE2986">
        <w:t>(стаціонарного і рухомого (мобільного) зв'язку), які забезпечать невисокі тарифи д</w:t>
      </w:r>
      <w:r w:rsidR="00255CA8">
        <w:t>ля всіх категорій користувачів;</w:t>
      </w:r>
    </w:p>
    <w:p w:rsidR="002E0573" w:rsidRPr="002E0573" w:rsidRDefault="002E0573" w:rsidP="00255CA8">
      <w:pPr>
        <w:pStyle w:val="-6"/>
        <w:numPr>
          <w:ilvl w:val="0"/>
          <w:numId w:val="25"/>
        </w:numPr>
      </w:pPr>
      <w:r w:rsidRPr="00AE2986">
        <w:t>для задоволення пот</w:t>
      </w:r>
      <w:r>
        <w:t>реб інформаційного суспільства необхідно створювати і розвивати</w:t>
      </w:r>
      <w:r w:rsidRPr="00AE2986">
        <w:t xml:space="preserve"> високошвидк</w:t>
      </w:r>
      <w:r>
        <w:t>існі мультисервісні</w:t>
      </w:r>
      <w:r w:rsidRPr="00AE2986">
        <w:t xml:space="preserve"> мереж</w:t>
      </w:r>
      <w:r>
        <w:t>і</w:t>
      </w:r>
      <w:r w:rsidRPr="00AE2986">
        <w:t xml:space="preserve"> наступного покоління</w:t>
      </w:r>
      <w:r w:rsidR="00255CA8">
        <w:t>.</w:t>
      </w:r>
    </w:p>
    <w:p w:rsidR="00A549A9" w:rsidRDefault="00334A98" w:rsidP="0038123A">
      <w:pPr>
        <w:pStyle w:val="-5"/>
      </w:pPr>
      <w:r w:rsidRPr="00AE2986">
        <w:t>У концепції також</w:t>
      </w:r>
      <w:r w:rsidR="002E0573">
        <w:t xml:space="preserve"> </w:t>
      </w:r>
      <w:r w:rsidR="002E0573" w:rsidRPr="00AE2986">
        <w:t>виділені</w:t>
      </w:r>
      <w:r w:rsidR="002E0573">
        <w:t xml:space="preserve"> головні</w:t>
      </w:r>
      <w:r w:rsidRPr="00AE2986">
        <w:t xml:space="preserve"> завдання науково-технічного забезпечення розвитку </w:t>
      </w:r>
      <w:proofErr w:type="spellStart"/>
      <w:r w:rsidRPr="00AE2986">
        <w:t>телекомунікацій</w:t>
      </w:r>
      <w:proofErr w:type="spellEnd"/>
      <w:r w:rsidRPr="00AE2986">
        <w:t xml:space="preserve">, серед </w:t>
      </w:r>
      <w:r w:rsidR="002E0573">
        <w:t>них</w:t>
      </w:r>
      <w:r w:rsidRPr="00AE2986">
        <w:t xml:space="preserve"> можна зазначити:</w:t>
      </w:r>
    </w:p>
    <w:p w:rsidR="00334A98" w:rsidRDefault="00A549A9" w:rsidP="00255CA8">
      <w:pPr>
        <w:pStyle w:val="-6"/>
        <w:numPr>
          <w:ilvl w:val="0"/>
          <w:numId w:val="24"/>
        </w:numPr>
      </w:pPr>
      <w:r w:rsidRPr="00AE2986">
        <w:t xml:space="preserve">підвищення ефективності використання </w:t>
      </w:r>
      <w:proofErr w:type="spellStart"/>
      <w:r w:rsidRPr="00AE2986">
        <w:t>телекомунікацій</w:t>
      </w:r>
      <w:proofErr w:type="spellEnd"/>
      <w:r w:rsidRPr="00AE2986">
        <w:t xml:space="preserve"> з урахуванням обмеженості ресурсів, що можуть бути задіяні для їх розвитку; </w:t>
      </w:r>
      <w:r w:rsidR="00334A98" w:rsidRPr="00AE2986">
        <w:t xml:space="preserve"> </w:t>
      </w:r>
    </w:p>
    <w:p w:rsidR="002E0573" w:rsidRDefault="002E0573" w:rsidP="00255CA8">
      <w:pPr>
        <w:pStyle w:val="-6"/>
        <w:numPr>
          <w:ilvl w:val="0"/>
          <w:numId w:val="24"/>
        </w:numPr>
      </w:pPr>
      <w:r w:rsidRPr="00AE2986">
        <w:t xml:space="preserve">проведення досліджень, підготовка пропозицій щодо оптимального розподілу та виділення смуг частот для перспективних </w:t>
      </w:r>
      <w:proofErr w:type="spellStart"/>
      <w:r w:rsidRPr="00AE2986">
        <w:t>радіотехнологій</w:t>
      </w:r>
      <w:proofErr w:type="spellEnd"/>
      <w:r w:rsidRPr="00AE2986">
        <w:t xml:space="preserve">, формування і надання великої </w:t>
      </w:r>
      <w:r w:rsidRPr="00AE2986">
        <w:lastRenderedPageBreak/>
        <w:t xml:space="preserve">кількості нових послуг, розвитку волоконно-оптичної мережі і її взаємодії з </w:t>
      </w:r>
      <w:proofErr w:type="spellStart"/>
      <w:r w:rsidRPr="00AE2986">
        <w:t>радіо-</w:t>
      </w:r>
      <w:proofErr w:type="spellEnd"/>
      <w:r w:rsidRPr="00AE2986">
        <w:t xml:space="preserve"> та супутниковими системами зв'язку;</w:t>
      </w:r>
    </w:p>
    <w:p w:rsidR="00A549A9" w:rsidRPr="00A549A9" w:rsidRDefault="00A549A9" w:rsidP="00255CA8">
      <w:pPr>
        <w:pStyle w:val="-6"/>
        <w:numPr>
          <w:ilvl w:val="0"/>
          <w:numId w:val="24"/>
        </w:numPr>
      </w:pPr>
      <w:r w:rsidRPr="00AE2986">
        <w:t xml:space="preserve">проведення досліджень з метою впровадження у практику принципів створення мультисервісних пакетних мереж як транспортної основи </w:t>
      </w:r>
      <w:proofErr w:type="spellStart"/>
      <w:r w:rsidRPr="00AE2986">
        <w:t>телекомунікацій</w:t>
      </w:r>
      <w:proofErr w:type="spellEnd"/>
      <w:r w:rsidRPr="00AE2986">
        <w:t>;</w:t>
      </w:r>
    </w:p>
    <w:p w:rsidR="002E0573" w:rsidRPr="00AE2986" w:rsidRDefault="002E0573" w:rsidP="00255CA8">
      <w:pPr>
        <w:pStyle w:val="-6"/>
        <w:numPr>
          <w:ilvl w:val="0"/>
          <w:numId w:val="24"/>
        </w:numPr>
      </w:pPr>
      <w:r w:rsidRPr="00AE2986">
        <w:t>створення нормативних, технічних та нормативно-правових документів, що повністю регламентують питання, пов'язані із функціонуванням телекомунікаційних мереж і діяльністю суб'єктів сфе</w:t>
      </w:r>
      <w:r>
        <w:t>ри</w:t>
      </w:r>
      <w:r w:rsidRPr="00736A86">
        <w:br/>
      </w:r>
      <w:proofErr w:type="spellStart"/>
      <w:r>
        <w:t>телекомунікацій</w:t>
      </w:r>
      <w:proofErr w:type="spellEnd"/>
      <w:r w:rsidRPr="00736A86">
        <w:t xml:space="preserve"> [4].</w:t>
      </w:r>
    </w:p>
    <w:p w:rsidR="00334A98" w:rsidRPr="00AE2986" w:rsidRDefault="00334A98" w:rsidP="00334A98">
      <w:pPr>
        <w:spacing w:line="360" w:lineRule="auto"/>
        <w:ind w:firstLine="720"/>
        <w:jc w:val="both"/>
        <w:rPr>
          <w:iCs/>
          <w:sz w:val="28"/>
          <w:lang w:val="uk-UA"/>
        </w:rPr>
      </w:pPr>
      <w:bookmarkStart w:id="38" w:name="179"/>
      <w:bookmarkStart w:id="39" w:name="180"/>
      <w:bookmarkStart w:id="40" w:name="181"/>
      <w:bookmarkEnd w:id="38"/>
      <w:bookmarkEnd w:id="39"/>
      <w:bookmarkEnd w:id="40"/>
      <w:r>
        <w:rPr>
          <w:iCs/>
          <w:sz w:val="28"/>
          <w:lang w:val="uk-UA"/>
        </w:rPr>
        <w:t>За</w:t>
      </w:r>
      <w:r w:rsidRPr="00AE2986">
        <w:rPr>
          <w:iCs/>
          <w:sz w:val="28"/>
          <w:lang w:val="uk-UA"/>
        </w:rPr>
        <w:t xml:space="preserve"> останні 10 років</w:t>
      </w:r>
      <w:r w:rsidR="00A549A9">
        <w:rPr>
          <w:iCs/>
          <w:sz w:val="28"/>
          <w:lang w:val="uk-UA"/>
        </w:rPr>
        <w:t xml:space="preserve"> </w:t>
      </w:r>
      <w:r w:rsidR="00A549A9" w:rsidRPr="00AE2986">
        <w:rPr>
          <w:iCs/>
          <w:sz w:val="28"/>
          <w:lang w:val="uk-UA"/>
        </w:rPr>
        <w:t>нові послуги зв'язку</w:t>
      </w:r>
      <w:r w:rsidRPr="00AE2986">
        <w:rPr>
          <w:iCs/>
          <w:sz w:val="28"/>
          <w:lang w:val="uk-UA"/>
        </w:rPr>
        <w:t xml:space="preserve"> швидкими темпами розвиваються </w:t>
      </w:r>
      <w:r>
        <w:rPr>
          <w:iCs/>
          <w:sz w:val="28"/>
          <w:lang w:val="uk-UA"/>
        </w:rPr>
        <w:t>і</w:t>
      </w:r>
      <w:r w:rsidRPr="00AE2986">
        <w:rPr>
          <w:iCs/>
          <w:sz w:val="28"/>
          <w:lang w:val="uk-UA"/>
        </w:rPr>
        <w:t xml:space="preserve"> одержують широке поширення, поліпшується</w:t>
      </w:r>
      <w:r w:rsidR="00A549A9">
        <w:rPr>
          <w:iCs/>
          <w:sz w:val="28"/>
          <w:lang w:val="uk-UA"/>
        </w:rPr>
        <w:t xml:space="preserve"> </w:t>
      </w:r>
      <w:r w:rsidR="00A549A9" w:rsidRPr="00AE2986">
        <w:rPr>
          <w:iCs/>
          <w:sz w:val="28"/>
          <w:lang w:val="uk-UA"/>
        </w:rPr>
        <w:t>традиційні послуги</w:t>
      </w:r>
      <w:r w:rsidRPr="00AE2986">
        <w:rPr>
          <w:iCs/>
          <w:sz w:val="28"/>
          <w:lang w:val="uk-UA"/>
        </w:rPr>
        <w:t xml:space="preserve"> і</w:t>
      </w:r>
      <w:r w:rsidR="00A549A9">
        <w:rPr>
          <w:iCs/>
          <w:sz w:val="28"/>
          <w:lang w:val="uk-UA"/>
        </w:rPr>
        <w:t xml:space="preserve"> </w:t>
      </w:r>
      <w:r w:rsidR="00A549A9" w:rsidRPr="00AE2986">
        <w:rPr>
          <w:iCs/>
          <w:sz w:val="28"/>
          <w:lang w:val="uk-UA"/>
        </w:rPr>
        <w:t>якість</w:t>
      </w:r>
      <w:r w:rsidRPr="00AE2986">
        <w:rPr>
          <w:iCs/>
          <w:sz w:val="28"/>
          <w:lang w:val="uk-UA"/>
        </w:rPr>
        <w:t>.</w:t>
      </w:r>
    </w:p>
    <w:p w:rsidR="00334A98" w:rsidRPr="00927036" w:rsidRDefault="00A549A9" w:rsidP="00334A98">
      <w:pPr>
        <w:spacing w:line="360" w:lineRule="auto"/>
        <w:ind w:firstLine="720"/>
        <w:jc w:val="both"/>
        <w:rPr>
          <w:iCs/>
          <w:sz w:val="28"/>
          <w:lang w:val="uk-UA"/>
        </w:rPr>
      </w:pPr>
      <w:r>
        <w:rPr>
          <w:iCs/>
          <w:sz w:val="28"/>
          <w:lang w:val="uk-UA"/>
        </w:rPr>
        <w:t>Д</w:t>
      </w:r>
      <w:r w:rsidR="00334A98" w:rsidRPr="00AE2986">
        <w:rPr>
          <w:iCs/>
          <w:sz w:val="28"/>
          <w:lang w:val="uk-UA"/>
        </w:rPr>
        <w:t>ля реа</w:t>
      </w:r>
      <w:r>
        <w:rPr>
          <w:iCs/>
          <w:sz w:val="28"/>
          <w:lang w:val="uk-UA"/>
        </w:rPr>
        <w:t>лізації різних сервісів потрібен</w:t>
      </w:r>
      <w:r w:rsidR="00334A98" w:rsidRPr="00AE2986">
        <w:rPr>
          <w:iCs/>
          <w:sz w:val="28"/>
          <w:lang w:val="uk-UA"/>
        </w:rPr>
        <w:t xml:space="preserve"> </w:t>
      </w:r>
      <w:r>
        <w:rPr>
          <w:iCs/>
          <w:sz w:val="28"/>
          <w:lang w:val="uk-UA"/>
        </w:rPr>
        <w:t>необхідний</w:t>
      </w:r>
      <w:r w:rsidR="00334A98" w:rsidRPr="00AE2986">
        <w:rPr>
          <w:iCs/>
          <w:sz w:val="28"/>
          <w:lang w:val="uk-UA"/>
        </w:rPr>
        <w:t xml:space="preserve"> розвиток мереж зв'язку </w:t>
      </w:r>
      <w:r>
        <w:rPr>
          <w:iCs/>
          <w:sz w:val="28"/>
          <w:lang w:val="uk-UA"/>
        </w:rPr>
        <w:t>і</w:t>
      </w:r>
      <w:r w:rsidR="00334A98">
        <w:rPr>
          <w:iCs/>
          <w:sz w:val="28"/>
          <w:lang w:val="uk-UA"/>
        </w:rPr>
        <w:t xml:space="preserve"> їх</w:t>
      </w:r>
      <w:r w:rsidR="00334A98" w:rsidRPr="00AE2986">
        <w:rPr>
          <w:iCs/>
          <w:sz w:val="28"/>
          <w:lang w:val="uk-UA"/>
        </w:rPr>
        <w:t xml:space="preserve"> транспортної інфраструктури. Світове телекомунікаційне співтовариство </w:t>
      </w:r>
      <w:r w:rsidR="005B113E">
        <w:rPr>
          <w:iCs/>
          <w:sz w:val="28"/>
          <w:lang w:val="uk-UA"/>
        </w:rPr>
        <w:t>вирішили, що</w:t>
      </w:r>
      <w:r w:rsidR="00334A98" w:rsidRPr="00AE2986">
        <w:rPr>
          <w:iCs/>
          <w:sz w:val="28"/>
          <w:lang w:val="uk-UA"/>
        </w:rPr>
        <w:t xml:space="preserve"> </w:t>
      </w:r>
      <w:r w:rsidR="005B113E">
        <w:rPr>
          <w:iCs/>
          <w:sz w:val="28"/>
          <w:lang w:val="uk-UA"/>
        </w:rPr>
        <w:t>необхідно створити</w:t>
      </w:r>
      <w:r w:rsidR="00334A98" w:rsidRPr="00AE2986">
        <w:rPr>
          <w:iCs/>
          <w:sz w:val="28"/>
          <w:lang w:val="uk-UA"/>
        </w:rPr>
        <w:t xml:space="preserve"> мереж</w:t>
      </w:r>
      <w:r w:rsidR="005B113E">
        <w:rPr>
          <w:iCs/>
          <w:sz w:val="28"/>
          <w:lang w:val="uk-UA"/>
        </w:rPr>
        <w:t>у</w:t>
      </w:r>
      <w:r w:rsidR="00334A98" w:rsidRPr="00AE2986">
        <w:rPr>
          <w:iCs/>
          <w:sz w:val="28"/>
          <w:lang w:val="uk-UA"/>
        </w:rPr>
        <w:t xml:space="preserve"> нового покоління, так </w:t>
      </w:r>
      <w:r w:rsidR="005B113E">
        <w:rPr>
          <w:iCs/>
          <w:sz w:val="28"/>
          <w:lang w:val="uk-UA"/>
        </w:rPr>
        <w:t xml:space="preserve">звана </w:t>
      </w:r>
      <w:r w:rsidR="00334A98" w:rsidRPr="00AE2986">
        <w:rPr>
          <w:iCs/>
          <w:sz w:val="28"/>
          <w:lang w:val="uk-UA"/>
        </w:rPr>
        <w:t>NGN (</w:t>
      </w:r>
      <w:proofErr w:type="spellStart"/>
      <w:r w:rsidR="00334A98" w:rsidRPr="00AE2986">
        <w:rPr>
          <w:iCs/>
          <w:sz w:val="28"/>
          <w:lang w:val="uk-UA"/>
        </w:rPr>
        <w:t>Next</w:t>
      </w:r>
      <w:proofErr w:type="spellEnd"/>
      <w:r w:rsidR="00334A98" w:rsidRPr="00AE2986">
        <w:rPr>
          <w:iCs/>
          <w:sz w:val="28"/>
          <w:lang w:val="uk-UA"/>
        </w:rPr>
        <w:t xml:space="preserve"> </w:t>
      </w:r>
      <w:proofErr w:type="spellStart"/>
      <w:r w:rsidR="00334A98" w:rsidRPr="00AE2986">
        <w:rPr>
          <w:iCs/>
          <w:sz w:val="28"/>
          <w:lang w:val="uk-UA"/>
        </w:rPr>
        <w:t>Generation</w:t>
      </w:r>
      <w:proofErr w:type="spellEnd"/>
      <w:r w:rsidR="00334A98" w:rsidRPr="00AE2986">
        <w:rPr>
          <w:iCs/>
          <w:sz w:val="28"/>
          <w:lang w:val="uk-UA"/>
        </w:rPr>
        <w:t xml:space="preserve"> </w:t>
      </w:r>
      <w:proofErr w:type="spellStart"/>
      <w:r w:rsidR="00334A98" w:rsidRPr="00AE2986">
        <w:rPr>
          <w:iCs/>
          <w:sz w:val="28"/>
          <w:lang w:val="uk-UA"/>
        </w:rPr>
        <w:t>Networks</w:t>
      </w:r>
      <w:proofErr w:type="spellEnd"/>
      <w:r w:rsidR="00334A98" w:rsidRPr="00AE2986">
        <w:rPr>
          <w:iCs/>
          <w:sz w:val="28"/>
          <w:lang w:val="uk-UA"/>
        </w:rPr>
        <w:t>).</w:t>
      </w:r>
      <w:r w:rsidR="00334A98" w:rsidRPr="00927036">
        <w:rPr>
          <w:iCs/>
          <w:sz w:val="28"/>
          <w:lang w:val="uk-UA"/>
        </w:rPr>
        <w:t>[7]</w:t>
      </w:r>
    </w:p>
    <w:p w:rsidR="00334A98" w:rsidRPr="00AE2986" w:rsidRDefault="005B113E" w:rsidP="00334A98">
      <w:pPr>
        <w:spacing w:line="360" w:lineRule="auto"/>
        <w:ind w:firstLine="720"/>
        <w:jc w:val="both"/>
        <w:rPr>
          <w:iCs/>
          <w:sz w:val="28"/>
          <w:lang w:val="uk-UA"/>
        </w:rPr>
      </w:pPr>
      <w:r>
        <w:rPr>
          <w:iCs/>
          <w:sz w:val="28"/>
          <w:lang w:val="uk-UA"/>
        </w:rPr>
        <w:t>Мережа</w:t>
      </w:r>
      <w:r w:rsidR="00334A98" w:rsidRPr="00AE2986">
        <w:rPr>
          <w:iCs/>
          <w:sz w:val="28"/>
          <w:lang w:val="uk-UA"/>
        </w:rPr>
        <w:t xml:space="preserve"> NGN надає </w:t>
      </w:r>
      <w:r>
        <w:rPr>
          <w:iCs/>
          <w:sz w:val="28"/>
          <w:lang w:val="uk-UA"/>
        </w:rPr>
        <w:t>великі</w:t>
      </w:r>
      <w:r w:rsidR="00334A98" w:rsidRPr="00AE2986">
        <w:rPr>
          <w:iCs/>
          <w:sz w:val="28"/>
          <w:lang w:val="uk-UA"/>
        </w:rPr>
        <w:t xml:space="preserve"> можливості по реалізації, необхідних для модернізації сучасних мереж доступу,</w:t>
      </w:r>
      <w:r>
        <w:rPr>
          <w:iCs/>
          <w:sz w:val="28"/>
          <w:lang w:val="uk-UA"/>
        </w:rPr>
        <w:t xml:space="preserve"> </w:t>
      </w:r>
      <w:r w:rsidRPr="00AE2986">
        <w:rPr>
          <w:iCs/>
          <w:sz w:val="28"/>
          <w:lang w:val="uk-UA"/>
        </w:rPr>
        <w:t>засобів надання послуг</w:t>
      </w:r>
      <w:r w:rsidR="00334A98" w:rsidRPr="00AE2986">
        <w:rPr>
          <w:iCs/>
          <w:sz w:val="28"/>
          <w:lang w:val="uk-UA"/>
        </w:rPr>
        <w:t xml:space="preserve"> і</w:t>
      </w:r>
      <w:r>
        <w:rPr>
          <w:iCs/>
          <w:sz w:val="28"/>
          <w:lang w:val="uk-UA"/>
        </w:rPr>
        <w:t xml:space="preserve"> </w:t>
      </w:r>
      <w:r w:rsidRPr="00AE2986">
        <w:rPr>
          <w:iCs/>
          <w:sz w:val="28"/>
          <w:lang w:val="uk-UA"/>
        </w:rPr>
        <w:t>транспортних сегментів</w:t>
      </w:r>
      <w:r w:rsidR="00334A98" w:rsidRPr="00AE2986">
        <w:rPr>
          <w:iCs/>
          <w:sz w:val="28"/>
          <w:lang w:val="uk-UA"/>
        </w:rPr>
        <w:t>, що створює основу для планомірного технічного переозброєння сегмента телекомунікаційних мереж України</w:t>
      </w:r>
    </w:p>
    <w:p w:rsidR="00334A98" w:rsidRPr="00736A86" w:rsidRDefault="00334A98" w:rsidP="00334A98">
      <w:pPr>
        <w:spacing w:line="360" w:lineRule="auto"/>
        <w:ind w:firstLine="720"/>
        <w:jc w:val="both"/>
        <w:rPr>
          <w:iCs/>
          <w:sz w:val="28"/>
        </w:rPr>
      </w:pPr>
      <w:r>
        <w:rPr>
          <w:iCs/>
          <w:sz w:val="28"/>
          <w:lang w:val="uk-UA"/>
        </w:rPr>
        <w:t xml:space="preserve">На рисунку 1.1 наведена схема структури перспективної мережі </w:t>
      </w:r>
      <w:r>
        <w:rPr>
          <w:iCs/>
          <w:sz w:val="28"/>
          <w:lang w:val="en-US"/>
        </w:rPr>
        <w:t>NGN</w:t>
      </w:r>
      <w:r>
        <w:rPr>
          <w:iCs/>
          <w:sz w:val="28"/>
        </w:rPr>
        <w:t>.</w:t>
      </w:r>
    </w:p>
    <w:p w:rsidR="00334A98" w:rsidRPr="00AE2986" w:rsidRDefault="00255CA8" w:rsidP="00334A98">
      <w:pPr>
        <w:pStyle w:val="-8"/>
        <w:rPr>
          <w:iCs/>
        </w:rPr>
      </w:pPr>
      <w:r w:rsidRPr="00AE2986">
        <w:object w:dxaOrig="11142" w:dyaOrig="6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285pt" o:ole="">
            <v:imagedata r:id="rId8" o:title=""/>
          </v:shape>
          <o:OLEObject Type="Embed" ProgID="Visio.Drawing.11" ShapeID="_x0000_i1025" DrawAspect="Content" ObjectID="_1618307663" r:id="rId9"/>
        </w:object>
      </w:r>
    </w:p>
    <w:p w:rsidR="00334A98" w:rsidRPr="000152C5" w:rsidRDefault="00334A98" w:rsidP="00334A98">
      <w:pPr>
        <w:pStyle w:val="-7"/>
        <w:rPr>
          <w:spacing w:val="-1"/>
          <w:lang w:val="uk-UA"/>
        </w:rPr>
      </w:pPr>
      <w:r w:rsidRPr="000152C5">
        <w:rPr>
          <w:spacing w:val="-1"/>
          <w:lang w:val="uk-UA"/>
        </w:rPr>
        <w:t>Рисунок 1.1 – Структура перспективної мережі</w:t>
      </w:r>
    </w:p>
    <w:p w:rsidR="00334A98" w:rsidRPr="00AE2986" w:rsidRDefault="00334A98" w:rsidP="00334A98">
      <w:pPr>
        <w:spacing w:line="360" w:lineRule="auto"/>
        <w:ind w:firstLine="720"/>
        <w:jc w:val="both"/>
        <w:rPr>
          <w:iCs/>
          <w:sz w:val="28"/>
          <w:lang w:val="uk-UA"/>
        </w:rPr>
      </w:pPr>
      <w:r w:rsidRPr="00AE2986">
        <w:rPr>
          <w:iCs/>
          <w:sz w:val="28"/>
          <w:lang w:val="uk-UA"/>
        </w:rPr>
        <w:t xml:space="preserve">Тепер між двома користувачами виникла парадигма </w:t>
      </w:r>
      <w:proofErr w:type="spellStart"/>
      <w:r w:rsidRPr="00AE2986">
        <w:rPr>
          <w:iCs/>
          <w:sz w:val="28"/>
          <w:lang w:val="uk-UA"/>
        </w:rPr>
        <w:t>багато</w:t>
      </w:r>
      <w:r>
        <w:rPr>
          <w:iCs/>
          <w:sz w:val="28"/>
          <w:lang w:val="uk-UA"/>
        </w:rPr>
        <w:t>з</w:t>
      </w:r>
      <w:r w:rsidRPr="00AE2986">
        <w:rPr>
          <w:iCs/>
          <w:sz w:val="28"/>
          <w:lang w:val="uk-UA"/>
        </w:rPr>
        <w:t>в</w:t>
      </w:r>
      <w:r w:rsidRPr="00CA7257">
        <w:rPr>
          <w:iCs/>
          <w:sz w:val="28"/>
          <w:lang w:val="uk-UA"/>
        </w:rPr>
        <w:t>’</w:t>
      </w:r>
      <w:r w:rsidRPr="00AE2986">
        <w:rPr>
          <w:iCs/>
          <w:sz w:val="28"/>
          <w:lang w:val="uk-UA"/>
        </w:rPr>
        <w:t>язності</w:t>
      </w:r>
      <w:proofErr w:type="spellEnd"/>
      <w:r w:rsidRPr="00AE2986">
        <w:rPr>
          <w:iCs/>
          <w:sz w:val="28"/>
          <w:lang w:val="uk-UA"/>
        </w:rPr>
        <w:t xml:space="preserve"> «кожного з кожним», що реалізує необхідне сучасним користувачам єдиний простір спілкування в рамках віртуальних приватних мереж (VPN)</w:t>
      </w:r>
      <w:r>
        <w:rPr>
          <w:iCs/>
          <w:sz w:val="28"/>
          <w:lang w:val="uk-UA"/>
        </w:rPr>
        <w:t>.</w:t>
      </w:r>
    </w:p>
    <w:p w:rsidR="00334A98" w:rsidRDefault="00334A98" w:rsidP="00334A98">
      <w:pPr>
        <w:pStyle w:val="-0"/>
        <w:ind w:firstLine="0"/>
        <w:rPr>
          <w:iCs/>
        </w:rPr>
      </w:pPr>
      <w:r>
        <w:rPr>
          <w:iCs/>
        </w:rPr>
        <w:t>Д</w:t>
      </w:r>
      <w:r w:rsidRPr="00AE2986">
        <w:rPr>
          <w:iCs/>
        </w:rPr>
        <w:t xml:space="preserve">ля користувачів подібний зв'язок </w:t>
      </w:r>
      <w:r>
        <w:rPr>
          <w:iCs/>
        </w:rPr>
        <w:t>є</w:t>
      </w:r>
      <w:r w:rsidRPr="00AE2986">
        <w:rPr>
          <w:iCs/>
        </w:rPr>
        <w:t xml:space="preserve"> норм</w:t>
      </w:r>
      <w:r>
        <w:rPr>
          <w:iCs/>
        </w:rPr>
        <w:t>ою</w:t>
      </w:r>
      <w:r w:rsidRPr="00AE2986">
        <w:rPr>
          <w:iCs/>
        </w:rPr>
        <w:t xml:space="preserve"> життя. При сучасному розвитку мереж</w:t>
      </w:r>
      <w:r w:rsidR="007510C2">
        <w:rPr>
          <w:iCs/>
        </w:rPr>
        <w:t>евих</w:t>
      </w:r>
      <w:r w:rsidRPr="00AE2986">
        <w:rPr>
          <w:iCs/>
        </w:rPr>
        <w:t xml:space="preserve"> технологій поділ послуг зв'язку на категорії,</w:t>
      </w:r>
      <w:r w:rsidR="007510C2">
        <w:rPr>
          <w:iCs/>
        </w:rPr>
        <w:t xml:space="preserve"> які були прийняті </w:t>
      </w:r>
      <w:r w:rsidRPr="00AE2986">
        <w:rPr>
          <w:iCs/>
        </w:rPr>
        <w:t xml:space="preserve">ледве не 100 років тому, </w:t>
      </w:r>
      <w:r>
        <w:rPr>
          <w:iCs/>
        </w:rPr>
        <w:t>в</w:t>
      </w:r>
      <w:r w:rsidRPr="00AE2986">
        <w:rPr>
          <w:iCs/>
        </w:rPr>
        <w:t xml:space="preserve">се більше втрачає </w:t>
      </w:r>
      <w:r>
        <w:rPr>
          <w:iCs/>
        </w:rPr>
        <w:t>сенс</w:t>
      </w:r>
      <w:r w:rsidRPr="00AE2986">
        <w:rPr>
          <w:iCs/>
        </w:rPr>
        <w:t xml:space="preserve">. У результаті </w:t>
      </w:r>
      <w:r w:rsidR="007510C2">
        <w:rPr>
          <w:iCs/>
        </w:rPr>
        <w:t>швидкий</w:t>
      </w:r>
      <w:r w:rsidRPr="00AE2986">
        <w:rPr>
          <w:iCs/>
        </w:rPr>
        <w:t xml:space="preserve"> розвиток мереж передачі даних створює небачені раніше можливості в частині пропозиції </w:t>
      </w:r>
      <w:proofErr w:type="spellStart"/>
      <w:r w:rsidRPr="00AE2986">
        <w:rPr>
          <w:iCs/>
        </w:rPr>
        <w:t>мультисервиса</w:t>
      </w:r>
      <w:proofErr w:type="spellEnd"/>
      <w:r w:rsidRPr="00AE2986">
        <w:rPr>
          <w:iCs/>
        </w:rPr>
        <w:t>.</w:t>
      </w:r>
    </w:p>
    <w:p w:rsidR="007510C2" w:rsidRPr="00AE2986" w:rsidRDefault="00400A7B" w:rsidP="007510C2">
      <w:pPr>
        <w:pStyle w:val="-2"/>
      </w:pPr>
      <w:bookmarkStart w:id="41" w:name="_Toc190443159"/>
      <w:r>
        <w:t>С</w:t>
      </w:r>
      <w:r w:rsidRPr="00AE2986">
        <w:t>тан</w:t>
      </w:r>
      <w:r>
        <w:t xml:space="preserve"> </w:t>
      </w:r>
      <w:r w:rsidR="007510C2" w:rsidRPr="00AE2986">
        <w:t>і</w:t>
      </w:r>
      <w:r>
        <w:t xml:space="preserve"> п</w:t>
      </w:r>
      <w:r w:rsidRPr="00AE2986">
        <w:t>ерспективи розвитку</w:t>
      </w:r>
      <w:r w:rsidR="007510C2">
        <w:t xml:space="preserve"> </w:t>
      </w:r>
      <w:r w:rsidR="007510C2" w:rsidRPr="00AE2986">
        <w:t>безпровідних мереж</w:t>
      </w:r>
      <w:bookmarkEnd w:id="41"/>
    </w:p>
    <w:p w:rsidR="007510C2" w:rsidRPr="00AE2986" w:rsidRDefault="007510C2" w:rsidP="0038123A">
      <w:pPr>
        <w:pStyle w:val="-5"/>
      </w:pPr>
      <w:r w:rsidRPr="00AE2986">
        <w:t>В останні роки</w:t>
      </w:r>
      <w:r w:rsidR="000A60D6">
        <w:t xml:space="preserve"> </w:t>
      </w:r>
      <w:r w:rsidR="000A60D6" w:rsidRPr="00AE2986">
        <w:t>одним з основних напрямків розвитку мережної індустрії</w:t>
      </w:r>
      <w:r w:rsidR="000A60D6">
        <w:t xml:space="preserve"> </w:t>
      </w:r>
      <w:r w:rsidR="000A60D6" w:rsidRPr="00AE2986">
        <w:t>стають</w:t>
      </w:r>
      <w:r w:rsidRPr="00AE2986">
        <w:t xml:space="preserve"> безпровідні мережі передачі даних.</w:t>
      </w:r>
    </w:p>
    <w:p w:rsidR="000A60D6" w:rsidRPr="00AE2986" w:rsidRDefault="000A60D6" w:rsidP="0038123A">
      <w:pPr>
        <w:pStyle w:val="-5"/>
      </w:pPr>
      <w:r>
        <w:t>Швидкий</w:t>
      </w:r>
      <w:r w:rsidR="007510C2" w:rsidRPr="00AE2986">
        <w:t xml:space="preserve"> розвиток мереж цього класу в Україні </w:t>
      </w:r>
      <w:r w:rsidR="007510C2">
        <w:t>і</w:t>
      </w:r>
      <w:r w:rsidR="007510C2" w:rsidRPr="00AE2986">
        <w:t xml:space="preserve"> в </w:t>
      </w:r>
      <w:r>
        <w:t xml:space="preserve">цілому </w:t>
      </w:r>
      <w:r w:rsidR="007510C2" w:rsidRPr="00AE2986">
        <w:t xml:space="preserve">світі пояснюється наявністю ряду </w:t>
      </w:r>
      <w:r w:rsidR="007510C2">
        <w:t>вад</w:t>
      </w:r>
      <w:r>
        <w:t>, які їм властиві</w:t>
      </w:r>
      <w:r w:rsidR="007510C2" w:rsidRPr="00AE2986">
        <w:t>, а саме:</w:t>
      </w:r>
    </w:p>
    <w:p w:rsidR="007510C2" w:rsidRDefault="007510C2" w:rsidP="00255CA8">
      <w:pPr>
        <w:pStyle w:val="-6"/>
        <w:numPr>
          <w:ilvl w:val="0"/>
          <w:numId w:val="23"/>
        </w:numPr>
      </w:pPr>
      <w:r w:rsidRPr="00AE2986">
        <w:t xml:space="preserve">висока швидкість передачі інформації (до 11 </w:t>
      </w:r>
      <w:proofErr w:type="spellStart"/>
      <w:r w:rsidRPr="00AE2986">
        <w:t>Мбит</w:t>
      </w:r>
      <w:proofErr w:type="spellEnd"/>
      <w:r w:rsidRPr="00AE2986">
        <w:t>/с);</w:t>
      </w:r>
    </w:p>
    <w:p w:rsidR="00FF207A" w:rsidRPr="00AE2986" w:rsidRDefault="00FF207A" w:rsidP="00255CA8">
      <w:pPr>
        <w:pStyle w:val="-6"/>
        <w:numPr>
          <w:ilvl w:val="0"/>
          <w:numId w:val="23"/>
        </w:numPr>
      </w:pPr>
      <w:r w:rsidRPr="00AE2986">
        <w:t>високий ступінь захисту від несанкціонованого доступу;</w:t>
      </w:r>
    </w:p>
    <w:p w:rsidR="007510C2" w:rsidRDefault="007510C2" w:rsidP="00255CA8">
      <w:pPr>
        <w:pStyle w:val="-6"/>
        <w:numPr>
          <w:ilvl w:val="0"/>
          <w:numId w:val="23"/>
        </w:numPr>
      </w:pPr>
      <w:r w:rsidRPr="00AE2986">
        <w:lastRenderedPageBreak/>
        <w:t xml:space="preserve">відмова від </w:t>
      </w:r>
      <w:r>
        <w:t>коштовної</w:t>
      </w:r>
      <w:r w:rsidRPr="00AE2986">
        <w:t xml:space="preserve"> прокладки або оренди оптоволок</w:t>
      </w:r>
      <w:r>
        <w:t xml:space="preserve">онного чи мідного кабелю </w:t>
      </w:r>
      <w:r w:rsidRPr="00AE2986">
        <w:t>[1]</w:t>
      </w:r>
      <w:r w:rsidR="00255CA8">
        <w:t>;</w:t>
      </w:r>
    </w:p>
    <w:p w:rsidR="00FF207A" w:rsidRDefault="00FF207A" w:rsidP="00255CA8">
      <w:pPr>
        <w:pStyle w:val="-6"/>
        <w:numPr>
          <w:ilvl w:val="0"/>
          <w:numId w:val="23"/>
        </w:numPr>
      </w:pPr>
      <w:r>
        <w:t>швидкість проектування і</w:t>
      </w:r>
      <w:r w:rsidRPr="00AE2986">
        <w:t xml:space="preserve"> реалізації, що критично при </w:t>
      </w:r>
      <w:r>
        <w:t>жорстких</w:t>
      </w:r>
      <w:r w:rsidRPr="00AE2986">
        <w:t xml:space="preserve"> вимогах до часу побудови мережі;</w:t>
      </w:r>
    </w:p>
    <w:p w:rsidR="00FF207A" w:rsidRPr="00AE2986" w:rsidRDefault="00FF207A" w:rsidP="00255CA8">
      <w:pPr>
        <w:pStyle w:val="-6"/>
        <w:numPr>
          <w:ilvl w:val="0"/>
          <w:numId w:val="23"/>
        </w:numPr>
      </w:pPr>
      <w:r w:rsidRPr="00AE2986">
        <w:t>гнучкість архітектури мережі, коли забезпечується можливість динамічної зміни топології мережі при підключенні, пересуванні й відключенні мобільних кори</w:t>
      </w:r>
      <w:r w:rsidR="00255CA8">
        <w:t>стувачів без значних втрат часу.</w:t>
      </w:r>
    </w:p>
    <w:p w:rsidR="007510C2" w:rsidRDefault="007510C2" w:rsidP="0038123A">
      <w:pPr>
        <w:pStyle w:val="-5"/>
      </w:pPr>
      <w:r w:rsidRPr="00AE2986">
        <w:t>У цей час безпровідні технології</w:t>
      </w:r>
      <w:r w:rsidR="00FF207A">
        <w:rPr>
          <w:lang w:val="ru-RU"/>
        </w:rPr>
        <w:t xml:space="preserve"> </w:t>
      </w:r>
      <w:r w:rsidR="00FF207A">
        <w:t>можуть забезпечити</w:t>
      </w:r>
      <w:r w:rsidRPr="00AE2986">
        <w:t xml:space="preserve"> ефективне рішення наступних завдань:</w:t>
      </w:r>
    </w:p>
    <w:p w:rsidR="00FF207A" w:rsidRPr="00AE2986" w:rsidRDefault="00FF207A" w:rsidP="00255CA8">
      <w:pPr>
        <w:pStyle w:val="-6"/>
        <w:numPr>
          <w:ilvl w:val="0"/>
          <w:numId w:val="22"/>
        </w:numPr>
      </w:pPr>
      <w:r w:rsidRPr="00AE2986">
        <w:t xml:space="preserve">створення територіальних стільникових </w:t>
      </w:r>
      <w:proofErr w:type="spellStart"/>
      <w:r w:rsidRPr="00AE2986">
        <w:t>радиомо</w:t>
      </w:r>
      <w:r w:rsidR="00255CA8">
        <w:t>демных</w:t>
      </w:r>
      <w:proofErr w:type="spellEnd"/>
      <w:r w:rsidR="00255CA8">
        <w:t xml:space="preserve"> мереж передачі даних [1];</w:t>
      </w:r>
    </w:p>
    <w:p w:rsidR="007510C2" w:rsidRPr="00AE2986" w:rsidRDefault="007510C2" w:rsidP="00255CA8">
      <w:pPr>
        <w:pStyle w:val="-6"/>
        <w:numPr>
          <w:ilvl w:val="0"/>
          <w:numId w:val="22"/>
        </w:numPr>
      </w:pPr>
      <w:r w:rsidRPr="00AE2986">
        <w:t>організація безпровідного радіозв'язку між робочими станціями локальної мережі (організація безпровідного доступу до ресурсів локальної мережі);</w:t>
      </w:r>
    </w:p>
    <w:p w:rsidR="007510C2" w:rsidRDefault="007510C2" w:rsidP="00255CA8">
      <w:pPr>
        <w:pStyle w:val="-6"/>
        <w:numPr>
          <w:ilvl w:val="0"/>
          <w:numId w:val="22"/>
        </w:numPr>
      </w:pPr>
      <w:r w:rsidRPr="00AE2986">
        <w:t>об'єднання вилучених локальних обчислювальних</w:t>
      </w:r>
      <w:r w:rsidR="00FF207A">
        <w:t xml:space="preserve"> </w:t>
      </w:r>
      <w:r w:rsidR="00FF207A" w:rsidRPr="00AE2986">
        <w:t>робочих станцій</w:t>
      </w:r>
      <w:r w:rsidRPr="00AE2986">
        <w:t xml:space="preserve"> і</w:t>
      </w:r>
      <w:r w:rsidR="00FF207A">
        <w:t xml:space="preserve"> </w:t>
      </w:r>
      <w:r w:rsidR="00FF207A" w:rsidRPr="00AE2986">
        <w:t>мереж</w:t>
      </w:r>
      <w:r w:rsidRPr="00AE2986">
        <w:t xml:space="preserve"> </w:t>
      </w:r>
      <w:r>
        <w:t>до</w:t>
      </w:r>
      <w:r w:rsidRPr="00AE2986">
        <w:t xml:space="preserve"> єдин</w:t>
      </w:r>
      <w:r>
        <w:t>ої</w:t>
      </w:r>
      <w:r w:rsidRPr="00AE2986">
        <w:t xml:space="preserve"> мереж</w:t>
      </w:r>
      <w:r>
        <w:t>і</w:t>
      </w:r>
      <w:r w:rsidRPr="00AE2986">
        <w:t xml:space="preserve"> передачі даних </w:t>
      </w:r>
      <w:r>
        <w:t>та</w:t>
      </w:r>
      <w:r w:rsidRPr="00AE2986">
        <w:t xml:space="preserve"> реалізація</w:t>
      </w:r>
      <w:r>
        <w:t xml:space="preserve"> віддаленого</w:t>
      </w:r>
      <w:r w:rsidRPr="00AE2986">
        <w:t xml:space="preserve"> стаціонарного доступу локальних мереж користувачів до Internet;</w:t>
      </w:r>
    </w:p>
    <w:p w:rsidR="00FF207A" w:rsidRPr="00AE2986" w:rsidRDefault="00FF207A" w:rsidP="00255CA8">
      <w:pPr>
        <w:pStyle w:val="-6"/>
        <w:numPr>
          <w:ilvl w:val="0"/>
          <w:numId w:val="22"/>
        </w:numPr>
      </w:pPr>
      <w:r w:rsidRPr="00AE2986">
        <w:t xml:space="preserve">з'єднання АТС між собою безпровідними каналами зв'язку зі швидкістю до 11 </w:t>
      </w:r>
      <w:proofErr w:type="spellStart"/>
      <w:r w:rsidRPr="00AE2986">
        <w:t>Мбит</w:t>
      </w:r>
      <w:proofErr w:type="spellEnd"/>
      <w:r w:rsidRPr="00AE2986">
        <w:t>/</w:t>
      </w:r>
      <w:r w:rsidRPr="003A7270">
        <w:t>с</w:t>
      </w:r>
      <w:r w:rsidRPr="00AE2986">
        <w:t>;</w:t>
      </w:r>
    </w:p>
    <w:p w:rsidR="007510C2" w:rsidRPr="00AE2986" w:rsidRDefault="007510C2" w:rsidP="00255CA8">
      <w:pPr>
        <w:pStyle w:val="-6"/>
        <w:numPr>
          <w:ilvl w:val="0"/>
          <w:numId w:val="22"/>
        </w:numPr>
      </w:pPr>
      <w:r>
        <w:t>ви</w:t>
      </w:r>
      <w:r w:rsidRPr="00AE2986">
        <w:t>рі</w:t>
      </w:r>
      <w:r w:rsidR="00255CA8">
        <w:t>шення проблеми «останньої милі».</w:t>
      </w:r>
    </w:p>
    <w:p w:rsidR="00FF207A" w:rsidRPr="00AE2986" w:rsidRDefault="00FF207A" w:rsidP="00255CA8">
      <w:pPr>
        <w:pStyle w:val="-6"/>
      </w:pPr>
      <w:r w:rsidRPr="00AE2986">
        <w:t>забезпечення мобільного безпровідного доступу до ресурсів Internet;</w:t>
      </w:r>
    </w:p>
    <w:p w:rsidR="003D774E" w:rsidRDefault="007510C2" w:rsidP="0038123A">
      <w:pPr>
        <w:pStyle w:val="-5"/>
      </w:pPr>
      <w:r w:rsidRPr="00AE2986">
        <w:t xml:space="preserve">Зазначені </w:t>
      </w:r>
      <w:r w:rsidR="007A4FAB">
        <w:t>недоліки</w:t>
      </w:r>
      <w:r w:rsidRPr="00AE2986">
        <w:t xml:space="preserve"> безпров</w:t>
      </w:r>
      <w:r>
        <w:t>і</w:t>
      </w:r>
      <w:r w:rsidRPr="00AE2986">
        <w:t xml:space="preserve">дних технологій визначаються тим, що </w:t>
      </w:r>
      <w:r>
        <w:t xml:space="preserve">на </w:t>
      </w:r>
      <w:r w:rsidR="007A4FAB">
        <w:t>основі</w:t>
      </w:r>
      <w:r w:rsidRPr="00AE2986">
        <w:t xml:space="preserve"> безпров</w:t>
      </w:r>
      <w:r>
        <w:t>і</w:t>
      </w:r>
      <w:r w:rsidRPr="00AE2986">
        <w:t xml:space="preserve">дних мереж, що функціонують у діапазоні 2,4 Ггц, </w:t>
      </w:r>
      <w:r>
        <w:t>покладено</w:t>
      </w:r>
      <w:r w:rsidRPr="00AE2986">
        <w:t xml:space="preserve"> технологі</w:t>
      </w:r>
      <w:r>
        <w:t>ю</w:t>
      </w:r>
      <w:r w:rsidRPr="00AE2986">
        <w:t xml:space="preserve"> широкосмугового або </w:t>
      </w:r>
      <w:proofErr w:type="spellStart"/>
      <w:r w:rsidRPr="00AE2986">
        <w:t>шумоподобного</w:t>
      </w:r>
      <w:proofErr w:type="spellEnd"/>
      <w:r w:rsidRPr="00AE2986">
        <w:t xml:space="preserve"> сигналу (ШПС). Ця технологія</w:t>
      </w:r>
      <w:r w:rsidR="007A4FAB">
        <w:t xml:space="preserve"> вже</w:t>
      </w:r>
      <w:r w:rsidRPr="00AE2986">
        <w:t xml:space="preserve"> успішно застосовується в цивільних радіомережах</w:t>
      </w:r>
      <w:r w:rsidR="007A4FAB">
        <w:t xml:space="preserve"> на протязі останніх років</w:t>
      </w:r>
      <w:r w:rsidRPr="00AE2986">
        <w:t>. У техн</w:t>
      </w:r>
      <w:r w:rsidR="007A4FAB">
        <w:t>ології ШПС розроблено два методи</w:t>
      </w:r>
      <w:r w:rsidRPr="00AE2986">
        <w:t xml:space="preserve"> використання широкої смуги частот </w:t>
      </w:r>
      <w:r>
        <w:t>–</w:t>
      </w:r>
      <w:r w:rsidRPr="00AE2986">
        <w:t xml:space="preserve"> метод</w:t>
      </w:r>
      <w:r w:rsidR="007A4FAB">
        <w:t xml:space="preserve"> </w:t>
      </w:r>
      <w:proofErr w:type="spellStart"/>
      <w:r w:rsidR="007A4FAB" w:rsidRPr="00AE2986">
        <w:t>метод</w:t>
      </w:r>
      <w:proofErr w:type="spellEnd"/>
      <w:r w:rsidR="007A4FAB" w:rsidRPr="00AE2986">
        <w:t xml:space="preserve"> частотних стрибків (</w:t>
      </w:r>
      <w:proofErr w:type="spellStart"/>
      <w:r w:rsidR="007A4FAB" w:rsidRPr="00AE2986">
        <w:t>Frequency</w:t>
      </w:r>
      <w:proofErr w:type="spellEnd"/>
      <w:r w:rsidR="007A4FAB" w:rsidRPr="00AE2986">
        <w:t xml:space="preserve"> </w:t>
      </w:r>
      <w:proofErr w:type="spellStart"/>
      <w:r w:rsidR="007A4FAB" w:rsidRPr="00AE2986">
        <w:t>Hopping</w:t>
      </w:r>
      <w:proofErr w:type="spellEnd"/>
      <w:r w:rsidR="007A4FAB" w:rsidRPr="00AE2986">
        <w:t xml:space="preserve"> </w:t>
      </w:r>
      <w:proofErr w:type="spellStart"/>
      <w:r w:rsidR="007A4FAB" w:rsidRPr="00AE2986">
        <w:t>Spread</w:t>
      </w:r>
      <w:proofErr w:type="spellEnd"/>
      <w:r w:rsidR="007A4FAB" w:rsidRPr="00AE2986">
        <w:t xml:space="preserve"> </w:t>
      </w:r>
      <w:proofErr w:type="spellStart"/>
      <w:r w:rsidR="007A4FAB" w:rsidRPr="00AE2986">
        <w:t>Spectrum</w:t>
      </w:r>
      <w:proofErr w:type="spellEnd"/>
      <w:r w:rsidR="007A4FAB" w:rsidRPr="00AE2986">
        <w:t xml:space="preserve"> </w:t>
      </w:r>
      <w:r w:rsidR="007A4FAB">
        <w:t>–</w:t>
      </w:r>
      <w:r w:rsidR="007A4FAB" w:rsidRPr="00AE2986">
        <w:t xml:space="preserve"> FHSS)</w:t>
      </w:r>
      <w:r w:rsidRPr="00AE2986">
        <w:t xml:space="preserve"> і</w:t>
      </w:r>
      <w:r w:rsidR="007A4FAB">
        <w:t xml:space="preserve"> </w:t>
      </w:r>
      <w:r w:rsidR="007A4FAB" w:rsidRPr="00AE2986">
        <w:t>прямої послідовності (</w:t>
      </w:r>
      <w:proofErr w:type="spellStart"/>
      <w:r w:rsidR="007A4FAB" w:rsidRPr="00AE2986">
        <w:t>Direct</w:t>
      </w:r>
      <w:proofErr w:type="spellEnd"/>
      <w:r w:rsidR="007A4FAB" w:rsidRPr="00AE2986">
        <w:t xml:space="preserve"> </w:t>
      </w:r>
      <w:proofErr w:type="spellStart"/>
      <w:r w:rsidR="007A4FAB" w:rsidRPr="00AE2986">
        <w:t>Sequence</w:t>
      </w:r>
      <w:proofErr w:type="spellEnd"/>
      <w:r w:rsidR="007A4FAB" w:rsidRPr="00AE2986">
        <w:t xml:space="preserve"> </w:t>
      </w:r>
      <w:proofErr w:type="spellStart"/>
      <w:r w:rsidR="007A4FAB" w:rsidRPr="00AE2986">
        <w:t>Spread</w:t>
      </w:r>
      <w:proofErr w:type="spellEnd"/>
      <w:r w:rsidR="007A4FAB" w:rsidRPr="00AE2986">
        <w:t xml:space="preserve"> </w:t>
      </w:r>
      <w:proofErr w:type="spellStart"/>
      <w:r w:rsidR="007A4FAB" w:rsidRPr="00AE2986">
        <w:lastRenderedPageBreak/>
        <w:t>Spectrum</w:t>
      </w:r>
      <w:proofErr w:type="spellEnd"/>
      <w:r w:rsidR="007A4FAB" w:rsidRPr="00AE2986">
        <w:t xml:space="preserve"> </w:t>
      </w:r>
      <w:r w:rsidR="007A4FAB">
        <w:t>–</w:t>
      </w:r>
      <w:r w:rsidR="007A4FAB" w:rsidRPr="00AE2986">
        <w:t xml:space="preserve"> DSSS)</w:t>
      </w:r>
      <w:r w:rsidRPr="00AE2986">
        <w:t xml:space="preserve">. </w:t>
      </w:r>
      <w:r w:rsidR="007A4FAB">
        <w:t>Ці обидва</w:t>
      </w:r>
      <w:r w:rsidRPr="00AE2986">
        <w:t xml:space="preserve"> методи передбачають поділ </w:t>
      </w:r>
      <w:r w:rsidR="00760CDE">
        <w:t>у</w:t>
      </w:r>
      <w:r w:rsidRPr="00AE2986">
        <w:t xml:space="preserve">сієї </w:t>
      </w:r>
      <w:r>
        <w:t>ш</w:t>
      </w:r>
      <w:r w:rsidRPr="00AE2986">
        <w:t xml:space="preserve">ирокої смуги частот на </w:t>
      </w:r>
      <w:r w:rsidRPr="00A27268">
        <w:rPr>
          <w:i/>
        </w:rPr>
        <w:t>n</w:t>
      </w:r>
      <w:r w:rsidRPr="00AE2986">
        <w:t xml:space="preserve"> </w:t>
      </w:r>
      <w:proofErr w:type="spellStart"/>
      <w:r w:rsidRPr="00AE2986">
        <w:t>підканалов</w:t>
      </w:r>
      <w:proofErr w:type="spellEnd"/>
      <w:r w:rsidRPr="00AE2986">
        <w:t xml:space="preserve">. При методі DSSS кожний біт інформації кодується у вигляді послідовності з </w:t>
      </w:r>
      <w:r w:rsidRPr="00A27268">
        <w:rPr>
          <w:i/>
        </w:rPr>
        <w:t>n</w:t>
      </w:r>
      <w:r w:rsidRPr="00AE2986">
        <w:t xml:space="preserve"> біт, </w:t>
      </w:r>
      <w:r>
        <w:t>а</w:t>
      </w:r>
      <w:r w:rsidRPr="00AE2986">
        <w:t xml:space="preserve"> всі ці </w:t>
      </w:r>
      <w:r w:rsidRPr="00A27268">
        <w:rPr>
          <w:i/>
        </w:rPr>
        <w:t>n</w:t>
      </w:r>
      <w:r w:rsidRPr="00AE2986">
        <w:t xml:space="preserve"> біт передаються паралельно по всім </w:t>
      </w:r>
      <w:r w:rsidRPr="00A27268">
        <w:rPr>
          <w:i/>
        </w:rPr>
        <w:t>n</w:t>
      </w:r>
      <w:r w:rsidRPr="00AE2986">
        <w:t xml:space="preserve"> </w:t>
      </w:r>
      <w:proofErr w:type="spellStart"/>
      <w:r w:rsidRPr="00AE2986">
        <w:t>підканалам</w:t>
      </w:r>
      <w:proofErr w:type="spellEnd"/>
      <w:r w:rsidRPr="00AE2986">
        <w:t xml:space="preserve">. При методі FHSS станція </w:t>
      </w:r>
      <w:r>
        <w:t>у</w:t>
      </w:r>
      <w:r w:rsidRPr="00AE2986">
        <w:t xml:space="preserve"> кожний момент часу передає</w:t>
      </w:r>
      <w:r>
        <w:t xml:space="preserve"> інформацію</w:t>
      </w:r>
      <w:r w:rsidRPr="00AE2986">
        <w:t xml:space="preserve"> тільки по одному з </w:t>
      </w:r>
      <w:r w:rsidRPr="00A27268">
        <w:rPr>
          <w:i/>
        </w:rPr>
        <w:t>n</w:t>
      </w:r>
      <w:r w:rsidRPr="00AE2986">
        <w:t xml:space="preserve"> </w:t>
      </w:r>
      <w:proofErr w:type="spellStart"/>
      <w:r w:rsidRPr="00AE2986">
        <w:t>підканалов</w:t>
      </w:r>
      <w:proofErr w:type="spellEnd"/>
      <w:r w:rsidRPr="00AE2986">
        <w:t>, регулярно пер</w:t>
      </w:r>
      <w:r w:rsidR="00760CDE">
        <w:t xml:space="preserve">емикаючись на інший </w:t>
      </w:r>
      <w:proofErr w:type="spellStart"/>
      <w:r w:rsidR="00760CDE">
        <w:t>підканал</w:t>
      </w:r>
      <w:proofErr w:type="spellEnd"/>
      <w:r w:rsidR="00760CDE">
        <w:t>. П</w:t>
      </w:r>
      <w:r w:rsidRPr="00AE2986">
        <w:t>еремикання відбуваються синхронно на</w:t>
      </w:r>
      <w:r w:rsidR="00760CDE">
        <w:t xml:space="preserve"> </w:t>
      </w:r>
      <w:r w:rsidR="00760CDE" w:rsidRPr="00AE2986">
        <w:t>приймачі</w:t>
      </w:r>
      <w:r w:rsidRPr="00AE2986">
        <w:t xml:space="preserve"> </w:t>
      </w:r>
      <w:r>
        <w:t>і</w:t>
      </w:r>
      <w:r w:rsidR="00760CDE">
        <w:t xml:space="preserve"> </w:t>
      </w:r>
      <w:r w:rsidR="00760CDE" w:rsidRPr="00AE2986">
        <w:t>передавачі</w:t>
      </w:r>
      <w:r w:rsidR="00760CDE">
        <w:t>. П</w:t>
      </w:r>
      <w:r w:rsidRPr="00AE2986">
        <w:t>ослідовність</w:t>
      </w:r>
      <w:r w:rsidR="00760CDE">
        <w:t xml:space="preserve"> перемикань</w:t>
      </w:r>
      <w:r w:rsidRPr="00AE2986">
        <w:t xml:space="preserve"> носить псевдовипадковий характер і заздалегідь відомий тільки </w:t>
      </w:r>
      <w:r w:rsidR="00760CDE">
        <w:t xml:space="preserve">цій </w:t>
      </w:r>
      <w:r w:rsidRPr="00AE2986">
        <w:t>парі «передавач-приймач»</w:t>
      </w:r>
      <w:r>
        <w:t>.</w:t>
      </w:r>
      <w:r w:rsidRPr="00AE2986">
        <w:t xml:space="preserve"> </w:t>
      </w:r>
      <w:r w:rsidR="00760CDE">
        <w:t>Це</w:t>
      </w:r>
      <w:r w:rsidRPr="00AE2986">
        <w:t xml:space="preserve"> гарантує конфіденційність передачі. Кожний із цих методів має свої </w:t>
      </w:r>
      <w:r w:rsidR="00760CDE">
        <w:t>недоліки</w:t>
      </w:r>
      <w:r w:rsidRPr="00AE2986">
        <w:t>. Метод DSSS дозволяє досягати більш</w:t>
      </w:r>
      <w:r>
        <w:t>ої</w:t>
      </w:r>
      <w:r w:rsidRPr="00AE2986">
        <w:t xml:space="preserve"> пропускної здатності ,</w:t>
      </w:r>
      <w:r w:rsidR="00760CDE">
        <w:t xml:space="preserve"> але</w:t>
      </w:r>
      <w:r w:rsidRPr="00AE2986">
        <w:t xml:space="preserve"> завдяки </w:t>
      </w:r>
      <w:r w:rsidRPr="00A27268">
        <w:rPr>
          <w:i/>
        </w:rPr>
        <w:t>n</w:t>
      </w:r>
      <w:r w:rsidRPr="00AE2986">
        <w:t xml:space="preserve">-кратній надмірності, по-перше, </w:t>
      </w:r>
      <w:r w:rsidR="00760CDE" w:rsidRPr="00AE2986">
        <w:t>дозволяє використати сигнал дуже низької потужності</w:t>
      </w:r>
      <w:r w:rsidRPr="00AE2986">
        <w:t>, а по-друге,</w:t>
      </w:r>
      <w:r w:rsidR="00760CDE">
        <w:t xml:space="preserve"> </w:t>
      </w:r>
      <w:r w:rsidR="00760CDE" w:rsidRPr="00AE2986">
        <w:t xml:space="preserve">забезпечує більшу стійкість до </w:t>
      </w:r>
      <w:proofErr w:type="spellStart"/>
      <w:r w:rsidR="00760CDE" w:rsidRPr="00AE2986">
        <w:t>вузкосмугових</w:t>
      </w:r>
      <w:proofErr w:type="spellEnd"/>
      <w:r w:rsidR="00760CDE" w:rsidRPr="00AE2986">
        <w:t xml:space="preserve"> </w:t>
      </w:r>
      <w:r w:rsidR="00760CDE">
        <w:t>завад</w:t>
      </w:r>
      <w:r w:rsidRPr="00AE2986">
        <w:t xml:space="preserve">, таким чином, практично не створюючи </w:t>
      </w:r>
      <w:r>
        <w:t>завад</w:t>
      </w:r>
      <w:r w:rsidRPr="00AE2986">
        <w:t xml:space="preserve"> звичайним радіопристроям. </w:t>
      </w:r>
      <w:proofErr w:type="spellStart"/>
      <w:r w:rsidR="00760CDE">
        <w:t>Обладнення</w:t>
      </w:r>
      <w:proofErr w:type="spellEnd"/>
      <w:r w:rsidRPr="00AE2986">
        <w:t xml:space="preserve"> FHSS значно </w:t>
      </w:r>
      <w:r w:rsidR="00760CDE" w:rsidRPr="00AE2986">
        <w:t>дешевше</w:t>
      </w:r>
      <w:r w:rsidR="00760CDE">
        <w:t xml:space="preserve"> та </w:t>
      </w:r>
      <w:r w:rsidR="00760CDE" w:rsidRPr="00AE2986">
        <w:t>простіше</w:t>
      </w:r>
      <w:r w:rsidRPr="00AE2986">
        <w:t xml:space="preserve">, а також має більшу стійкість до широкосмугових </w:t>
      </w:r>
      <w:r w:rsidR="00760CDE">
        <w:t>перешкод</w:t>
      </w:r>
      <w:r>
        <w:t xml:space="preserve"> </w:t>
      </w:r>
      <w:r w:rsidRPr="00BB1C40">
        <w:rPr>
          <w:lang w:val="ru-RU"/>
        </w:rPr>
        <w:t>[1]</w:t>
      </w:r>
      <w:r w:rsidRPr="00AE2986">
        <w:t>.</w:t>
      </w:r>
    </w:p>
    <w:p w:rsidR="007B1BD9" w:rsidRPr="00AE2986" w:rsidRDefault="007B1BD9" w:rsidP="0038123A">
      <w:pPr>
        <w:pStyle w:val="-5"/>
      </w:pPr>
      <w:r w:rsidRPr="00AE2986">
        <w:t>Для</w:t>
      </w:r>
      <w:r w:rsidRPr="007B1BD9">
        <w:t xml:space="preserve"> того</w:t>
      </w:r>
      <w:r>
        <w:t xml:space="preserve"> щоб </w:t>
      </w:r>
      <w:r w:rsidRPr="00AE2986">
        <w:t>без</w:t>
      </w:r>
      <w:r w:rsidR="00935EF6">
        <w:t>д</w:t>
      </w:r>
      <w:r>
        <w:t>ро</w:t>
      </w:r>
      <w:r w:rsidR="00935EF6">
        <w:t>то</w:t>
      </w:r>
      <w:r>
        <w:t>ві</w:t>
      </w:r>
      <w:r w:rsidR="00935EF6">
        <w:t xml:space="preserve"> </w:t>
      </w:r>
      <w:r w:rsidRPr="00AE2986">
        <w:t>мереж</w:t>
      </w:r>
      <w:r>
        <w:t>і</w:t>
      </w:r>
      <w:r w:rsidRPr="00AE2986">
        <w:t xml:space="preserve"> </w:t>
      </w:r>
      <w:r>
        <w:t>працювали</w:t>
      </w:r>
      <w:r w:rsidR="00935EF6">
        <w:t>,</w:t>
      </w:r>
      <w:r w:rsidRPr="00AE2986">
        <w:t xml:space="preserve"> </w:t>
      </w:r>
      <w:r>
        <w:t>необхідні</w:t>
      </w:r>
      <w:r w:rsidRPr="00AE2986">
        <w:t xml:space="preserve"> спеціальні протоколи рівня керування доступом до середовища (MAC) через фундаментальні відмінності від кабельного середовища</w:t>
      </w:r>
      <w:r>
        <w:t xml:space="preserve">. А саме, </w:t>
      </w:r>
      <w:r w:rsidRPr="00AE2986">
        <w:t>відсутня повна зв'язність (тобто станції можуть бути сховані друг від друга), без</w:t>
      </w:r>
      <w:r w:rsidR="00935EF6">
        <w:t>дротова середа не захищена</w:t>
      </w:r>
      <w:r w:rsidRPr="00AE2986">
        <w:t xml:space="preserve"> від зовнішніх сигналів, і її властивості по поширенню сигналів</w:t>
      </w:r>
      <w:r w:rsidR="00935EF6">
        <w:t xml:space="preserve"> </w:t>
      </w:r>
      <w:r w:rsidR="00935EF6" w:rsidRPr="00AE2986">
        <w:t>мінливі</w:t>
      </w:r>
      <w:r w:rsidRPr="00AE2986">
        <w:t xml:space="preserve"> й</w:t>
      </w:r>
      <w:r w:rsidR="00935EF6">
        <w:t xml:space="preserve"> </w:t>
      </w:r>
      <w:r w:rsidR="00935EF6" w:rsidRPr="00AE2986">
        <w:t>асиметричні</w:t>
      </w:r>
      <w:r w:rsidRPr="00AE2986">
        <w:t xml:space="preserve"> </w:t>
      </w:r>
      <w:r>
        <w:t>у</w:t>
      </w:r>
      <w:r w:rsidRPr="00AE2986">
        <w:t xml:space="preserve"> часі. </w:t>
      </w:r>
      <w:r w:rsidR="00935EF6">
        <w:t>Є</w:t>
      </w:r>
      <w:r w:rsidR="00935EF6" w:rsidRPr="00AE2986">
        <w:t xml:space="preserve"> ряд міжнародних </w:t>
      </w:r>
      <w:r w:rsidR="002F0E03" w:rsidRPr="00AE2986">
        <w:t>протоколів</w:t>
      </w:r>
      <w:r w:rsidR="00935EF6" w:rsidRPr="00AE2986">
        <w:t xml:space="preserve">, рекомендацій </w:t>
      </w:r>
      <w:r w:rsidR="002F0E03" w:rsidRPr="00AE2986">
        <w:t>стандартів</w:t>
      </w:r>
      <w:r w:rsidR="002F0E03">
        <w:t xml:space="preserve"> </w:t>
      </w:r>
      <w:r w:rsidR="00935EF6" w:rsidRPr="00AE2986">
        <w:t xml:space="preserve">і </w:t>
      </w:r>
      <w:r w:rsidR="00935EF6">
        <w:t>д</w:t>
      </w:r>
      <w:r w:rsidRPr="00AE2986">
        <w:t>ля забезпечення ефективного керування доступом до без</w:t>
      </w:r>
      <w:r w:rsidR="002F0E03">
        <w:t>дротовог</w:t>
      </w:r>
      <w:r w:rsidRPr="00AE2986">
        <w:t>о середовища, які специфікують</w:t>
      </w:r>
      <w:r w:rsidR="002F0E03">
        <w:t xml:space="preserve"> </w:t>
      </w:r>
      <w:r w:rsidR="002F0E03" w:rsidRPr="00AE2986">
        <w:t>MAC</w:t>
      </w:r>
      <w:r w:rsidRPr="00AE2986">
        <w:t xml:space="preserve"> і</w:t>
      </w:r>
      <w:r w:rsidR="002F0E03">
        <w:t xml:space="preserve"> фізичні</w:t>
      </w:r>
      <w:r w:rsidRPr="00AE2986">
        <w:t xml:space="preserve"> рівні без</w:t>
      </w:r>
      <w:r w:rsidR="002F0E03">
        <w:t>дротови</w:t>
      </w:r>
      <w:r w:rsidRPr="00AE2986">
        <w:t>х</w:t>
      </w:r>
      <w:r>
        <w:t xml:space="preserve"> мереж, а саме</w:t>
      </w:r>
      <w:r w:rsidR="002F0E03">
        <w:t xml:space="preserve"> </w:t>
      </w:r>
      <w:r w:rsidR="002F0E03" w:rsidRPr="00AE2986">
        <w:t xml:space="preserve">ETSI </w:t>
      </w:r>
      <w:proofErr w:type="spellStart"/>
      <w:r w:rsidR="002F0E03" w:rsidRPr="00AE2986">
        <w:t>Hiper</w:t>
      </w:r>
      <w:r w:rsidR="002F0E03">
        <w:t>lan</w:t>
      </w:r>
      <w:proofErr w:type="spellEnd"/>
      <w:r w:rsidRPr="00AE2986">
        <w:t>,</w:t>
      </w:r>
      <w:r w:rsidR="002F0E03">
        <w:t xml:space="preserve"> IEEE 802.11</w:t>
      </w:r>
      <w:r w:rsidRPr="00AE2986">
        <w:t xml:space="preserve"> </w:t>
      </w:r>
      <w:r>
        <w:t>і</w:t>
      </w:r>
      <w:r w:rsidR="002F0E03">
        <w:t xml:space="preserve"> </w:t>
      </w:r>
      <w:proofErr w:type="spellStart"/>
      <w:r w:rsidR="002F0E03" w:rsidRPr="00AE2986">
        <w:t>Bluetooth</w:t>
      </w:r>
      <w:proofErr w:type="spellEnd"/>
      <w:r>
        <w:t>. Д</w:t>
      </w:r>
      <w:r w:rsidRPr="00AE2986">
        <w:t>ля</w:t>
      </w:r>
      <w:r w:rsidR="002F0E03">
        <w:t xml:space="preserve"> того щоб організувати локальну</w:t>
      </w:r>
      <w:r w:rsidRPr="00AE2986">
        <w:t xml:space="preserve"> і</w:t>
      </w:r>
      <w:r w:rsidR="002F0E03">
        <w:t xml:space="preserve"> кімнатну</w:t>
      </w:r>
      <w:r w:rsidRPr="00AE2986">
        <w:t xml:space="preserve"> мереж</w:t>
      </w:r>
      <w:r w:rsidR="002F0E03">
        <w:t>у</w:t>
      </w:r>
      <w:r>
        <w:t xml:space="preserve"> використовують</w:t>
      </w:r>
      <w:r w:rsidRPr="00AE2986">
        <w:t xml:space="preserve"> IEEE 802.11, </w:t>
      </w:r>
      <w:r>
        <w:t>причому, при</w:t>
      </w:r>
      <w:r w:rsidRPr="00AE2986">
        <w:t xml:space="preserve"> </w:t>
      </w:r>
      <w:r w:rsidR="002F0E03">
        <w:t>використанні</w:t>
      </w:r>
      <w:r w:rsidRPr="00AE2986">
        <w:t xml:space="preserve"> необхідних </w:t>
      </w:r>
      <w:r w:rsidR="002F0E03" w:rsidRPr="00AE2986">
        <w:t>параболічних антен</w:t>
      </w:r>
      <w:r w:rsidRPr="00AE2986">
        <w:t xml:space="preserve"> і</w:t>
      </w:r>
      <w:r w:rsidR="002F0E03">
        <w:t xml:space="preserve"> </w:t>
      </w:r>
      <w:r w:rsidR="002F0E03" w:rsidRPr="00AE2986">
        <w:t>підсилювачів</w:t>
      </w:r>
      <w:r w:rsidRPr="00AE2986">
        <w:t xml:space="preserve">, </w:t>
      </w:r>
      <w:r>
        <w:t xml:space="preserve">його можливо використовувати як </w:t>
      </w:r>
      <w:r w:rsidRPr="00AE2986">
        <w:t>дл</w:t>
      </w:r>
      <w:r>
        <w:t>я</w:t>
      </w:r>
      <w:r w:rsidR="002F0E03">
        <w:t xml:space="preserve"> </w:t>
      </w:r>
      <w:proofErr w:type="spellStart"/>
      <w:r w:rsidR="002F0E03">
        <w:t>для</w:t>
      </w:r>
      <w:proofErr w:type="spellEnd"/>
      <w:r w:rsidR="002F0E03" w:rsidRPr="00AE2986">
        <w:t xml:space="preserve"> передачі даних і </w:t>
      </w:r>
      <w:proofErr w:type="spellStart"/>
      <w:r w:rsidR="002F0E03" w:rsidRPr="00AE2986">
        <w:t>відеозображень</w:t>
      </w:r>
      <w:proofErr w:type="spellEnd"/>
      <w:r w:rsidR="002F0E03" w:rsidRPr="00AE2986">
        <w:t xml:space="preserve"> (GPRS і UMTS)</w:t>
      </w:r>
      <w:r>
        <w:t>, так і</w:t>
      </w:r>
      <w:r w:rsidR="002F0E03">
        <w:t xml:space="preserve"> міських</w:t>
      </w:r>
      <w:r>
        <w:t xml:space="preserve"> </w:t>
      </w:r>
      <w:r w:rsidR="002F0E03">
        <w:t>і корпоративних мереж</w:t>
      </w:r>
      <w:r w:rsidRPr="00AE2986">
        <w:t>.</w:t>
      </w:r>
    </w:p>
    <w:p w:rsidR="002F0E03" w:rsidRDefault="008B3A21" w:rsidP="0038123A">
      <w:pPr>
        <w:pStyle w:val="-5"/>
      </w:pPr>
      <w:r>
        <w:lastRenderedPageBreak/>
        <w:t>О</w:t>
      </w:r>
      <w:r w:rsidRPr="00AE2986">
        <w:t>собливо популярни</w:t>
      </w:r>
      <w:r>
        <w:t>м с</w:t>
      </w:r>
      <w:r w:rsidR="002F0E03" w:rsidRPr="00AE2986">
        <w:t>еред розро</w:t>
      </w:r>
      <w:r w:rsidR="002F0E03">
        <w:t>бників</w:t>
      </w:r>
      <w:r>
        <w:t xml:space="preserve"> </w:t>
      </w:r>
      <w:r w:rsidRPr="00AE2986">
        <w:t>міських</w:t>
      </w:r>
      <w:r w:rsidR="002F0E03" w:rsidRPr="00AE2986">
        <w:t xml:space="preserve"> і</w:t>
      </w:r>
      <w:r>
        <w:t xml:space="preserve"> </w:t>
      </w:r>
      <w:r w:rsidRPr="00AE2986">
        <w:t>локальних</w:t>
      </w:r>
      <w:r w:rsidR="002F0E03" w:rsidRPr="00AE2986">
        <w:t xml:space="preserve"> без</w:t>
      </w:r>
      <w:r>
        <w:t>дротових</w:t>
      </w:r>
      <w:r w:rsidR="002F0E03" w:rsidRPr="00AE2986">
        <w:t xml:space="preserve"> мереж </w:t>
      </w:r>
      <w:r w:rsidR="002F0E03">
        <w:t>є</w:t>
      </w:r>
      <w:r w:rsidR="002F0E03" w:rsidRPr="00AE2986">
        <w:t xml:space="preserve"> протокол IEEE 802.11, </w:t>
      </w:r>
      <w:r w:rsidR="002F0E03">
        <w:t>який</w:t>
      </w:r>
      <w:r>
        <w:t xml:space="preserve"> у</w:t>
      </w:r>
      <w:r w:rsidRPr="00AE2986">
        <w:t xml:space="preserve"> 1997 р.</w:t>
      </w:r>
      <w:r w:rsidR="002F0E03">
        <w:t xml:space="preserve"> </w:t>
      </w:r>
      <w:r w:rsidR="002F0E03" w:rsidRPr="00AE2986">
        <w:t xml:space="preserve">затверджений як міжнародний стандарт, </w:t>
      </w:r>
      <w:r w:rsidR="002F0E03">
        <w:t xml:space="preserve">завдяки своїм </w:t>
      </w:r>
      <w:r>
        <w:t>недолікам</w:t>
      </w:r>
      <w:r w:rsidR="002F0E03">
        <w:t>. Він дозволяє:</w:t>
      </w:r>
    </w:p>
    <w:p w:rsidR="008B3A21" w:rsidRPr="00AE2986" w:rsidRDefault="008B3A21" w:rsidP="00255CA8">
      <w:pPr>
        <w:pStyle w:val="-6"/>
        <w:numPr>
          <w:ilvl w:val="0"/>
          <w:numId w:val="30"/>
        </w:numPr>
      </w:pPr>
      <w:r>
        <w:t>впроваджувати його у</w:t>
      </w:r>
      <w:r w:rsidR="00EA4B34">
        <w:t xml:space="preserve"> </w:t>
      </w:r>
      <w:r w:rsidR="00EA4B34" w:rsidRPr="00AE2986">
        <w:t>апаратних</w:t>
      </w:r>
      <w:r w:rsidRPr="00AE2986">
        <w:t xml:space="preserve"> і</w:t>
      </w:r>
      <w:r w:rsidR="00EA4B34">
        <w:t xml:space="preserve"> </w:t>
      </w:r>
      <w:r w:rsidR="00EA4B34" w:rsidRPr="00AE2986">
        <w:t>програмних</w:t>
      </w:r>
      <w:r w:rsidRPr="00AE2986">
        <w:t xml:space="preserve"> продукт</w:t>
      </w:r>
      <w:r>
        <w:t>ах</w:t>
      </w:r>
      <w:r w:rsidRPr="00AE2986">
        <w:t xml:space="preserve"> </w:t>
      </w:r>
      <w:r w:rsidR="00EA4B34">
        <w:t>для</w:t>
      </w:r>
      <w:r w:rsidRPr="00AE2986">
        <w:t xml:space="preserve"> великих фірм (таких, як CISCO </w:t>
      </w:r>
      <w:proofErr w:type="spellStart"/>
      <w:r w:rsidRPr="00AE2986">
        <w:t>Aironet</w:t>
      </w:r>
      <w:proofErr w:type="spellEnd"/>
      <w:r w:rsidRPr="00AE2986">
        <w:t xml:space="preserve">, </w:t>
      </w:r>
      <w:proofErr w:type="spellStart"/>
      <w:r w:rsidRPr="00AE2986">
        <w:t>Lucent</w:t>
      </w:r>
      <w:proofErr w:type="spellEnd"/>
      <w:r w:rsidR="00EA4B34">
        <w:t xml:space="preserve"> Technologies, </w:t>
      </w:r>
      <w:proofErr w:type="spellStart"/>
      <w:r w:rsidR="00EA4B34">
        <w:t>BreezeCom</w:t>
      </w:r>
      <w:proofErr w:type="spellEnd"/>
      <w:r w:rsidR="00EA4B34">
        <w:t xml:space="preserve"> і ін.);</w:t>
      </w:r>
    </w:p>
    <w:p w:rsidR="008B3A21" w:rsidRDefault="002F0E03" w:rsidP="00255CA8">
      <w:pPr>
        <w:pStyle w:val="-6"/>
        <w:numPr>
          <w:ilvl w:val="0"/>
          <w:numId w:val="30"/>
        </w:numPr>
      </w:pPr>
      <w:r w:rsidRPr="00AE2986">
        <w:t>використ</w:t>
      </w:r>
      <w:r>
        <w:t>овувати його</w:t>
      </w:r>
      <w:r w:rsidRPr="00AE2986">
        <w:t xml:space="preserve"> як у</w:t>
      </w:r>
      <w:r w:rsidR="008B3A21">
        <w:t xml:space="preserve"> </w:t>
      </w:r>
      <w:r w:rsidR="008B3A21" w:rsidRPr="00AE2986">
        <w:t>міських</w:t>
      </w:r>
      <w:r w:rsidRPr="00AE2986">
        <w:t>, так і в</w:t>
      </w:r>
      <w:r w:rsidR="008B3A21">
        <w:t xml:space="preserve"> </w:t>
      </w:r>
      <w:r w:rsidR="008B3A21" w:rsidRPr="00AE2986">
        <w:t>локальних</w:t>
      </w:r>
      <w:r w:rsidRPr="00AE2986">
        <w:t xml:space="preserve"> мережах;</w:t>
      </w:r>
    </w:p>
    <w:p w:rsidR="008B3A21" w:rsidRDefault="008B3A21" w:rsidP="00255CA8">
      <w:pPr>
        <w:pStyle w:val="-6"/>
        <w:numPr>
          <w:ilvl w:val="0"/>
          <w:numId w:val="30"/>
        </w:numPr>
      </w:pPr>
      <w:r>
        <w:t>використовувати обидва методи ШПС</w:t>
      </w:r>
      <w:r w:rsidRPr="00AE2986">
        <w:t>: як</w:t>
      </w:r>
      <w:r>
        <w:t xml:space="preserve"> </w:t>
      </w:r>
      <w:r w:rsidRPr="00AE2986">
        <w:t>FHSS, так і</w:t>
      </w:r>
      <w:r>
        <w:t xml:space="preserve"> </w:t>
      </w:r>
      <w:r w:rsidRPr="00AE2986">
        <w:t>DSSS</w:t>
      </w:r>
      <w:r w:rsidR="00EA4B34">
        <w:t>.</w:t>
      </w:r>
    </w:p>
    <w:p w:rsidR="00EA4B34" w:rsidRDefault="009A066B" w:rsidP="00EA4B34">
      <w:pPr>
        <w:pStyle w:val="-b"/>
        <w:ind w:firstLine="454"/>
        <w:jc w:val="both"/>
      </w:pPr>
      <w:r>
        <w:t>Зараз в Україні</w:t>
      </w:r>
      <w:r w:rsidRPr="00AE2986">
        <w:t xml:space="preserve"> і за </w:t>
      </w:r>
      <w:r>
        <w:t>кордоном посилено</w:t>
      </w:r>
      <w:r w:rsidRPr="00AE2986">
        <w:t xml:space="preserve"> ведуться наукові дослідження, </w:t>
      </w:r>
      <w:r>
        <w:t xml:space="preserve">які </w:t>
      </w:r>
      <w:r w:rsidRPr="00AE2986">
        <w:t>спрямовані на</w:t>
      </w:r>
      <w:r>
        <w:t xml:space="preserve"> </w:t>
      </w:r>
      <w:r w:rsidRPr="00AE2986">
        <w:t>вибір оптимальних параметрів протоколу IEEE 802.11 і</w:t>
      </w:r>
      <w:r>
        <w:t xml:space="preserve"> </w:t>
      </w:r>
      <w:r w:rsidRPr="00AE2986">
        <w:t>підвищення ефективності без</w:t>
      </w:r>
      <w:r>
        <w:t>дротових</w:t>
      </w:r>
      <w:r w:rsidRPr="00AE2986">
        <w:t xml:space="preserve"> радіомереж.</w:t>
      </w:r>
    </w:p>
    <w:p w:rsidR="009A066B" w:rsidRDefault="009A066B" w:rsidP="0038123A">
      <w:pPr>
        <w:pStyle w:val="-5"/>
      </w:pPr>
      <w:r w:rsidRPr="00AE2986">
        <w:t>Нажаль</w:t>
      </w:r>
      <w:r>
        <w:t xml:space="preserve"> </w:t>
      </w:r>
      <w:r w:rsidRPr="00AE2986">
        <w:t xml:space="preserve">малий радіус дії </w:t>
      </w:r>
      <w:r>
        <w:t xml:space="preserve">і невисока </w:t>
      </w:r>
      <w:r w:rsidRPr="00AE2986">
        <w:t>швидкість передавання даних</w:t>
      </w:r>
      <w:r>
        <w:t xml:space="preserve"> є </w:t>
      </w:r>
      <w:r w:rsidR="00B856E7">
        <w:t>найголовнішими</w:t>
      </w:r>
      <w:r w:rsidRPr="00AE2986">
        <w:t xml:space="preserve"> недолік</w:t>
      </w:r>
      <w:r>
        <w:t>ами</w:t>
      </w:r>
      <w:r w:rsidRPr="00AE2986">
        <w:t xml:space="preserve"> цих без</w:t>
      </w:r>
      <w:r>
        <w:t>дротових технологій</w:t>
      </w:r>
      <w:r w:rsidRPr="00AE2986">
        <w:t>.</w:t>
      </w:r>
    </w:p>
    <w:p w:rsidR="009A066B" w:rsidRPr="00B74C81" w:rsidRDefault="007E0000" w:rsidP="0038123A">
      <w:pPr>
        <w:pStyle w:val="-5"/>
      </w:pPr>
      <w:r w:rsidRPr="00AE2986">
        <w:t>У зв'язку з цим</w:t>
      </w:r>
      <w:r>
        <w:t xml:space="preserve"> </w:t>
      </w:r>
      <w:r w:rsidRPr="00AE2986">
        <w:t xml:space="preserve">на основі нових підходів </w:t>
      </w:r>
      <w:r>
        <w:t>з’являється</w:t>
      </w:r>
      <w:r w:rsidRPr="00AE2986">
        <w:t xml:space="preserve"> необхідність пошуку </w:t>
      </w:r>
      <w:r w:rsidR="00E529D1">
        <w:t>рішення</w:t>
      </w:r>
      <w:r w:rsidRPr="00AE2986">
        <w:t xml:space="preserve"> позначених </w:t>
      </w:r>
      <w:r>
        <w:t>задач</w:t>
      </w:r>
      <w:r w:rsidRPr="00AE2986">
        <w:t>. Пр</w:t>
      </w:r>
      <w:r>
        <w:t>и цьому</w:t>
      </w:r>
      <w:r w:rsidRPr="00AE2986">
        <w:t xml:space="preserve"> розробка більш досконалих методів</w:t>
      </w:r>
      <w:r w:rsidR="00714F71">
        <w:t>,</w:t>
      </w:r>
      <w:r w:rsidRPr="00AE2986">
        <w:t xml:space="preserve"> підвищення швидкості переда</w:t>
      </w:r>
      <w:r>
        <w:t>чі</w:t>
      </w:r>
      <w:r w:rsidRPr="00AE2986">
        <w:t xml:space="preserve"> інформації</w:t>
      </w:r>
      <w:r w:rsidR="00E529D1">
        <w:t xml:space="preserve"> стає </w:t>
      </w:r>
      <w:r w:rsidR="00E529D1" w:rsidRPr="00AE2986">
        <w:t>найбільш доцільним</w:t>
      </w:r>
      <w:r w:rsidRPr="00AE2986">
        <w:t>.</w:t>
      </w:r>
    </w:p>
    <w:p w:rsidR="00B74C81" w:rsidRPr="00AE2986" w:rsidRDefault="00B74C81" w:rsidP="00B74C81">
      <w:pPr>
        <w:pStyle w:val="-2"/>
        <w:rPr>
          <w:lang w:val="ru-RU"/>
        </w:rPr>
      </w:pPr>
      <w:bookmarkStart w:id="42" w:name="_Toc190443160"/>
      <w:r w:rsidRPr="00AE2986">
        <w:t>Аналіз систем безпровідного доступу</w:t>
      </w:r>
      <w:bookmarkEnd w:id="42"/>
    </w:p>
    <w:p w:rsidR="00B74C81" w:rsidRDefault="00B74C81" w:rsidP="0038123A">
      <w:pPr>
        <w:pStyle w:val="-5"/>
      </w:pPr>
      <w:proofErr w:type="spellStart"/>
      <w:r>
        <w:rPr>
          <w:lang w:val="ru-RU"/>
        </w:rPr>
        <w:t>Із</w:t>
      </w:r>
      <w:proofErr w:type="spellEnd"/>
      <w:r w:rsidRPr="00AE2986">
        <w:t xml:space="preserve"> збільшенням </w:t>
      </w:r>
      <w:r>
        <w:t xml:space="preserve">кількості </w:t>
      </w:r>
      <w:r w:rsidRPr="00AE2986">
        <w:t>мобільних пристроїв</w:t>
      </w:r>
      <w:r>
        <w:rPr>
          <w:lang w:val="ru-RU"/>
        </w:rPr>
        <w:t xml:space="preserve"> </w:t>
      </w:r>
      <w:r>
        <w:t>п</w:t>
      </w:r>
      <w:r w:rsidRPr="00AE2986">
        <w:t>отреба в безпровідному доступі до локальних мереж та до мережі Internet</w:t>
      </w:r>
      <w:r>
        <w:t xml:space="preserve"> постійно</w:t>
      </w:r>
      <w:r w:rsidRPr="00AE2986">
        <w:t xml:space="preserve"> </w:t>
      </w:r>
      <w:r>
        <w:t>з</w:t>
      </w:r>
      <w:r w:rsidRPr="00AE2986">
        <w:t>рост</w:t>
      </w:r>
      <w:r>
        <w:t>а</w:t>
      </w:r>
      <w:proofErr w:type="gramStart"/>
      <w:r>
        <w:t>є</w:t>
      </w:r>
      <w:r w:rsidRPr="00AE2986">
        <w:t>.</w:t>
      </w:r>
      <w:proofErr w:type="gramEnd"/>
      <w:r w:rsidRPr="00AE2986">
        <w:t xml:space="preserve"> Збільшення </w:t>
      </w:r>
      <w:r>
        <w:t>числа користувачів , які використовуюсь кишенькові комп'ютери</w:t>
      </w:r>
      <w:r w:rsidRPr="00AE2986">
        <w:t xml:space="preserve"> (КПК або PDA) та</w:t>
      </w:r>
      <w:r>
        <w:t xml:space="preserve"> ноутбуки</w:t>
      </w:r>
      <w:r w:rsidRPr="00AE2986">
        <w:t>, а також зростанням вимог користувачів по підключенню свого комп'ютера до мережі без підключення мережного проводу</w:t>
      </w:r>
      <w:r>
        <w:t>,</w:t>
      </w:r>
      <w:r w:rsidRPr="00AE2986">
        <w:t xml:space="preserve"> вимагає </w:t>
      </w:r>
      <w:r w:rsidR="005D4757" w:rsidRPr="00AE2986">
        <w:t>розвиток</w:t>
      </w:r>
      <w:r w:rsidRPr="00AE2986">
        <w:t xml:space="preserve"> безпровідних технологій високими темпами. Але на даному етапі розвитку їм властив</w:t>
      </w:r>
      <w:r w:rsidR="005D4757">
        <w:t>і</w:t>
      </w:r>
      <w:r w:rsidRPr="00AE2986">
        <w:t xml:space="preserve"> </w:t>
      </w:r>
      <w:r w:rsidR="005D4757">
        <w:t>недоліки</w:t>
      </w:r>
      <w:r>
        <w:t>, зокрема</w:t>
      </w:r>
      <w:r w:rsidRPr="00AE2986">
        <w:t xml:space="preserve"> </w:t>
      </w:r>
      <w:r>
        <w:t>невисокий рівень</w:t>
      </w:r>
      <w:r w:rsidRPr="00AE2986">
        <w:t xml:space="preserve"> масштабування</w:t>
      </w:r>
      <w:r>
        <w:t xml:space="preserve"> та</w:t>
      </w:r>
      <w:r w:rsidRPr="00AE2986">
        <w:t xml:space="preserve"> ступінь безпеки, малий радіус дії, який не перевищує 100 метрів у зоні прямої видимості та 50 метрів при передачі інформації в будинках і інші. Розробляються стандарти </w:t>
      </w:r>
      <w:proofErr w:type="spellStart"/>
      <w:r w:rsidRPr="00AE2986">
        <w:t>широкосмужного</w:t>
      </w:r>
      <w:proofErr w:type="spellEnd"/>
      <w:r w:rsidRPr="00AE2986">
        <w:t xml:space="preserve"> безпровідного доступу, які забезпечать можливість високошвидкісного підключення на </w:t>
      </w:r>
      <w:r>
        <w:t>різноманітні</w:t>
      </w:r>
      <w:r w:rsidRPr="00AE2986">
        <w:t xml:space="preserve"> відстані</w:t>
      </w:r>
      <w:r>
        <w:t xml:space="preserve"> </w:t>
      </w:r>
      <w:r w:rsidRPr="00F403EC">
        <w:rPr>
          <w:lang w:val="ru-RU"/>
        </w:rPr>
        <w:t>[</w:t>
      </w:r>
      <w:r>
        <w:rPr>
          <w:lang w:val="ru-RU"/>
        </w:rPr>
        <w:t>4</w:t>
      </w:r>
      <w:r w:rsidRPr="00F403EC">
        <w:rPr>
          <w:lang w:val="ru-RU"/>
        </w:rPr>
        <w:t>]</w:t>
      </w:r>
      <w:r w:rsidRPr="00AE2986">
        <w:t>.</w:t>
      </w:r>
    </w:p>
    <w:p w:rsidR="000C7B31" w:rsidRDefault="000C7B31" w:rsidP="0038123A">
      <w:pPr>
        <w:pStyle w:val="-5"/>
      </w:pPr>
      <w:r w:rsidRPr="00AE2986">
        <w:lastRenderedPageBreak/>
        <w:t xml:space="preserve">Системи абонентського </w:t>
      </w:r>
      <w:proofErr w:type="spellStart"/>
      <w:r w:rsidRPr="00AE2986">
        <w:t>радіодоступу</w:t>
      </w:r>
      <w:proofErr w:type="spellEnd"/>
      <w:r w:rsidRPr="00AE2986">
        <w:t xml:space="preserve"> </w:t>
      </w:r>
      <w:r>
        <w:t>розробляються</w:t>
      </w:r>
      <w:r w:rsidRPr="00AE2986">
        <w:t xml:space="preserve"> на </w:t>
      </w:r>
      <w:r>
        <w:t>підставі</w:t>
      </w:r>
      <w:r w:rsidRPr="00AE2986">
        <w:t xml:space="preserve"> наступних європейських стандартів:</w:t>
      </w:r>
    </w:p>
    <w:p w:rsidR="000C7B31" w:rsidRPr="00AE2986" w:rsidRDefault="000C7B31" w:rsidP="00F22BC5">
      <w:pPr>
        <w:pStyle w:val="-6"/>
        <w:numPr>
          <w:ilvl w:val="0"/>
          <w:numId w:val="31"/>
        </w:numPr>
      </w:pPr>
      <w:r w:rsidRPr="00AE2986">
        <w:t xml:space="preserve">DECT ETS 300 175 – стандарт </w:t>
      </w:r>
      <w:r>
        <w:t>для розширеного</w:t>
      </w:r>
      <w:r w:rsidRPr="00AE2986">
        <w:t xml:space="preserve"> варіант</w:t>
      </w:r>
      <w:r>
        <w:t>у</w:t>
      </w:r>
      <w:r w:rsidRPr="00AE2986">
        <w:t xml:space="preserve"> безпровідних телефонних апаратів з мож</w:t>
      </w:r>
      <w:r>
        <w:t>ливістю передавати данні</w:t>
      </w:r>
      <w:r w:rsidRPr="00AE2986">
        <w:t xml:space="preserve"> і нада</w:t>
      </w:r>
      <w:r>
        <w:t>вати</w:t>
      </w:r>
      <w:r w:rsidRPr="00AE2986">
        <w:t xml:space="preserve"> послуг</w:t>
      </w:r>
      <w:r>
        <w:t>и</w:t>
      </w:r>
      <w:r w:rsidRPr="00AE2986">
        <w:t xml:space="preserve"> ISDN (</w:t>
      </w:r>
      <w:proofErr w:type="spellStart"/>
      <w:r w:rsidRPr="00AE2986">
        <w:t>Integrated</w:t>
      </w:r>
      <w:proofErr w:type="spellEnd"/>
      <w:r w:rsidRPr="00AE2986">
        <w:t xml:space="preserve"> </w:t>
      </w:r>
      <w:proofErr w:type="spellStart"/>
      <w:r w:rsidRPr="00AE2986">
        <w:t>Services</w:t>
      </w:r>
      <w:proofErr w:type="spellEnd"/>
      <w:r w:rsidRPr="00AE2986">
        <w:t xml:space="preserve"> </w:t>
      </w:r>
      <w:proofErr w:type="spellStart"/>
      <w:r w:rsidRPr="00AE2986">
        <w:t>Digital</w:t>
      </w:r>
      <w:proofErr w:type="spellEnd"/>
      <w:r w:rsidRPr="00AE2986">
        <w:t xml:space="preserve"> </w:t>
      </w:r>
      <w:proofErr w:type="spellStart"/>
      <w:r w:rsidRPr="00AE2986">
        <w:t>Network</w:t>
      </w:r>
      <w:proofErr w:type="spellEnd"/>
      <w:r w:rsidRPr="00AE2986">
        <w:t>) у діапазоні робочих частот 1,88÷1,99 ГГц;</w:t>
      </w:r>
    </w:p>
    <w:p w:rsidR="000C7B31" w:rsidRPr="00AE2986" w:rsidRDefault="000C7B31" w:rsidP="00F22BC5">
      <w:pPr>
        <w:pStyle w:val="-6"/>
        <w:numPr>
          <w:ilvl w:val="0"/>
          <w:numId w:val="31"/>
        </w:numPr>
      </w:pPr>
      <w:r>
        <w:t>DCS-1800 – стандарт для цифрової</w:t>
      </w:r>
      <w:r w:rsidRPr="00AE2986">
        <w:t xml:space="preserve"> </w:t>
      </w:r>
      <w:proofErr w:type="spellStart"/>
      <w:r>
        <w:t>сотової</w:t>
      </w:r>
      <w:proofErr w:type="spellEnd"/>
      <w:r>
        <w:t xml:space="preserve"> системи</w:t>
      </w:r>
      <w:r w:rsidRPr="00AE2986">
        <w:t xml:space="preserve"> в діапазоні робочих частот 1710-1788 </w:t>
      </w:r>
      <w:proofErr w:type="spellStart"/>
      <w:r w:rsidRPr="00AE2986">
        <w:t>МГц</w:t>
      </w:r>
      <w:proofErr w:type="spellEnd"/>
      <w:r w:rsidRPr="00AE2986">
        <w:t xml:space="preserve"> та 1805-1880 </w:t>
      </w:r>
      <w:proofErr w:type="spellStart"/>
      <w:r w:rsidRPr="00AE2986">
        <w:t>МГц</w:t>
      </w:r>
      <w:proofErr w:type="spellEnd"/>
      <w:r w:rsidRPr="00AE2986">
        <w:t xml:space="preserve">. </w:t>
      </w:r>
      <w:r>
        <w:t>Цей</w:t>
      </w:r>
      <w:r w:rsidRPr="00AE2986">
        <w:t xml:space="preserve"> стандарт</w:t>
      </w:r>
      <w:r>
        <w:t xml:space="preserve"> надає користувачам увесь ряд послуг</w:t>
      </w:r>
      <w:r w:rsidRPr="00AE2986">
        <w:t xml:space="preserve"> як</w:t>
      </w:r>
      <w:r>
        <w:t xml:space="preserve"> </w:t>
      </w:r>
      <w:r w:rsidRPr="00AE2986">
        <w:t>стаціонарним, так і</w:t>
      </w:r>
      <w:r>
        <w:t xml:space="preserve"> </w:t>
      </w:r>
      <w:r w:rsidRPr="00AE2986">
        <w:t>рухливим абонентам з можливістю передачі цифрової інформації</w:t>
      </w:r>
      <w:r>
        <w:t xml:space="preserve"> </w:t>
      </w:r>
      <w:r w:rsidRPr="00045F23">
        <w:t>[4]</w:t>
      </w:r>
      <w:r w:rsidR="00F22BC5">
        <w:t>;</w:t>
      </w:r>
    </w:p>
    <w:p w:rsidR="000C7B31" w:rsidRDefault="000C7B31" w:rsidP="00F22BC5">
      <w:pPr>
        <w:pStyle w:val="-6"/>
        <w:numPr>
          <w:ilvl w:val="0"/>
          <w:numId w:val="31"/>
        </w:numPr>
      </w:pPr>
      <w:r w:rsidRPr="00AE2986">
        <w:t xml:space="preserve">СТ 2 1-ETS 300 131 – стандарт </w:t>
      </w:r>
      <w:r>
        <w:t>для безпровідних телефонних апаратів у</w:t>
      </w:r>
      <w:r w:rsidRPr="00AE2986">
        <w:t xml:space="preserve"> діапазоні робочих частот 864,1-868,1 </w:t>
      </w:r>
      <w:proofErr w:type="spellStart"/>
      <w:r w:rsidRPr="00AE2986">
        <w:t>МГц</w:t>
      </w:r>
      <w:proofErr w:type="spellEnd"/>
      <w:r w:rsidRPr="00AE2986">
        <w:t>;</w:t>
      </w:r>
    </w:p>
    <w:p w:rsidR="00B77959" w:rsidRDefault="00B77959" w:rsidP="00F22BC5">
      <w:pPr>
        <w:pStyle w:val="-6"/>
        <w:numPr>
          <w:ilvl w:val="0"/>
          <w:numId w:val="31"/>
        </w:numPr>
      </w:pPr>
      <w:r w:rsidRPr="00AE2986">
        <w:t>Також</w:t>
      </w:r>
      <w:r>
        <w:t xml:space="preserve"> ці </w:t>
      </w:r>
      <w:r w:rsidRPr="00AE2986">
        <w:t>стандарти</w:t>
      </w:r>
      <w:r>
        <w:t xml:space="preserve"> </w:t>
      </w:r>
      <w:r w:rsidRPr="00AE2986">
        <w:t>одержали розвиток IEEE 802.11 (діапазон 2,4-2,4835 ГГц та 5,15-5,35 ГГц), HIPERLAN (діап</w:t>
      </w:r>
      <w:r w:rsidR="00F22BC5">
        <w:t>азон 5,15-5,25 ГГц),IEEE 802.16.</w:t>
      </w:r>
    </w:p>
    <w:p w:rsidR="000C7B31" w:rsidRDefault="00B77959" w:rsidP="00255CA8">
      <w:pPr>
        <w:pStyle w:val="-6"/>
      </w:pPr>
      <w:r w:rsidRPr="00AE2986">
        <w:t>Таблиця 1.1 – Стандарти без</w:t>
      </w:r>
      <w:r>
        <w:t>провідного</w:t>
      </w:r>
      <w:r w:rsidRPr="00AE2986">
        <w:t xml:space="preserve">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1497"/>
        <w:gridCol w:w="1923"/>
        <w:gridCol w:w="2223"/>
        <w:gridCol w:w="1254"/>
        <w:gridCol w:w="1482"/>
      </w:tblGrid>
      <w:tr w:rsidR="00B77959" w:rsidRPr="00AE2986" w:rsidTr="00F22BC5">
        <w:tc>
          <w:tcPr>
            <w:tcW w:w="1368" w:type="dxa"/>
            <w:vAlign w:val="center"/>
          </w:tcPr>
          <w:p w:rsidR="00B77959" w:rsidRPr="00AE2986" w:rsidRDefault="00B77959" w:rsidP="00CB5CA1">
            <w:pPr>
              <w:ind w:firstLine="6"/>
              <w:jc w:val="center"/>
              <w:rPr>
                <w:lang w:val="uk-UA"/>
              </w:rPr>
            </w:pPr>
          </w:p>
        </w:tc>
        <w:tc>
          <w:tcPr>
            <w:tcW w:w="1497"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Стандарт</w:t>
            </w:r>
          </w:p>
        </w:tc>
        <w:tc>
          <w:tcPr>
            <w:tcW w:w="1923" w:type="dxa"/>
            <w:vAlign w:val="center"/>
          </w:tcPr>
          <w:p w:rsidR="00B77959" w:rsidRPr="00AE2986" w:rsidRDefault="00B77959" w:rsidP="00CB5CA1">
            <w:pPr>
              <w:ind w:firstLine="6"/>
              <w:jc w:val="center"/>
              <w:rPr>
                <w:lang w:val="uk-UA"/>
              </w:rPr>
            </w:pPr>
            <w:r w:rsidRPr="00AE2986">
              <w:rPr>
                <w:lang w:val="uk-UA"/>
              </w:rPr>
              <w:t>Використання</w:t>
            </w:r>
          </w:p>
        </w:tc>
        <w:tc>
          <w:tcPr>
            <w:tcW w:w="2223" w:type="dxa"/>
            <w:vAlign w:val="center"/>
          </w:tcPr>
          <w:p w:rsidR="00B77959" w:rsidRPr="00AE2986" w:rsidRDefault="00B77959" w:rsidP="00CB5CA1">
            <w:pPr>
              <w:ind w:firstLine="6"/>
              <w:jc w:val="center"/>
              <w:rPr>
                <w:lang w:val="uk-UA"/>
              </w:rPr>
            </w:pPr>
            <w:r w:rsidRPr="00AE2986">
              <w:rPr>
                <w:lang w:val="uk-UA"/>
              </w:rPr>
              <w:t>Продуктивність</w:t>
            </w:r>
          </w:p>
        </w:tc>
        <w:tc>
          <w:tcPr>
            <w:tcW w:w="1254" w:type="dxa"/>
            <w:vAlign w:val="center"/>
          </w:tcPr>
          <w:p w:rsidR="00B77959" w:rsidRPr="00AE2986" w:rsidRDefault="00B77959" w:rsidP="00CB5CA1">
            <w:pPr>
              <w:ind w:firstLine="6"/>
              <w:jc w:val="center"/>
              <w:rPr>
                <w:lang w:val="uk-UA"/>
              </w:rPr>
            </w:pPr>
            <w:r w:rsidRPr="00AE2986">
              <w:rPr>
                <w:lang w:val="uk-UA"/>
              </w:rPr>
              <w:t>Радіус дії</w:t>
            </w:r>
          </w:p>
        </w:tc>
        <w:tc>
          <w:tcPr>
            <w:tcW w:w="1482" w:type="dxa"/>
            <w:vAlign w:val="center"/>
          </w:tcPr>
          <w:p w:rsidR="00B77959" w:rsidRPr="00AE2986" w:rsidRDefault="00B77959" w:rsidP="00CB5CA1">
            <w:pPr>
              <w:ind w:firstLine="6"/>
              <w:jc w:val="center"/>
              <w:rPr>
                <w:lang w:val="uk-UA"/>
              </w:rPr>
            </w:pPr>
            <w:r w:rsidRPr="00AE2986">
              <w:rPr>
                <w:lang w:val="uk-UA"/>
              </w:rPr>
              <w:t>Частота</w:t>
            </w:r>
          </w:p>
        </w:tc>
      </w:tr>
      <w:tr w:rsidR="00B77959" w:rsidRPr="00AE2986" w:rsidTr="00F22BC5">
        <w:tc>
          <w:tcPr>
            <w:tcW w:w="1368" w:type="dxa"/>
            <w:vAlign w:val="center"/>
          </w:tcPr>
          <w:p w:rsidR="00B77959" w:rsidRPr="00AE2986" w:rsidRDefault="00B77959" w:rsidP="00CB5CA1">
            <w:pPr>
              <w:ind w:firstLine="6"/>
              <w:jc w:val="center"/>
              <w:rPr>
                <w:lang w:val="uk-UA"/>
              </w:rPr>
            </w:pPr>
            <w:proofErr w:type="spellStart"/>
            <w:r w:rsidRPr="00AE2986">
              <w:rPr>
                <w:lang w:val="uk-UA"/>
              </w:rPr>
              <w:t>Ультра-</w:t>
            </w:r>
            <w:proofErr w:type="spellEnd"/>
          </w:p>
          <w:p w:rsidR="00B77959" w:rsidRPr="00AE2986" w:rsidRDefault="00B77959" w:rsidP="00CB5CA1">
            <w:pPr>
              <w:ind w:firstLine="6"/>
              <w:jc w:val="center"/>
              <w:rPr>
                <w:lang w:val="uk-UA"/>
              </w:rPr>
            </w:pPr>
            <w:proofErr w:type="spellStart"/>
            <w:r w:rsidRPr="00AE2986">
              <w:rPr>
                <w:lang w:val="uk-UA"/>
              </w:rPr>
              <w:t>широко-</w:t>
            </w:r>
            <w:proofErr w:type="spellEnd"/>
          </w:p>
          <w:p w:rsidR="00B77959" w:rsidRPr="00AE2986" w:rsidRDefault="00B77959" w:rsidP="00CB5CA1">
            <w:pPr>
              <w:ind w:firstLine="6"/>
              <w:jc w:val="center"/>
              <w:rPr>
                <w:lang w:val="uk-UA"/>
              </w:rPr>
            </w:pPr>
            <w:r w:rsidRPr="00AE2986">
              <w:rPr>
                <w:lang w:val="uk-UA"/>
              </w:rPr>
              <w:t>смуговий</w:t>
            </w:r>
          </w:p>
          <w:p w:rsidR="00B77959" w:rsidRPr="00AE2986" w:rsidRDefault="00B77959" w:rsidP="00CB5CA1">
            <w:pPr>
              <w:ind w:firstLine="6"/>
              <w:jc w:val="center"/>
              <w:rPr>
                <w:lang w:val="uk-UA"/>
              </w:rPr>
            </w:pPr>
            <w:r w:rsidRPr="00AE2986">
              <w:rPr>
                <w:lang w:val="uk-UA"/>
              </w:rPr>
              <w:t>доступ</w:t>
            </w:r>
          </w:p>
          <w:p w:rsidR="00B77959" w:rsidRPr="00AE2986" w:rsidRDefault="00B77959" w:rsidP="00CB5CA1">
            <w:pPr>
              <w:ind w:firstLine="6"/>
              <w:jc w:val="center"/>
              <w:rPr>
                <w:lang w:val="uk-UA"/>
              </w:rPr>
            </w:pPr>
            <w:r w:rsidRPr="00AE2986">
              <w:rPr>
                <w:lang w:val="uk-UA"/>
              </w:rPr>
              <w:t>(UWB)</w:t>
            </w:r>
          </w:p>
        </w:tc>
        <w:tc>
          <w:tcPr>
            <w:tcW w:w="1497" w:type="dxa"/>
            <w:vAlign w:val="center"/>
          </w:tcPr>
          <w:p w:rsidR="00B77959" w:rsidRPr="00501823" w:rsidRDefault="00B77959" w:rsidP="00CB5CA1">
            <w:pPr>
              <w:ind w:firstLine="6"/>
              <w:jc w:val="center"/>
            </w:pPr>
            <w:r w:rsidRPr="00471C64">
              <w:rPr>
                <w:lang w:val="uk-UA"/>
              </w:rPr>
              <w:t xml:space="preserve">802.15.3 </w:t>
            </w:r>
            <w:r>
              <w:rPr>
                <w:lang w:val="uk-UA"/>
              </w:rPr>
              <w:t>а</w:t>
            </w:r>
          </w:p>
        </w:tc>
        <w:tc>
          <w:tcPr>
            <w:tcW w:w="1923"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 xml:space="preserve">Персональні локальні мережі для </w:t>
            </w:r>
            <w:proofErr w:type="spellStart"/>
            <w:r w:rsidRPr="00AE2986">
              <w:rPr>
                <w:sz w:val="24"/>
                <w:lang w:val="uk-UA"/>
              </w:rPr>
              <w:t>ультроши-</w:t>
            </w:r>
            <w:proofErr w:type="spellEnd"/>
          </w:p>
          <w:p w:rsidR="00B77959" w:rsidRPr="00AE2986" w:rsidRDefault="00B77959" w:rsidP="00CB5CA1">
            <w:pPr>
              <w:ind w:firstLine="6"/>
              <w:jc w:val="center"/>
              <w:rPr>
                <w:lang w:val="uk-UA"/>
              </w:rPr>
            </w:pPr>
            <w:proofErr w:type="spellStart"/>
            <w:r w:rsidRPr="00AE2986">
              <w:rPr>
                <w:lang w:val="uk-UA"/>
              </w:rPr>
              <w:t>рокополосного</w:t>
            </w:r>
            <w:proofErr w:type="spellEnd"/>
            <w:r w:rsidRPr="00AE2986">
              <w:rPr>
                <w:lang w:val="uk-UA"/>
              </w:rPr>
              <w:t xml:space="preserve"> безпровідного доступу (WPAN)</w:t>
            </w:r>
          </w:p>
        </w:tc>
        <w:tc>
          <w:tcPr>
            <w:tcW w:w="2223" w:type="dxa"/>
            <w:vAlign w:val="center"/>
          </w:tcPr>
          <w:p w:rsidR="00B77959" w:rsidRPr="00AE2986" w:rsidRDefault="00B77959" w:rsidP="00CB5CA1">
            <w:pPr>
              <w:pStyle w:val="a6"/>
              <w:spacing w:before="0" w:after="0" w:line="240" w:lineRule="auto"/>
              <w:ind w:firstLine="6"/>
            </w:pPr>
            <w:r w:rsidRPr="00471C64">
              <w:rPr>
                <w:sz w:val="24"/>
                <w:lang w:val="uk-UA"/>
              </w:rPr>
              <w:t xml:space="preserve">Швидкість передачі даних 110-480 </w:t>
            </w:r>
            <w:proofErr w:type="spellStart"/>
            <w:r w:rsidRPr="00471C64">
              <w:rPr>
                <w:sz w:val="24"/>
                <w:lang w:val="uk-UA"/>
              </w:rPr>
              <w:t>Мбіт</w:t>
            </w:r>
            <w:proofErr w:type="spellEnd"/>
            <w:r w:rsidRPr="00471C64">
              <w:rPr>
                <w:sz w:val="24"/>
                <w:lang w:val="uk-UA"/>
              </w:rPr>
              <w:t>/с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7,5 ГГц</w:t>
            </w:r>
          </w:p>
        </w:tc>
      </w:tr>
      <w:tr w:rsidR="00B77959" w:rsidRPr="00AE2986" w:rsidTr="00F22BC5">
        <w:tc>
          <w:tcPr>
            <w:tcW w:w="1368" w:type="dxa"/>
            <w:vAlign w:val="center"/>
          </w:tcPr>
          <w:p w:rsidR="00B77959" w:rsidRPr="00AE2986" w:rsidRDefault="00B77959" w:rsidP="00CB5CA1">
            <w:pPr>
              <w:ind w:firstLine="6"/>
              <w:jc w:val="center"/>
              <w:rPr>
                <w:lang w:val="uk-UA"/>
              </w:rPr>
            </w:pPr>
            <w:proofErr w:type="spellStart"/>
            <w:r w:rsidRPr="00AE2986">
              <w:rPr>
                <w:lang w:val="uk-UA"/>
              </w:rPr>
              <w:t>Bluetooth</w:t>
            </w:r>
            <w:proofErr w:type="spellEnd"/>
          </w:p>
        </w:tc>
        <w:tc>
          <w:tcPr>
            <w:tcW w:w="1497" w:type="dxa"/>
            <w:vAlign w:val="center"/>
          </w:tcPr>
          <w:p w:rsidR="00B77959" w:rsidRPr="00AE2986" w:rsidRDefault="00B77959" w:rsidP="00CB5CA1">
            <w:pPr>
              <w:ind w:firstLine="6"/>
              <w:jc w:val="center"/>
              <w:rPr>
                <w:lang w:val="uk-UA"/>
              </w:rPr>
            </w:pPr>
            <w:r w:rsidRPr="00AE2986">
              <w:rPr>
                <w:lang w:val="uk-UA"/>
              </w:rPr>
              <w:t>802.15. 1</w:t>
            </w:r>
          </w:p>
        </w:tc>
        <w:tc>
          <w:tcPr>
            <w:tcW w:w="1923"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 xml:space="preserve">Персональні локальні мережі для </w:t>
            </w:r>
            <w:proofErr w:type="spellStart"/>
            <w:r w:rsidRPr="00AE2986">
              <w:rPr>
                <w:sz w:val="24"/>
                <w:lang w:val="uk-UA"/>
              </w:rPr>
              <w:t>ультроши-</w:t>
            </w:r>
            <w:proofErr w:type="spellEnd"/>
          </w:p>
          <w:p w:rsidR="00B77959" w:rsidRPr="00AE2986" w:rsidRDefault="00B77959" w:rsidP="00CB5CA1">
            <w:pPr>
              <w:ind w:firstLine="6"/>
              <w:jc w:val="center"/>
              <w:rPr>
                <w:lang w:val="uk-UA"/>
              </w:rPr>
            </w:pPr>
            <w:proofErr w:type="spellStart"/>
            <w:r w:rsidRPr="00AE2986">
              <w:rPr>
                <w:lang w:val="uk-UA"/>
              </w:rPr>
              <w:t>рокополосного</w:t>
            </w:r>
            <w:proofErr w:type="spellEnd"/>
            <w:r w:rsidRPr="00AE2986">
              <w:rPr>
                <w:lang w:val="uk-UA"/>
              </w:rPr>
              <w:t xml:space="preserve"> безпровідного доступу (WPAN)</w:t>
            </w:r>
          </w:p>
        </w:tc>
        <w:tc>
          <w:tcPr>
            <w:tcW w:w="2223" w:type="dxa"/>
            <w:vAlign w:val="center"/>
          </w:tcPr>
          <w:p w:rsidR="00B77959" w:rsidRPr="00AE2986" w:rsidRDefault="00B77959" w:rsidP="00CB5CA1">
            <w:pPr>
              <w:ind w:firstLine="6"/>
              <w:jc w:val="center"/>
              <w:rPr>
                <w:lang w:val="uk-UA"/>
              </w:rPr>
            </w:pPr>
            <w:r w:rsidRPr="00AE2986">
              <w:rPr>
                <w:lang w:val="uk-UA"/>
              </w:rPr>
              <w:t xml:space="preserve">До 720 </w:t>
            </w:r>
            <w:proofErr w:type="spellStart"/>
            <w:r w:rsidRPr="00AE2986">
              <w:rPr>
                <w:lang w:val="uk-UA"/>
              </w:rPr>
              <w:t>Мбіт</w:t>
            </w:r>
            <w:proofErr w:type="spellEnd"/>
            <w:r w:rsidRPr="00AE2986">
              <w:rPr>
                <w:lang w:val="uk-UA"/>
              </w:rPr>
              <w:t>/с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802.11а</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 xml:space="preserve">До 54 </w:t>
            </w:r>
            <w:proofErr w:type="spellStart"/>
            <w:r w:rsidRPr="00AE2986">
              <w:rPr>
                <w:lang w:val="uk-UA"/>
              </w:rPr>
              <w:t>Мбіт</w:t>
            </w:r>
            <w:proofErr w:type="spellEnd"/>
            <w:r w:rsidRPr="00AE2986">
              <w:rPr>
                <w:lang w:val="uk-UA"/>
              </w:rPr>
              <w:t>/с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5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802.11b</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 xml:space="preserve">До 11 </w:t>
            </w:r>
            <w:proofErr w:type="spellStart"/>
            <w:r w:rsidRPr="00AE2986">
              <w:rPr>
                <w:lang w:val="uk-UA"/>
              </w:rPr>
              <w:t>Мбіт</w:t>
            </w:r>
            <w:proofErr w:type="spellEnd"/>
            <w:r w:rsidRPr="00AE2986">
              <w:rPr>
                <w:lang w:val="uk-UA"/>
              </w:rPr>
              <w:t>/с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802.11g</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 xml:space="preserve">До 54 </w:t>
            </w:r>
            <w:proofErr w:type="spellStart"/>
            <w:r w:rsidRPr="00AE2986">
              <w:rPr>
                <w:lang w:val="uk-UA"/>
              </w:rPr>
              <w:t>Мбіт</w:t>
            </w:r>
            <w:proofErr w:type="spellEnd"/>
            <w:r w:rsidRPr="00AE2986">
              <w:rPr>
                <w:lang w:val="uk-UA"/>
              </w:rPr>
              <w:t>/с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DECT</w:t>
            </w:r>
          </w:p>
        </w:tc>
        <w:tc>
          <w:tcPr>
            <w:tcW w:w="1497" w:type="dxa"/>
            <w:vAlign w:val="center"/>
          </w:tcPr>
          <w:p w:rsidR="00B77959" w:rsidRPr="00AE2986" w:rsidRDefault="00B77959" w:rsidP="00CB5CA1">
            <w:pPr>
              <w:ind w:firstLine="6"/>
              <w:jc w:val="center"/>
              <w:rPr>
                <w:lang w:val="uk-UA"/>
              </w:rPr>
            </w:pPr>
            <w:r w:rsidRPr="00AE2986">
              <w:rPr>
                <w:lang w:val="uk-UA"/>
              </w:rPr>
              <w:t>ETS 300 175</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 xml:space="preserve">До 1,152 </w:t>
            </w:r>
            <w:proofErr w:type="spellStart"/>
            <w:r w:rsidRPr="00AE2986">
              <w:rPr>
                <w:lang w:val="uk-UA"/>
              </w:rPr>
              <w:t>Мбіт</w:t>
            </w:r>
            <w:proofErr w:type="spellEnd"/>
            <w:r w:rsidRPr="00AE2986">
              <w:rPr>
                <w:lang w:val="uk-UA"/>
              </w:rPr>
              <w:t>/с</w:t>
            </w:r>
          </w:p>
        </w:tc>
        <w:tc>
          <w:tcPr>
            <w:tcW w:w="1254" w:type="dxa"/>
            <w:vAlign w:val="center"/>
          </w:tcPr>
          <w:p w:rsidR="00B77959" w:rsidRPr="00AE2986" w:rsidRDefault="00B77959" w:rsidP="00CB5CA1">
            <w:pPr>
              <w:ind w:firstLine="6"/>
              <w:jc w:val="center"/>
              <w:rPr>
                <w:lang w:val="uk-UA"/>
              </w:rPr>
            </w:pPr>
            <w:r w:rsidRPr="00AE2986">
              <w:rPr>
                <w:lang w:val="uk-UA"/>
              </w:rPr>
              <w:t>До 200 м</w:t>
            </w:r>
          </w:p>
        </w:tc>
        <w:tc>
          <w:tcPr>
            <w:tcW w:w="1482" w:type="dxa"/>
            <w:vAlign w:val="center"/>
          </w:tcPr>
          <w:p w:rsidR="00B77959" w:rsidRPr="00AE2986" w:rsidRDefault="00B77959" w:rsidP="00CB5CA1">
            <w:pPr>
              <w:ind w:firstLine="6"/>
              <w:jc w:val="center"/>
              <w:rPr>
                <w:lang w:val="uk-UA"/>
              </w:rPr>
            </w:pPr>
            <w:r w:rsidRPr="00AE2986">
              <w:rPr>
                <w:lang w:val="uk-UA"/>
              </w:rPr>
              <w:t xml:space="preserve">1881,792 МГц-1897,344 </w:t>
            </w:r>
            <w:proofErr w:type="spellStart"/>
            <w:r w:rsidRPr="00AE2986">
              <w:rPr>
                <w:lang w:val="uk-UA"/>
              </w:rPr>
              <w:t>МГц</w:t>
            </w:r>
            <w:proofErr w:type="spellEnd"/>
          </w:p>
        </w:tc>
      </w:tr>
    </w:tbl>
    <w:p w:rsidR="00B77959" w:rsidRDefault="00F22BC5" w:rsidP="00F22BC5">
      <w:pPr>
        <w:pStyle w:val="-6"/>
        <w:ind w:left="708"/>
      </w:pPr>
      <w:r>
        <w:lastRenderedPageBreak/>
        <w:t xml:space="preserve">Продовження таблиці 1.1 – Стандарти </w:t>
      </w:r>
      <w:proofErr w:type="spellStart"/>
      <w:r>
        <w:t>безпроводного</w:t>
      </w:r>
      <w:proofErr w:type="spellEnd"/>
      <w:r>
        <w:t xml:space="preserve">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1497"/>
        <w:gridCol w:w="1923"/>
        <w:gridCol w:w="2223"/>
        <w:gridCol w:w="1254"/>
        <w:gridCol w:w="1482"/>
      </w:tblGrid>
      <w:tr w:rsidR="00F22BC5" w:rsidRPr="00AE2986" w:rsidTr="00FC5A85">
        <w:tc>
          <w:tcPr>
            <w:tcW w:w="1368" w:type="dxa"/>
            <w:vAlign w:val="center"/>
          </w:tcPr>
          <w:p w:rsidR="00F22BC5" w:rsidRPr="00AE2986" w:rsidRDefault="00F22BC5" w:rsidP="00FC5A85">
            <w:pPr>
              <w:ind w:firstLine="6"/>
              <w:jc w:val="center"/>
              <w:rPr>
                <w:lang w:val="uk-UA"/>
              </w:rPr>
            </w:pPr>
            <w:proofErr w:type="spellStart"/>
            <w:r w:rsidRPr="00AE2986">
              <w:rPr>
                <w:lang w:val="uk-UA"/>
              </w:rPr>
              <w:t>WiMAX</w:t>
            </w:r>
            <w:proofErr w:type="spellEnd"/>
          </w:p>
        </w:tc>
        <w:tc>
          <w:tcPr>
            <w:tcW w:w="1497" w:type="dxa"/>
            <w:vAlign w:val="center"/>
          </w:tcPr>
          <w:p w:rsidR="00F22BC5" w:rsidRPr="00AE2986" w:rsidRDefault="00F22BC5" w:rsidP="00FC5A85">
            <w:pPr>
              <w:ind w:firstLine="6"/>
              <w:jc w:val="center"/>
              <w:rPr>
                <w:lang w:val="uk-UA"/>
              </w:rPr>
            </w:pPr>
            <w:r w:rsidRPr="00AE2986">
              <w:rPr>
                <w:lang w:val="uk-UA"/>
              </w:rPr>
              <w:t>802.16d</w:t>
            </w:r>
          </w:p>
        </w:tc>
        <w:tc>
          <w:tcPr>
            <w:tcW w:w="1923" w:type="dxa"/>
            <w:vAlign w:val="center"/>
          </w:tcPr>
          <w:p w:rsidR="00F22BC5" w:rsidRPr="00AE2986" w:rsidRDefault="00F22BC5" w:rsidP="00FC5A85">
            <w:pPr>
              <w:ind w:firstLine="6"/>
              <w:jc w:val="center"/>
              <w:rPr>
                <w:lang w:val="uk-UA"/>
              </w:rPr>
            </w:pPr>
            <w:r w:rsidRPr="00AE2986">
              <w:rPr>
                <w:lang w:val="uk-UA"/>
              </w:rPr>
              <w:t>Фіксована безпровідна міська мережа</w:t>
            </w:r>
          </w:p>
        </w:tc>
        <w:tc>
          <w:tcPr>
            <w:tcW w:w="2223" w:type="dxa"/>
            <w:vAlign w:val="center"/>
          </w:tcPr>
          <w:p w:rsidR="00F22BC5" w:rsidRPr="00AE2986" w:rsidRDefault="00F22BC5" w:rsidP="00FC5A85">
            <w:pPr>
              <w:ind w:firstLine="6"/>
              <w:jc w:val="center"/>
              <w:rPr>
                <w:lang w:val="uk-UA"/>
              </w:rPr>
            </w:pPr>
            <w:r w:rsidRPr="00AE2986">
              <w:rPr>
                <w:lang w:val="uk-UA"/>
              </w:rPr>
              <w:t xml:space="preserve">До 75 </w:t>
            </w:r>
            <w:proofErr w:type="spellStart"/>
            <w:r w:rsidRPr="00AE2986">
              <w:rPr>
                <w:lang w:val="uk-UA"/>
              </w:rPr>
              <w:t>Мбит</w:t>
            </w:r>
            <w:proofErr w:type="spellEnd"/>
            <w:r w:rsidRPr="00AE2986">
              <w:rPr>
                <w:lang w:val="uk-UA"/>
              </w:rPr>
              <w:t xml:space="preserve">/с (20 </w:t>
            </w:r>
            <w:proofErr w:type="spellStart"/>
            <w:r w:rsidRPr="00AE2986">
              <w:rPr>
                <w:lang w:val="uk-UA"/>
              </w:rPr>
              <w:t>МГц</w:t>
            </w:r>
            <w:proofErr w:type="spellEnd"/>
            <w:r w:rsidRPr="00AE2986">
              <w:rPr>
                <w:lang w:val="uk-UA"/>
              </w:rPr>
              <w:t xml:space="preserve"> BW)</w:t>
            </w:r>
          </w:p>
        </w:tc>
        <w:tc>
          <w:tcPr>
            <w:tcW w:w="1254" w:type="dxa"/>
            <w:vAlign w:val="center"/>
          </w:tcPr>
          <w:p w:rsidR="00F22BC5" w:rsidRPr="00AE2986" w:rsidRDefault="00F22BC5" w:rsidP="00FC5A85">
            <w:pPr>
              <w:ind w:firstLine="6"/>
              <w:jc w:val="center"/>
              <w:rPr>
                <w:lang w:val="uk-UA"/>
              </w:rPr>
            </w:pPr>
            <w:r w:rsidRPr="00AE2986">
              <w:rPr>
                <w:lang w:val="uk-UA"/>
              </w:rPr>
              <w:t>Звичайно 6-10 км</w:t>
            </w:r>
          </w:p>
        </w:tc>
        <w:tc>
          <w:tcPr>
            <w:tcW w:w="1482" w:type="dxa"/>
            <w:vAlign w:val="center"/>
          </w:tcPr>
          <w:p w:rsidR="00F22BC5" w:rsidRPr="00AE2986" w:rsidRDefault="00F22BC5" w:rsidP="00FC5A85">
            <w:pPr>
              <w:ind w:firstLine="6"/>
              <w:jc w:val="center"/>
              <w:rPr>
                <w:lang w:val="uk-UA"/>
              </w:rPr>
            </w:pPr>
            <w:r w:rsidRPr="00AE2986">
              <w:rPr>
                <w:lang w:val="uk-UA"/>
              </w:rPr>
              <w:t>Нижче 11 ГГц</w:t>
            </w:r>
          </w:p>
        </w:tc>
      </w:tr>
      <w:tr w:rsidR="00F22BC5" w:rsidRPr="00AE2986" w:rsidTr="00FC5A85">
        <w:tc>
          <w:tcPr>
            <w:tcW w:w="1368" w:type="dxa"/>
            <w:vAlign w:val="center"/>
          </w:tcPr>
          <w:p w:rsidR="00F22BC5" w:rsidRPr="00AE2986" w:rsidRDefault="00F22BC5" w:rsidP="00FC5A85">
            <w:pPr>
              <w:ind w:firstLine="6"/>
              <w:jc w:val="center"/>
              <w:rPr>
                <w:lang w:val="uk-UA"/>
              </w:rPr>
            </w:pPr>
            <w:proofErr w:type="spellStart"/>
            <w:r w:rsidRPr="00AE2986">
              <w:rPr>
                <w:lang w:val="uk-UA"/>
              </w:rPr>
              <w:t>WiMAX</w:t>
            </w:r>
            <w:proofErr w:type="spellEnd"/>
          </w:p>
        </w:tc>
        <w:tc>
          <w:tcPr>
            <w:tcW w:w="1497" w:type="dxa"/>
            <w:vAlign w:val="center"/>
          </w:tcPr>
          <w:p w:rsidR="00F22BC5" w:rsidRPr="00AE2986" w:rsidRDefault="00F22BC5" w:rsidP="00FC5A85">
            <w:pPr>
              <w:ind w:firstLine="6"/>
              <w:jc w:val="center"/>
              <w:rPr>
                <w:lang w:val="uk-UA"/>
              </w:rPr>
            </w:pPr>
            <w:r w:rsidRPr="00AE2986">
              <w:rPr>
                <w:lang w:val="uk-UA"/>
              </w:rPr>
              <w:t>802.16e</w:t>
            </w:r>
          </w:p>
        </w:tc>
        <w:tc>
          <w:tcPr>
            <w:tcW w:w="1923" w:type="dxa"/>
            <w:vAlign w:val="center"/>
          </w:tcPr>
          <w:p w:rsidR="00F22BC5" w:rsidRPr="00AE2986" w:rsidRDefault="00F22BC5" w:rsidP="00FC5A85">
            <w:pPr>
              <w:ind w:firstLine="6"/>
              <w:jc w:val="center"/>
              <w:rPr>
                <w:lang w:val="uk-UA"/>
              </w:rPr>
            </w:pPr>
            <w:r w:rsidRPr="00AE2986">
              <w:rPr>
                <w:lang w:val="uk-UA"/>
              </w:rPr>
              <w:t>Портативні ресурси WMAN</w:t>
            </w:r>
          </w:p>
        </w:tc>
        <w:tc>
          <w:tcPr>
            <w:tcW w:w="2223" w:type="dxa"/>
            <w:vAlign w:val="center"/>
          </w:tcPr>
          <w:p w:rsidR="00F22BC5" w:rsidRPr="00AE2986" w:rsidRDefault="00F22BC5" w:rsidP="00FC5A85">
            <w:pPr>
              <w:ind w:firstLine="6"/>
              <w:jc w:val="center"/>
              <w:rPr>
                <w:lang w:val="uk-UA"/>
              </w:rPr>
            </w:pPr>
            <w:r w:rsidRPr="00AE2986">
              <w:rPr>
                <w:lang w:val="uk-UA"/>
              </w:rPr>
              <w:t xml:space="preserve">До 30 </w:t>
            </w:r>
            <w:proofErr w:type="spellStart"/>
            <w:r w:rsidRPr="00AE2986">
              <w:rPr>
                <w:lang w:val="uk-UA"/>
              </w:rPr>
              <w:t>Мбиіт</w:t>
            </w:r>
            <w:proofErr w:type="spellEnd"/>
            <w:r w:rsidRPr="00AE2986">
              <w:rPr>
                <w:lang w:val="uk-UA"/>
              </w:rPr>
              <w:t xml:space="preserve">/с </w:t>
            </w:r>
            <w:r w:rsidRPr="00AE2986">
              <w:rPr>
                <w:lang w:val="uk-UA"/>
              </w:rPr>
              <w:br/>
              <w:t xml:space="preserve">(10 </w:t>
            </w:r>
            <w:proofErr w:type="spellStart"/>
            <w:r w:rsidRPr="00AE2986">
              <w:rPr>
                <w:lang w:val="uk-UA"/>
              </w:rPr>
              <w:t>МГц</w:t>
            </w:r>
            <w:proofErr w:type="spellEnd"/>
            <w:r w:rsidRPr="00AE2986">
              <w:rPr>
                <w:lang w:val="uk-UA"/>
              </w:rPr>
              <w:t xml:space="preserve"> BW)</w:t>
            </w:r>
          </w:p>
        </w:tc>
        <w:tc>
          <w:tcPr>
            <w:tcW w:w="1254" w:type="dxa"/>
            <w:vAlign w:val="center"/>
          </w:tcPr>
          <w:p w:rsidR="00F22BC5" w:rsidRPr="00AE2986" w:rsidRDefault="00F22BC5" w:rsidP="00FC5A85">
            <w:pPr>
              <w:ind w:firstLine="6"/>
              <w:jc w:val="center"/>
              <w:rPr>
                <w:lang w:val="uk-UA"/>
              </w:rPr>
            </w:pPr>
            <w:r w:rsidRPr="00AE2986">
              <w:rPr>
                <w:lang w:val="uk-UA"/>
              </w:rPr>
              <w:t>Звичайно 1.6-5 км</w:t>
            </w:r>
          </w:p>
        </w:tc>
        <w:tc>
          <w:tcPr>
            <w:tcW w:w="1482" w:type="dxa"/>
            <w:vAlign w:val="center"/>
          </w:tcPr>
          <w:p w:rsidR="00F22BC5" w:rsidRPr="00AE2986" w:rsidRDefault="00F22BC5" w:rsidP="00FC5A85">
            <w:pPr>
              <w:ind w:firstLine="6"/>
              <w:jc w:val="center"/>
              <w:rPr>
                <w:lang w:val="uk-UA"/>
              </w:rPr>
            </w:pPr>
            <w:r w:rsidRPr="00AE2986">
              <w:rPr>
                <w:lang w:val="uk-UA"/>
              </w:rPr>
              <w:t>2-6 ГГц</w:t>
            </w:r>
          </w:p>
        </w:tc>
      </w:tr>
      <w:tr w:rsidR="00F22BC5" w:rsidRPr="00AE2986" w:rsidTr="00FC5A85">
        <w:tc>
          <w:tcPr>
            <w:tcW w:w="1368" w:type="dxa"/>
            <w:vAlign w:val="center"/>
          </w:tcPr>
          <w:p w:rsidR="00F22BC5" w:rsidRPr="00AE2986" w:rsidRDefault="00F22BC5" w:rsidP="00FC5A85">
            <w:pPr>
              <w:ind w:firstLine="6"/>
              <w:jc w:val="center"/>
              <w:rPr>
                <w:lang w:val="uk-UA"/>
              </w:rPr>
            </w:pPr>
            <w:proofErr w:type="spellStart"/>
            <w:r w:rsidRPr="00AE2986">
              <w:rPr>
                <w:lang w:val="uk-UA"/>
              </w:rPr>
              <w:t>Edge</w:t>
            </w:r>
            <w:proofErr w:type="spellEnd"/>
          </w:p>
        </w:tc>
        <w:tc>
          <w:tcPr>
            <w:tcW w:w="1497" w:type="dxa"/>
            <w:vAlign w:val="center"/>
          </w:tcPr>
          <w:p w:rsidR="00F22BC5" w:rsidRPr="00AE2986" w:rsidRDefault="00F22BC5" w:rsidP="00FC5A85">
            <w:pPr>
              <w:ind w:firstLine="6"/>
              <w:jc w:val="center"/>
              <w:rPr>
                <w:lang w:val="uk-UA"/>
              </w:rPr>
            </w:pPr>
            <w:r w:rsidRPr="00AE2986">
              <w:rPr>
                <w:lang w:val="uk-UA"/>
              </w:rPr>
              <w:t>2.5G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 xml:space="preserve">До 384 </w:t>
            </w:r>
            <w:proofErr w:type="spellStart"/>
            <w:r w:rsidRPr="00AE2986">
              <w:rPr>
                <w:lang w:val="uk-UA"/>
              </w:rPr>
              <w:t>Кбіт</w:t>
            </w:r>
            <w:proofErr w:type="spellEnd"/>
            <w:r w:rsidRPr="00AE2986">
              <w:rPr>
                <w:lang w:val="uk-UA"/>
              </w:rPr>
              <w:t>/с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1900МГц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CDMA 2000/ 1xEV-DO</w:t>
            </w:r>
          </w:p>
        </w:tc>
        <w:tc>
          <w:tcPr>
            <w:tcW w:w="1497" w:type="dxa"/>
            <w:vAlign w:val="center"/>
          </w:tcPr>
          <w:p w:rsidR="00F22BC5" w:rsidRPr="00AE2986" w:rsidRDefault="00F22BC5" w:rsidP="00FC5A85">
            <w:pPr>
              <w:ind w:firstLine="6"/>
              <w:jc w:val="center"/>
              <w:rPr>
                <w:lang w:val="uk-UA"/>
              </w:rPr>
            </w:pPr>
            <w:r w:rsidRPr="00AE2986">
              <w:rPr>
                <w:lang w:val="uk-UA"/>
              </w:rPr>
              <w:t>3G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 xml:space="preserve">До 2,4 </w:t>
            </w:r>
            <w:proofErr w:type="spellStart"/>
            <w:r w:rsidRPr="00AE2986">
              <w:rPr>
                <w:lang w:val="uk-UA"/>
              </w:rPr>
              <w:t>Мбіт</w:t>
            </w:r>
            <w:proofErr w:type="spellEnd"/>
            <w:r w:rsidRPr="00AE2986">
              <w:rPr>
                <w:lang w:val="uk-UA"/>
              </w:rPr>
              <w:t xml:space="preserve">/с (звичайно 300-600 </w:t>
            </w:r>
            <w:proofErr w:type="spellStart"/>
            <w:r w:rsidRPr="00AE2986">
              <w:rPr>
                <w:lang w:val="uk-UA"/>
              </w:rPr>
              <w:t>Кбит</w:t>
            </w:r>
            <w:proofErr w:type="spellEnd"/>
            <w:r w:rsidRPr="00AE2986">
              <w:rPr>
                <w:lang w:val="uk-UA"/>
              </w:rPr>
              <w:t>/с)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400, 800, 900, 1700, 1800, 1900, 2100 Мгц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WCDMA/</w:t>
            </w:r>
          </w:p>
          <w:p w:rsidR="00F22BC5" w:rsidRPr="00AE2986" w:rsidRDefault="00F22BC5" w:rsidP="00FC5A85">
            <w:pPr>
              <w:ind w:firstLine="6"/>
              <w:jc w:val="center"/>
              <w:rPr>
                <w:lang w:val="uk-UA"/>
              </w:rPr>
            </w:pPr>
            <w:r w:rsidRPr="00AE2986">
              <w:rPr>
                <w:lang w:val="uk-UA"/>
              </w:rPr>
              <w:t>UMTS</w:t>
            </w:r>
          </w:p>
        </w:tc>
        <w:tc>
          <w:tcPr>
            <w:tcW w:w="1497" w:type="dxa"/>
            <w:vAlign w:val="center"/>
          </w:tcPr>
          <w:p w:rsidR="00F22BC5" w:rsidRPr="00AE2986" w:rsidRDefault="00F22BC5" w:rsidP="00FC5A85">
            <w:pPr>
              <w:ind w:firstLine="6"/>
              <w:jc w:val="center"/>
              <w:rPr>
                <w:lang w:val="uk-UA"/>
              </w:rPr>
            </w:pPr>
            <w:r w:rsidRPr="00AE2986">
              <w:rPr>
                <w:lang w:val="uk-UA"/>
              </w:rPr>
              <w:t>3G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 xml:space="preserve">До 2 </w:t>
            </w:r>
            <w:proofErr w:type="spellStart"/>
            <w:r w:rsidRPr="00AE2986">
              <w:rPr>
                <w:lang w:val="uk-UA"/>
              </w:rPr>
              <w:t>Мбіт</w:t>
            </w:r>
            <w:proofErr w:type="spellEnd"/>
            <w:r w:rsidRPr="00AE2986">
              <w:rPr>
                <w:lang w:val="uk-UA"/>
              </w:rPr>
              <w:t xml:space="preserve">/с </w:t>
            </w:r>
            <w:r w:rsidRPr="00AE2986">
              <w:rPr>
                <w:lang w:val="uk-UA"/>
              </w:rPr>
              <w:br/>
              <w:t xml:space="preserve">(до 10 </w:t>
            </w:r>
            <w:proofErr w:type="spellStart"/>
            <w:r w:rsidRPr="00AE2986">
              <w:rPr>
                <w:lang w:val="uk-UA"/>
              </w:rPr>
              <w:t>Мбіт</w:t>
            </w:r>
            <w:proofErr w:type="spellEnd"/>
            <w:r w:rsidRPr="00AE2986">
              <w:rPr>
                <w:lang w:val="uk-UA"/>
              </w:rPr>
              <w:t>/с)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 xml:space="preserve">1800, 1900, 2100 </w:t>
            </w:r>
            <w:proofErr w:type="spellStart"/>
            <w:r w:rsidRPr="00AE2986">
              <w:rPr>
                <w:lang w:val="uk-UA"/>
              </w:rPr>
              <w:t>МГц</w:t>
            </w:r>
            <w:proofErr w:type="spellEnd"/>
          </w:p>
        </w:tc>
      </w:tr>
    </w:tbl>
    <w:p w:rsidR="00F22BC5" w:rsidRPr="00AE2986" w:rsidRDefault="00F22BC5" w:rsidP="00255CA8">
      <w:pPr>
        <w:pStyle w:val="-6"/>
        <w:ind w:left="0"/>
      </w:pPr>
    </w:p>
    <w:p w:rsidR="00B77959" w:rsidRPr="00AE2986" w:rsidRDefault="0096573A" w:rsidP="0096573A">
      <w:pPr>
        <w:pStyle w:val="-2"/>
      </w:pPr>
      <w:bookmarkStart w:id="43" w:name="_Toc190443161"/>
      <w:r>
        <w:t>Постановка загальної задачі і</w:t>
      </w:r>
      <w:r w:rsidR="00B77959" w:rsidRPr="00AE2986">
        <w:t xml:space="preserve"> часткових </w:t>
      </w:r>
      <w:r>
        <w:t>завдань</w:t>
      </w:r>
      <w:r w:rsidR="00B77959" w:rsidRPr="00AE2986">
        <w:t xml:space="preserve"> дослідження</w:t>
      </w:r>
      <w:bookmarkEnd w:id="43"/>
    </w:p>
    <w:p w:rsidR="0096573A" w:rsidRDefault="0096573A" w:rsidP="0038123A">
      <w:pPr>
        <w:pStyle w:val="-5"/>
      </w:pPr>
      <w:r>
        <w:t>Головним завданням</w:t>
      </w:r>
      <w:r w:rsidRPr="00AE2986">
        <w:t xml:space="preserve"> дипломної роботи є підвищ</w:t>
      </w:r>
      <w:r>
        <w:t>ення швидко</w:t>
      </w:r>
      <w:r w:rsidRPr="00AE2986">
        <w:t>ст</w:t>
      </w:r>
      <w:r>
        <w:t>і</w:t>
      </w:r>
      <w:r w:rsidRPr="00AE2986">
        <w:t xml:space="preserve"> </w:t>
      </w:r>
      <w:r>
        <w:t>та</w:t>
      </w:r>
      <w:r w:rsidRPr="00AE2986">
        <w:t xml:space="preserve"> як</w:t>
      </w:r>
      <w:r>
        <w:t>о</w:t>
      </w:r>
      <w:r w:rsidRPr="00AE2986">
        <w:t>ст</w:t>
      </w:r>
      <w:r>
        <w:t xml:space="preserve">і </w:t>
      </w:r>
      <w:r w:rsidRPr="00AE2986">
        <w:t>переда</w:t>
      </w:r>
      <w:r>
        <w:t>чі інформації</w:t>
      </w:r>
      <w:r w:rsidRPr="00AE2986">
        <w:t xml:space="preserve"> між користувачами </w:t>
      </w:r>
      <w:r>
        <w:t xml:space="preserve">в безпровідній </w:t>
      </w:r>
      <w:r w:rsidRPr="00AE2986">
        <w:t>мережі.</w:t>
      </w:r>
    </w:p>
    <w:p w:rsidR="0096573A" w:rsidRDefault="0096573A" w:rsidP="0038123A">
      <w:pPr>
        <w:pStyle w:val="-5"/>
      </w:pPr>
      <w:r>
        <w:t xml:space="preserve">Основною задачею є </w:t>
      </w:r>
      <w:r w:rsidRPr="00AE2986">
        <w:t>розроб</w:t>
      </w:r>
      <w:r>
        <w:t>ка</w:t>
      </w:r>
      <w:r w:rsidRPr="00AE2986">
        <w:t xml:space="preserve"> методу оптимізації маршруту для передачі інформації у безпровідній мережі</w:t>
      </w:r>
      <w:r>
        <w:t>.</w:t>
      </w:r>
    </w:p>
    <w:p w:rsidR="00287377" w:rsidRDefault="00287377" w:rsidP="0038123A">
      <w:pPr>
        <w:pStyle w:val="-5"/>
      </w:pPr>
      <w:r>
        <w:t>Для в</w:t>
      </w:r>
      <w:r w:rsidRPr="00AE2986">
        <w:t xml:space="preserve">иконання </w:t>
      </w:r>
      <w:r>
        <w:t>основного</w:t>
      </w:r>
      <w:r w:rsidRPr="00AE2986">
        <w:t xml:space="preserve"> за</w:t>
      </w:r>
      <w:r>
        <w:t>вдання</w:t>
      </w:r>
      <w:r w:rsidRPr="00AE2986">
        <w:t xml:space="preserve"> </w:t>
      </w:r>
      <w:r>
        <w:t>потрібно</w:t>
      </w:r>
      <w:r w:rsidRPr="00AE2986">
        <w:t xml:space="preserve"> виріш</w:t>
      </w:r>
      <w:r>
        <w:t>ити наступні</w:t>
      </w:r>
      <w:r w:rsidRPr="00AE2986">
        <w:t xml:space="preserve"> </w:t>
      </w:r>
      <w:r>
        <w:t>задачі</w:t>
      </w:r>
      <w:r w:rsidRPr="00AE2986">
        <w:t xml:space="preserve"> дослідження, а саме:</w:t>
      </w:r>
    </w:p>
    <w:p w:rsidR="00287377" w:rsidRDefault="00287377" w:rsidP="00F22BC5">
      <w:pPr>
        <w:pStyle w:val="-6"/>
        <w:numPr>
          <w:ilvl w:val="0"/>
          <w:numId w:val="32"/>
        </w:numPr>
      </w:pPr>
      <w:r w:rsidRPr="00AE2986">
        <w:t>для передачі інформації у безпровідній мережі</w:t>
      </w:r>
      <w:r>
        <w:t xml:space="preserve">, необхідно </w:t>
      </w:r>
      <w:r w:rsidRPr="00AE2986">
        <w:t>розробити метод</w:t>
      </w:r>
      <w:r>
        <w:t xml:space="preserve"> </w:t>
      </w:r>
      <w:r w:rsidR="00F22BC5">
        <w:t>оптимізації маршруту;</w:t>
      </w:r>
    </w:p>
    <w:p w:rsidR="00287377" w:rsidRPr="00AE2986" w:rsidRDefault="00A93D59" w:rsidP="00F22BC5">
      <w:pPr>
        <w:pStyle w:val="-6"/>
        <w:numPr>
          <w:ilvl w:val="0"/>
          <w:numId w:val="32"/>
        </w:numPr>
      </w:pPr>
      <w:r>
        <w:t>провести</w:t>
      </w:r>
      <w:r w:rsidR="00287377" w:rsidRPr="00AE2986">
        <w:t xml:space="preserve"> аналіз методів</w:t>
      </w:r>
      <w:r>
        <w:t xml:space="preserve"> для</w:t>
      </w:r>
      <w:r w:rsidR="00287377" w:rsidRPr="00AE2986">
        <w:t xml:space="preserve"> побудови безпровідних мереж;</w:t>
      </w:r>
    </w:p>
    <w:p w:rsidR="00A93D59" w:rsidRDefault="00A93D59" w:rsidP="00F22BC5">
      <w:pPr>
        <w:pStyle w:val="-6"/>
        <w:numPr>
          <w:ilvl w:val="0"/>
          <w:numId w:val="32"/>
        </w:numPr>
      </w:pPr>
      <w:r>
        <w:t>зробити</w:t>
      </w:r>
      <w:r w:rsidRPr="00AE2986">
        <w:t xml:space="preserve"> алгоритм процесу оптимальної маршрутизації;</w:t>
      </w:r>
    </w:p>
    <w:p w:rsidR="00A93D59" w:rsidRDefault="00A93D59" w:rsidP="00F22BC5">
      <w:pPr>
        <w:pStyle w:val="-6"/>
        <w:numPr>
          <w:ilvl w:val="0"/>
          <w:numId w:val="32"/>
        </w:numPr>
      </w:pPr>
      <w:r>
        <w:t>Отже</w:t>
      </w:r>
      <w:r w:rsidRPr="004A06F0">
        <w:t>, у</w:t>
      </w:r>
      <w:r>
        <w:t xml:space="preserve"> </w:t>
      </w:r>
      <w:r w:rsidRPr="004A06F0">
        <w:t xml:space="preserve"> першу чергу </w:t>
      </w:r>
      <w:r>
        <w:t>необхідно</w:t>
      </w:r>
      <w:r w:rsidRPr="004A06F0">
        <w:t xml:space="preserve"> обґрунтувати вибір </w:t>
      </w:r>
      <w:r>
        <w:t>стандарту 802.11</w:t>
      </w:r>
      <w:r>
        <w:rPr>
          <w:lang w:val="en-US"/>
        </w:rPr>
        <w:t>g</w:t>
      </w:r>
      <w:r w:rsidRPr="004A06F0">
        <w:t>.</w:t>
      </w:r>
    </w:p>
    <w:p w:rsidR="00A93D59" w:rsidRPr="000D16C2" w:rsidRDefault="00A93D59" w:rsidP="0038123A">
      <w:pPr>
        <w:pStyle w:val="-20"/>
        <w:rPr>
          <w:lang w:val="uk-UA"/>
        </w:rPr>
      </w:pPr>
      <w:bookmarkStart w:id="44" w:name="_Toc190443162"/>
      <w:r w:rsidRPr="000D16C2">
        <w:rPr>
          <w:lang w:val="uk-UA"/>
        </w:rPr>
        <w:t>Висновки за розділом 1</w:t>
      </w:r>
      <w:bookmarkEnd w:id="44"/>
    </w:p>
    <w:p w:rsidR="00A93D59" w:rsidRPr="00AE2986" w:rsidRDefault="00A93D59" w:rsidP="0038123A">
      <w:pPr>
        <w:pStyle w:val="-5"/>
      </w:pPr>
      <w:r w:rsidRPr="00AE2986">
        <w:t>На</w:t>
      </w:r>
      <w:r>
        <w:t xml:space="preserve"> підставі аналізу</w:t>
      </w:r>
      <w:r w:rsidRPr="00AE2986">
        <w:t xml:space="preserve"> </w:t>
      </w:r>
      <w:r>
        <w:t>к</w:t>
      </w:r>
      <w:r w:rsidRPr="00AE2986">
        <w:t>онцепції розвитку телекомунікаційних мереж в Україні</w:t>
      </w:r>
      <w:r>
        <w:t xml:space="preserve"> визначено</w:t>
      </w:r>
      <w:r w:rsidRPr="00AE2986">
        <w:t xml:space="preserve"> стан та розвитку безпровідних мереж, а також </w:t>
      </w:r>
      <w:r>
        <w:t>проведений</w:t>
      </w:r>
      <w:r w:rsidRPr="00AE2986">
        <w:t xml:space="preserve"> аналіз безпровідного доступу, який дозволив</w:t>
      </w:r>
      <w:r>
        <w:t xml:space="preserve"> </w:t>
      </w:r>
      <w:r w:rsidR="0038123A">
        <w:t>зробити</w:t>
      </w:r>
      <w:r>
        <w:t xml:space="preserve"> вибір</w:t>
      </w:r>
      <w:r w:rsidRPr="00AE2986">
        <w:t xml:space="preserve"> стандарт</w:t>
      </w:r>
      <w:r>
        <w:t>у</w:t>
      </w:r>
      <w:r w:rsidRPr="00AE2986">
        <w:t xml:space="preserve"> ІЕЕЕ 802.11</w:t>
      </w:r>
      <w:r>
        <w:rPr>
          <w:lang w:val="en-US"/>
        </w:rPr>
        <w:t>g</w:t>
      </w:r>
      <w:r>
        <w:t>,</w:t>
      </w:r>
      <w:r w:rsidRPr="00AE2986">
        <w:t xml:space="preserve"> </w:t>
      </w:r>
      <w:r w:rsidR="0038123A">
        <w:t>який</w:t>
      </w:r>
      <w:r w:rsidRPr="00AE2986">
        <w:t xml:space="preserve"> дає змогу </w:t>
      </w:r>
      <w:r>
        <w:t>підвищити</w:t>
      </w:r>
      <w:r w:rsidRPr="00AE2986">
        <w:t xml:space="preserve"> швидк</w:t>
      </w:r>
      <w:r>
        <w:t>ість</w:t>
      </w:r>
      <w:r w:rsidRPr="00AE2986">
        <w:t xml:space="preserve"> та якіс</w:t>
      </w:r>
      <w:r>
        <w:t>ть</w:t>
      </w:r>
      <w:r w:rsidRPr="00AE2986">
        <w:t xml:space="preserve"> передачі інформації</w:t>
      </w:r>
      <w:r w:rsidR="0038123A">
        <w:t xml:space="preserve"> за умови в</w:t>
      </w:r>
      <w:r w:rsidR="0038123A" w:rsidRPr="00AE2986">
        <w:t>иконання</w:t>
      </w:r>
      <w:r w:rsidR="0038123A">
        <w:t xml:space="preserve"> його</w:t>
      </w:r>
      <w:r w:rsidR="0038123A" w:rsidRPr="00AE2986">
        <w:t xml:space="preserve"> вимог</w:t>
      </w:r>
      <w:r w:rsidRPr="00AE2986">
        <w:t>.</w:t>
      </w:r>
    </w:p>
    <w:p w:rsidR="0038123A" w:rsidRDefault="00A93D59" w:rsidP="0038123A">
      <w:pPr>
        <w:pStyle w:val="-5"/>
      </w:pPr>
      <w:r w:rsidRPr="00AE2986">
        <w:lastRenderedPageBreak/>
        <w:t xml:space="preserve">На основі </w:t>
      </w:r>
      <w:r w:rsidR="0038123A">
        <w:t>зробленого</w:t>
      </w:r>
      <w:r w:rsidRPr="00AE2986">
        <w:t xml:space="preserve"> аналізу, була сформульована мета та поставлені завдання дипломного проекту.</w:t>
      </w:r>
    </w:p>
    <w:p w:rsidR="0038123A" w:rsidRDefault="0038123A">
      <w:pPr>
        <w:spacing w:after="160" w:line="259" w:lineRule="auto"/>
        <w:rPr>
          <w:spacing w:val="-1"/>
          <w:sz w:val="28"/>
          <w:szCs w:val="28"/>
          <w:lang w:val="uk-UA"/>
        </w:rPr>
      </w:pPr>
      <w:r>
        <w:br w:type="page"/>
      </w:r>
    </w:p>
    <w:p w:rsidR="0038123A" w:rsidRDefault="0038123A" w:rsidP="0038123A">
      <w:pPr>
        <w:pStyle w:val="-1"/>
      </w:pPr>
      <w:bookmarkStart w:id="45" w:name="_Toc190443163"/>
      <w:r w:rsidRPr="00AE2986">
        <w:lastRenderedPageBreak/>
        <w:t>РОЗРОБКА АЛГОРИТМУ ПРОЦЕСА ОПТИМАЛЬНОЇ МАРШРУТИЗАЦІЇ</w:t>
      </w:r>
      <w:bookmarkEnd w:id="45"/>
    </w:p>
    <w:p w:rsidR="0096573A" w:rsidRDefault="0038123A" w:rsidP="0038123A">
      <w:pPr>
        <w:pStyle w:val="-5"/>
      </w:pPr>
      <w:r w:rsidRPr="00AE2986">
        <w:t xml:space="preserve">На даний момент безпровідні мережі </w:t>
      </w:r>
      <w:r>
        <w:t>ще</w:t>
      </w:r>
      <w:r w:rsidRPr="00AE2986">
        <w:t xml:space="preserve"> не присутні повсюдно, але поширюються з </w:t>
      </w:r>
      <w:r>
        <w:t>великою</w:t>
      </w:r>
      <w:r w:rsidRPr="00AE2986">
        <w:t xml:space="preserve"> швидкістю.</w:t>
      </w:r>
      <w:r>
        <w:t xml:space="preserve"> Як тільки</w:t>
      </w:r>
      <w:r w:rsidRPr="00AE2986">
        <w:t xml:space="preserve"> з'явилися нові в</w:t>
      </w:r>
      <w:r>
        <w:t>исокошвидкісні стандарти, величезні</w:t>
      </w:r>
      <w:r w:rsidRPr="00AE2986">
        <w:t xml:space="preserve"> </w:t>
      </w:r>
      <w:r>
        <w:t>компанії</w:t>
      </w:r>
      <w:r w:rsidRPr="00AE2986">
        <w:t xml:space="preserve"> </w:t>
      </w:r>
      <w:r>
        <w:t>роз</w:t>
      </w:r>
      <w:r w:rsidRPr="00AE2986">
        <w:t xml:space="preserve">почали </w:t>
      </w:r>
      <w:r>
        <w:t>дуже швидко</w:t>
      </w:r>
      <w:r w:rsidRPr="00AE2986">
        <w:t xml:space="preserve"> роз</w:t>
      </w:r>
      <w:r>
        <w:t>го</w:t>
      </w:r>
      <w:r w:rsidRPr="00AE2986">
        <w:t xml:space="preserve">ртати безпровідні мережі для </w:t>
      </w:r>
      <w:r w:rsidR="003C04B3">
        <w:t>залучення працівників</w:t>
      </w:r>
      <w:r w:rsidRPr="00AE2986">
        <w:t xml:space="preserve"> до своєї інформаційної системи.</w:t>
      </w:r>
      <w:r w:rsidR="003C04B3">
        <w:t xml:space="preserve"> Великим</w:t>
      </w:r>
      <w:r w:rsidR="003C04B3" w:rsidRPr="00AE2986">
        <w:t xml:space="preserve"> стимулом до впровадження WLAN є й той факт, що</w:t>
      </w:r>
      <w:r w:rsidR="003C04B3">
        <w:t xml:space="preserve"> кількість</w:t>
      </w:r>
      <w:r w:rsidR="003C04B3" w:rsidRPr="00AE2986">
        <w:t xml:space="preserve"> </w:t>
      </w:r>
      <w:r w:rsidR="003C04B3">
        <w:t>ноутбуків, які</w:t>
      </w:r>
      <w:r w:rsidR="003C04B3" w:rsidRPr="00AE2986">
        <w:t xml:space="preserve"> оснащуються безпровідними мережними адаптерами,</w:t>
      </w:r>
      <w:r w:rsidR="003C04B3">
        <w:t xml:space="preserve"> зростає. У</w:t>
      </w:r>
      <w:r w:rsidR="003C04B3" w:rsidRPr="00AE2986">
        <w:t xml:space="preserve"> багатьох випадках</w:t>
      </w:r>
      <w:r w:rsidR="003C04B3">
        <w:t xml:space="preserve"> ці ноутбуки оснащені адаптерами, які підтримують</w:t>
      </w:r>
      <w:r w:rsidR="003C04B3" w:rsidRPr="00AE2986">
        <w:t xml:space="preserve"> більше одного стандарту.</w:t>
      </w:r>
      <w:r w:rsidR="003C04B3" w:rsidRPr="003C04B3">
        <w:t xml:space="preserve"> </w:t>
      </w:r>
      <w:r w:rsidR="003C04B3" w:rsidRPr="00AE2986">
        <w:t xml:space="preserve">Крім того, сфера використання безпровідних технологій постійно </w:t>
      </w:r>
      <w:r w:rsidR="003C04B3">
        <w:t>поширюється</w:t>
      </w:r>
      <w:r w:rsidR="003C04B3" w:rsidRPr="00AE2986">
        <w:t>.</w:t>
      </w:r>
      <w:r w:rsidR="003C04B3">
        <w:t xml:space="preserve"> Вже сьогодні вона включає </w:t>
      </w:r>
      <w:r w:rsidR="00CB5CA1">
        <w:t>у себе офісну техніку та мобільні пристрої.</w:t>
      </w:r>
      <w:r w:rsidR="00CB5CA1" w:rsidRPr="00CB5CA1">
        <w:t xml:space="preserve"> </w:t>
      </w:r>
      <w:r w:rsidR="00CB5CA1" w:rsidRPr="00AE2986">
        <w:t>Безпровідними можливостями</w:t>
      </w:r>
      <w:r w:rsidR="00CB5CA1">
        <w:t xml:space="preserve"> вже </w:t>
      </w:r>
      <w:r w:rsidR="00CB5CA1" w:rsidRPr="00AE2986">
        <w:t>сканери наділ</w:t>
      </w:r>
      <w:r w:rsidR="00CB5CA1">
        <w:t>ені</w:t>
      </w:r>
      <w:r w:rsidR="00CB5CA1" w:rsidRPr="00AE2986">
        <w:t>, принтери, кишенькові комп'ютери, так</w:t>
      </w:r>
      <w:r w:rsidR="00CB5CA1">
        <w:t>им чином, що користувач</w:t>
      </w:r>
      <w:r w:rsidR="00CB5CA1" w:rsidRPr="00AE2986">
        <w:t xml:space="preserve"> мож</w:t>
      </w:r>
      <w:r w:rsidR="00CB5CA1">
        <w:t xml:space="preserve">е </w:t>
      </w:r>
      <w:r w:rsidR="00CB5CA1" w:rsidRPr="00AE2986">
        <w:t>синхронізувати дані,</w:t>
      </w:r>
      <w:r w:rsidR="00CB5CA1">
        <w:t xml:space="preserve"> </w:t>
      </w:r>
      <w:r w:rsidR="00CB5CA1" w:rsidRPr="00AE2986">
        <w:t>перевірити пошту й здійснювати на ходу доступ до мережі Internet.</w:t>
      </w:r>
    </w:p>
    <w:p w:rsidR="00CB5CA1" w:rsidRDefault="00CB5CA1" w:rsidP="0038123A">
      <w:pPr>
        <w:pStyle w:val="-5"/>
      </w:pPr>
      <w:r>
        <w:t>Але н</w:t>
      </w:r>
      <w:r w:rsidRPr="00AE2986">
        <w:t xml:space="preserve">ажаль, </w:t>
      </w:r>
      <w:r>
        <w:t>найголовнішим</w:t>
      </w:r>
      <w:r w:rsidRPr="00AE2986">
        <w:t xml:space="preserve"> </w:t>
      </w:r>
      <w:r>
        <w:t>недоліком</w:t>
      </w:r>
      <w:r w:rsidRPr="00AE2986">
        <w:t xml:space="preserve"> цих безпровідних технологій є малий радіус дії</w:t>
      </w:r>
      <w:r>
        <w:t xml:space="preserve"> зв</w:t>
      </w:r>
      <w:r w:rsidR="00C754E9" w:rsidRPr="00C754E9">
        <w:t>’</w:t>
      </w:r>
      <w:r>
        <w:t>язку</w:t>
      </w:r>
      <w:r w:rsidR="00C754E9">
        <w:t xml:space="preserve"> і</w:t>
      </w:r>
      <w:r w:rsidRPr="00AE2986">
        <w:t xml:space="preserve"> низька швидкість переда</w:t>
      </w:r>
      <w:r w:rsidR="00C754E9">
        <w:t>чі</w:t>
      </w:r>
      <w:r w:rsidRPr="00AE2986">
        <w:t xml:space="preserve"> даних, що зараз стає </w:t>
      </w:r>
      <w:r w:rsidR="00C754E9">
        <w:t>найважливішим</w:t>
      </w:r>
      <w:r w:rsidRPr="00AE2986">
        <w:t xml:space="preserve"> фактором для всіх нас.</w:t>
      </w:r>
    </w:p>
    <w:p w:rsidR="00C754E9" w:rsidRDefault="00C754E9" w:rsidP="0038123A">
      <w:pPr>
        <w:pStyle w:val="-5"/>
      </w:pPr>
      <w:r w:rsidRPr="00AE2986">
        <w:t xml:space="preserve">Рішення, </w:t>
      </w:r>
      <w:r>
        <w:t>які є</w:t>
      </w:r>
      <w:r w:rsidRPr="00AE2986">
        <w:t xml:space="preserve"> на сьогоднішній день в області маршрутизації дозволяють</w:t>
      </w:r>
      <w:r>
        <w:t xml:space="preserve"> нам</w:t>
      </w:r>
      <w:r w:rsidRPr="00AE2986">
        <w:t xml:space="preserve"> забезпечити стійке з'єднання, </w:t>
      </w:r>
      <w:r>
        <w:t>але</w:t>
      </w:r>
      <w:r w:rsidRPr="00AE2986">
        <w:t xml:space="preserve"> питання підвищення </w:t>
      </w:r>
      <w:r>
        <w:t>швидкості</w:t>
      </w:r>
      <w:r w:rsidRPr="00AE2986">
        <w:t xml:space="preserve"> передачі інформації залишаються актуальними.</w:t>
      </w:r>
    </w:p>
    <w:p w:rsidR="00C754E9" w:rsidRDefault="00C754E9" w:rsidP="0038123A">
      <w:pPr>
        <w:pStyle w:val="-5"/>
      </w:pPr>
      <w:r w:rsidRPr="00AE2986">
        <w:t xml:space="preserve">У зв'язку з цим </w:t>
      </w:r>
      <w:r>
        <w:t>необхідно шукати рішення</w:t>
      </w:r>
      <w:r w:rsidRPr="00AE2986">
        <w:t xml:space="preserve"> проблем на основі нових підходів. </w:t>
      </w:r>
      <w:r w:rsidR="00193788">
        <w:t>Необхідно</w:t>
      </w:r>
      <w:r w:rsidRPr="00AE2986">
        <w:t xml:space="preserve"> </w:t>
      </w:r>
      <w:r w:rsidR="00193788">
        <w:t>розробити більш досконалий метод для</w:t>
      </w:r>
      <w:r w:rsidRPr="00AE2986">
        <w:t xml:space="preserve"> підвищення ш</w:t>
      </w:r>
      <w:r>
        <w:t>видкості передавання інформації.</w:t>
      </w:r>
    </w:p>
    <w:p w:rsidR="00193788" w:rsidRDefault="00193788" w:rsidP="00193788">
      <w:pPr>
        <w:pStyle w:val="-5"/>
      </w:pPr>
      <w:r w:rsidRPr="001F2885">
        <w:t>Таким чином,</w:t>
      </w:r>
      <w:r>
        <w:t xml:space="preserve"> потрібно</w:t>
      </w:r>
      <w:r w:rsidRPr="00193788">
        <w:t xml:space="preserve"> </w:t>
      </w:r>
      <w:r>
        <w:t>розробити</w:t>
      </w:r>
      <w:r w:rsidRPr="001F2885">
        <w:t xml:space="preserve"> так</w:t>
      </w:r>
      <w:r>
        <w:t>ий алгоритм</w:t>
      </w:r>
      <w:r w:rsidRPr="001F2885">
        <w:t xml:space="preserve"> маршрутизації для передачі інформації в безпровідній мережі</w:t>
      </w:r>
      <w:r>
        <w:t>, який</w:t>
      </w:r>
      <w:r w:rsidRPr="001F2885">
        <w:t xml:space="preserve"> дозволив би поліпшити</w:t>
      </w:r>
      <w:r>
        <w:t xml:space="preserve"> </w:t>
      </w:r>
      <w:r w:rsidRPr="001F2885">
        <w:t>надійність і</w:t>
      </w:r>
      <w:r>
        <w:t xml:space="preserve"> </w:t>
      </w:r>
      <w:r w:rsidRPr="001F2885">
        <w:t>якість зв'язку між користувачами м</w:t>
      </w:r>
      <w:r>
        <w:t>ережі, в тому числі мобільними. Тим самим підвищиться</w:t>
      </w:r>
      <w:r w:rsidRPr="001F2885">
        <w:t xml:space="preserve"> швидкість </w:t>
      </w:r>
      <w:r>
        <w:t>передачі</w:t>
      </w:r>
      <w:r w:rsidRPr="001F2885">
        <w:t xml:space="preserve"> даних або іншої інформації адресатові.</w:t>
      </w:r>
      <w:r w:rsidRPr="00193788">
        <w:t xml:space="preserve"> </w:t>
      </w:r>
    </w:p>
    <w:p w:rsidR="00193788" w:rsidRDefault="00193788" w:rsidP="00193788">
      <w:pPr>
        <w:pStyle w:val="-5"/>
      </w:pPr>
      <w:r w:rsidRPr="00CA73E9">
        <w:lastRenderedPageBreak/>
        <w:t xml:space="preserve">Для </w:t>
      </w:r>
      <w:r>
        <w:t>рішення</w:t>
      </w:r>
      <w:r w:rsidRPr="00CA73E9">
        <w:t xml:space="preserve"> </w:t>
      </w:r>
      <w:r>
        <w:t>завдання</w:t>
      </w:r>
      <w:r w:rsidRPr="00CA73E9">
        <w:t xml:space="preserve"> по розробці алгоритму маршрутизації </w:t>
      </w:r>
      <w:r>
        <w:t>позначено</w:t>
      </w:r>
      <w:r w:rsidRPr="00CA73E9">
        <w:t xml:space="preserve"> кілька </w:t>
      </w:r>
      <w:r>
        <w:t>критеріїв, зокрема</w:t>
      </w:r>
      <w:r w:rsidR="0051166F">
        <w:t xml:space="preserve"> </w:t>
      </w:r>
      <w:r w:rsidR="0051166F" w:rsidRPr="00CA73E9">
        <w:t>стабільність</w:t>
      </w:r>
      <w:r w:rsidR="001456BE">
        <w:t xml:space="preserve"> і</w:t>
      </w:r>
      <w:r w:rsidR="0051166F">
        <w:t xml:space="preserve"> </w:t>
      </w:r>
      <w:r w:rsidR="0051166F" w:rsidRPr="00CA73E9">
        <w:t>живучість</w:t>
      </w:r>
      <w:r w:rsidR="003B27DC">
        <w:t xml:space="preserve">, </w:t>
      </w:r>
      <w:r w:rsidR="003B27DC" w:rsidRPr="00CA73E9">
        <w:t>простота</w:t>
      </w:r>
      <w:r>
        <w:t xml:space="preserve"> й низькі непродуктивні витрати,</w:t>
      </w:r>
      <w:r w:rsidR="0051166F">
        <w:t xml:space="preserve"> оптимальність</w:t>
      </w:r>
      <w:r w:rsidRPr="00CA73E9">
        <w:t>.</w:t>
      </w:r>
    </w:p>
    <w:p w:rsidR="0051166F" w:rsidRPr="00BE441D" w:rsidRDefault="0051166F" w:rsidP="0051166F">
      <w:pPr>
        <w:pStyle w:val="a7"/>
        <w:rPr>
          <w:i/>
          <w:sz w:val="28"/>
          <w:szCs w:val="28"/>
          <w:lang w:val="uk-UA"/>
        </w:rPr>
      </w:pPr>
      <w:r w:rsidRPr="00BE441D">
        <w:rPr>
          <w:i/>
          <w:sz w:val="28"/>
          <w:szCs w:val="28"/>
          <w:lang w:val="uk-UA"/>
        </w:rPr>
        <w:t xml:space="preserve">Живучість і стабільність </w:t>
      </w:r>
    </w:p>
    <w:p w:rsidR="0051166F" w:rsidRDefault="0051166F" w:rsidP="0051166F">
      <w:pPr>
        <w:pStyle w:val="-5"/>
      </w:pPr>
      <w:r w:rsidRPr="00CA73E9">
        <w:t xml:space="preserve">Алгоритми маршрутизації </w:t>
      </w:r>
      <w:r w:rsidR="003B27DC">
        <w:t>мають</w:t>
      </w:r>
      <w:r w:rsidRPr="00CA73E9">
        <w:t xml:space="preserve"> </w:t>
      </w:r>
      <w:r w:rsidR="003B27DC">
        <w:t>правильно</w:t>
      </w:r>
      <w:r w:rsidRPr="00CA73E9">
        <w:t xml:space="preserve"> функціонувати у випадку </w:t>
      </w:r>
      <w:r w:rsidR="003B27DC" w:rsidRPr="00CA73E9">
        <w:t>непередбачених</w:t>
      </w:r>
      <w:r w:rsidRPr="00CA73E9">
        <w:t xml:space="preserve"> або</w:t>
      </w:r>
      <w:r w:rsidR="003B27DC">
        <w:t xml:space="preserve"> </w:t>
      </w:r>
      <w:r w:rsidR="003B27DC" w:rsidRPr="00CA73E9">
        <w:t>неординарних</w:t>
      </w:r>
      <w:r w:rsidRPr="00CA73E9">
        <w:t xml:space="preserve"> обставин, таких як </w:t>
      </w:r>
      <w:r w:rsidR="003B27DC">
        <w:t xml:space="preserve">вихід з ладу </w:t>
      </w:r>
      <w:r w:rsidRPr="00CA73E9">
        <w:t xml:space="preserve"> апаратури, умови </w:t>
      </w:r>
      <w:r w:rsidR="003B27DC">
        <w:t>великого</w:t>
      </w:r>
      <w:r w:rsidRPr="00CA73E9">
        <w:t xml:space="preserve"> навантаження </w:t>
      </w:r>
      <w:r>
        <w:t>та</w:t>
      </w:r>
      <w:r w:rsidRPr="00CA73E9">
        <w:t xml:space="preserve"> некоректн</w:t>
      </w:r>
      <w:r>
        <w:t>ої</w:t>
      </w:r>
      <w:r w:rsidRPr="00CA73E9">
        <w:t xml:space="preserve"> реалізації.</w:t>
      </w:r>
    </w:p>
    <w:p w:rsidR="001456BE" w:rsidRPr="00BE441D" w:rsidRDefault="001456BE" w:rsidP="001456BE">
      <w:pPr>
        <w:pStyle w:val="a7"/>
        <w:rPr>
          <w:i/>
          <w:sz w:val="28"/>
          <w:szCs w:val="28"/>
          <w:lang w:val="uk-UA"/>
        </w:rPr>
      </w:pPr>
      <w:r w:rsidRPr="00BE441D">
        <w:rPr>
          <w:i/>
          <w:sz w:val="28"/>
          <w:szCs w:val="28"/>
          <w:lang w:val="uk-UA"/>
        </w:rPr>
        <w:t xml:space="preserve">Простота й низькі непродуктивні витрати </w:t>
      </w:r>
    </w:p>
    <w:p w:rsidR="001456BE" w:rsidRDefault="001456BE" w:rsidP="001456BE">
      <w:pPr>
        <w:pStyle w:val="-c"/>
      </w:pPr>
      <w:r w:rsidRPr="00BE441D">
        <w:t xml:space="preserve">Алгоритми маршрутизації </w:t>
      </w:r>
      <w:r>
        <w:t>роблять таким чином , щоб вони були</w:t>
      </w:r>
      <w:r w:rsidRPr="00BE441D">
        <w:t xml:space="preserve"> </w:t>
      </w:r>
      <w:r w:rsidRPr="0049615C">
        <w:t>як можна більше простими</w:t>
      </w:r>
      <w:r w:rsidRPr="00BE441D">
        <w:t xml:space="preserve">. </w:t>
      </w:r>
      <w:r>
        <w:t>Він</w:t>
      </w:r>
      <w:r w:rsidRPr="00BE441D">
        <w:t xml:space="preserve"> повинен</w:t>
      </w:r>
      <w:r>
        <w:t xml:space="preserve"> </w:t>
      </w:r>
      <w:r w:rsidRPr="00CA73E9">
        <w:t>з мінімальними витратами програмного забезпечення</w:t>
      </w:r>
      <w:r>
        <w:t>,</w:t>
      </w:r>
      <w:r w:rsidRPr="00CA73E9">
        <w:t xml:space="preserve"> </w:t>
      </w:r>
      <w:r w:rsidRPr="00BE441D">
        <w:t xml:space="preserve">ефективно забезпечувати </w:t>
      </w:r>
      <w:r>
        <w:t>свої функціональні можливості</w:t>
      </w:r>
      <w:r w:rsidRPr="00CA73E9">
        <w:t xml:space="preserve">. </w:t>
      </w:r>
      <w:r>
        <w:t>Також, немало важлива</w:t>
      </w:r>
      <w:r w:rsidRPr="00CA73E9">
        <w:t xml:space="preserve"> ефективність у тому випадку, коли програма, </w:t>
      </w:r>
      <w:r>
        <w:t>яка</w:t>
      </w:r>
      <w:r w:rsidRPr="00CA73E9">
        <w:t xml:space="preserve"> реалізує алгоритм маршрутизації, </w:t>
      </w:r>
      <w:r>
        <w:t>має</w:t>
      </w:r>
      <w:r w:rsidRPr="00CA73E9">
        <w:t xml:space="preserve"> працювати в комп'ютері з </w:t>
      </w:r>
      <w:r>
        <w:t>невеликим</w:t>
      </w:r>
      <w:r w:rsidRPr="00CA73E9">
        <w:t xml:space="preserve"> </w:t>
      </w:r>
      <w:r>
        <w:t xml:space="preserve">технічним </w:t>
      </w:r>
      <w:r w:rsidRPr="00CA73E9">
        <w:t>ресурс</w:t>
      </w:r>
      <w:r>
        <w:t>ом</w:t>
      </w:r>
      <w:r w:rsidRPr="00CA73E9">
        <w:t>.</w:t>
      </w:r>
    </w:p>
    <w:p w:rsidR="001456BE" w:rsidRPr="00CA73E9" w:rsidRDefault="001456BE" w:rsidP="001456BE">
      <w:pPr>
        <w:pStyle w:val="a7"/>
        <w:rPr>
          <w:i/>
          <w:sz w:val="28"/>
          <w:szCs w:val="28"/>
          <w:lang w:val="uk-UA"/>
        </w:rPr>
      </w:pPr>
      <w:r w:rsidRPr="00CA73E9">
        <w:rPr>
          <w:i/>
          <w:sz w:val="28"/>
          <w:szCs w:val="28"/>
          <w:lang w:val="uk-UA"/>
        </w:rPr>
        <w:t xml:space="preserve">Оптимальність </w:t>
      </w:r>
    </w:p>
    <w:p w:rsidR="001456BE" w:rsidRDefault="001456BE" w:rsidP="001456BE">
      <w:pPr>
        <w:pStyle w:val="-c"/>
      </w:pPr>
      <w:r w:rsidRPr="00CA73E9">
        <w:t>Оптимальність характеризує</w:t>
      </w:r>
      <w:r>
        <w:t>ться здатністю</w:t>
      </w:r>
      <w:r w:rsidRPr="00CA73E9">
        <w:t xml:space="preserve"> алгоритму маршрутизації </w:t>
      </w:r>
      <w:r>
        <w:t>обрати</w:t>
      </w:r>
      <w:r w:rsidRPr="00CA73E9">
        <w:t xml:space="preserve"> "найкращий" маршрут. Найкращий маршрут залежить від показників</w:t>
      </w:r>
      <w:r>
        <w:t xml:space="preserve"> якості </w:t>
      </w:r>
      <w:proofErr w:type="spellStart"/>
      <w:r>
        <w:t>зв</w:t>
      </w:r>
      <w:proofErr w:type="spellEnd"/>
      <w:r w:rsidRPr="001F2885">
        <w:rPr>
          <w:lang w:val="ru-RU"/>
        </w:rPr>
        <w:t>’</w:t>
      </w:r>
      <w:proofErr w:type="spellStart"/>
      <w:r>
        <w:t>язку</w:t>
      </w:r>
      <w:proofErr w:type="spellEnd"/>
      <w:r>
        <w:t xml:space="preserve"> та</w:t>
      </w:r>
      <w:r w:rsidRPr="00CA73E9">
        <w:t xml:space="preserve"> від "ваги" цих показників, </w:t>
      </w:r>
      <w:r>
        <w:t xml:space="preserve">які </w:t>
      </w:r>
      <w:r w:rsidRPr="00CA73E9">
        <w:t>використову</w:t>
      </w:r>
      <w:r>
        <w:t>ються</w:t>
      </w:r>
      <w:r w:rsidRPr="00CA73E9">
        <w:t xml:space="preserve"> при проведенні розрахунку.</w:t>
      </w:r>
    </w:p>
    <w:p w:rsidR="003B27DC" w:rsidRDefault="003B27DC" w:rsidP="0051166F">
      <w:pPr>
        <w:pStyle w:val="-5"/>
      </w:pPr>
      <w:r>
        <w:t>Таким чином, у першу чергу необхідно вибрати та обґрунтувати стандарти, які потрібно використовувати у безпровідній мережі передачі інформації.</w:t>
      </w:r>
    </w:p>
    <w:p w:rsidR="00356B86" w:rsidRDefault="00356B86" w:rsidP="00356B86">
      <w:pPr>
        <w:pStyle w:val="-2"/>
        <w:spacing w:before="360" w:after="0"/>
        <w:jc w:val="left"/>
      </w:pPr>
      <w:bookmarkStart w:id="46" w:name="_Toc190443164"/>
      <w:r w:rsidRPr="00FA436B">
        <w:t>Обґрунтування вибору стандарту 802.11g</w:t>
      </w:r>
      <w:bookmarkEnd w:id="46"/>
    </w:p>
    <w:p w:rsidR="00356B86" w:rsidRDefault="00356B86" w:rsidP="0051166F">
      <w:pPr>
        <w:pStyle w:val="-5"/>
      </w:pPr>
      <w:proofErr w:type="spellStart"/>
      <w:r>
        <w:rPr>
          <w:lang w:val="ru-RU"/>
        </w:rPr>
        <w:t>Зробимо</w:t>
      </w:r>
      <w:proofErr w:type="spellEnd"/>
      <w:r>
        <w:rPr>
          <w:lang w:val="ru-RU"/>
        </w:rPr>
        <w:t xml:space="preserve"> </w:t>
      </w:r>
      <w:proofErr w:type="spellStart"/>
      <w:r>
        <w:rPr>
          <w:lang w:val="ru-RU"/>
        </w:rPr>
        <w:t>аналіз</w:t>
      </w:r>
      <w:proofErr w:type="spellEnd"/>
      <w:r w:rsidRPr="00AE2986">
        <w:t xml:space="preserve"> стандарт</w:t>
      </w:r>
      <w:r>
        <w:t>ів</w:t>
      </w:r>
      <w:r w:rsidRPr="00AE2986">
        <w:t xml:space="preserve"> основи організації безпровідних мереж.</w:t>
      </w:r>
    </w:p>
    <w:p w:rsidR="00356B86" w:rsidRDefault="00356B86" w:rsidP="0051166F">
      <w:pPr>
        <w:pStyle w:val="-5"/>
      </w:pPr>
      <w:r>
        <w:t>Новітні</w:t>
      </w:r>
      <w:r w:rsidRPr="00AE2986">
        <w:t xml:space="preserve"> технології </w:t>
      </w:r>
      <w:r>
        <w:t>дають можливість</w:t>
      </w:r>
      <w:r w:rsidRPr="00AE2986">
        <w:t xml:space="preserve"> одержати безпровідний доступ до</w:t>
      </w:r>
      <w:r>
        <w:t xml:space="preserve"> </w:t>
      </w:r>
      <w:r w:rsidRPr="00AE2986">
        <w:t>персональних мережам PAN (</w:t>
      </w:r>
      <w:proofErr w:type="spellStart"/>
      <w:r w:rsidRPr="00AE2986">
        <w:t>Personal</w:t>
      </w:r>
      <w:proofErr w:type="spellEnd"/>
      <w:r w:rsidRPr="00AE2986">
        <w:t xml:space="preserve"> </w:t>
      </w:r>
      <w:proofErr w:type="spellStart"/>
      <w:r w:rsidRPr="00AE2986">
        <w:t>Area</w:t>
      </w:r>
      <w:proofErr w:type="spellEnd"/>
      <w:r w:rsidRPr="00AE2986">
        <w:t xml:space="preserve"> </w:t>
      </w:r>
      <w:proofErr w:type="spellStart"/>
      <w:r w:rsidRPr="00AE2986">
        <w:t>Network</w:t>
      </w:r>
      <w:proofErr w:type="spellEnd"/>
      <w:r w:rsidRPr="00AE2986">
        <w:t>), локальних LAN (</w:t>
      </w:r>
      <w:proofErr w:type="spellStart"/>
      <w:r w:rsidRPr="00AE2986">
        <w:t>Local</w:t>
      </w:r>
      <w:proofErr w:type="spellEnd"/>
      <w:r w:rsidRPr="00AE2986">
        <w:t xml:space="preserve"> </w:t>
      </w:r>
      <w:proofErr w:type="spellStart"/>
      <w:r w:rsidRPr="00AE2986">
        <w:t>Area</w:t>
      </w:r>
      <w:proofErr w:type="spellEnd"/>
      <w:r w:rsidRPr="00AE2986">
        <w:t xml:space="preserve"> </w:t>
      </w:r>
      <w:proofErr w:type="spellStart"/>
      <w:r w:rsidRPr="00AE2986">
        <w:t>Network</w:t>
      </w:r>
      <w:proofErr w:type="spellEnd"/>
      <w:r w:rsidRPr="00AE2986">
        <w:t>) та</w:t>
      </w:r>
      <w:r>
        <w:t xml:space="preserve"> </w:t>
      </w:r>
      <w:r w:rsidRPr="00AE2986">
        <w:t xml:space="preserve">глобальних WAN (Wide-Area </w:t>
      </w:r>
      <w:proofErr w:type="spellStart"/>
      <w:r w:rsidRPr="00AE2986">
        <w:t>Network</w:t>
      </w:r>
      <w:proofErr w:type="spellEnd"/>
      <w:r w:rsidRPr="00AE2986">
        <w:t xml:space="preserve">). Для безпровідного доступу до мереж </w:t>
      </w:r>
      <w:r>
        <w:t>розробляються</w:t>
      </w:r>
      <w:r w:rsidRPr="00AE2986">
        <w:t xml:space="preserve"> пристрої безпровідного зв'язку на </w:t>
      </w:r>
      <w:r>
        <w:t>основі</w:t>
      </w:r>
      <w:r w:rsidRPr="00AE2986">
        <w:t xml:space="preserve"> ряду стандартів і специфікацій (рис. </w:t>
      </w:r>
      <w:r w:rsidRPr="00517950">
        <w:rPr>
          <w:lang w:val="ru-RU"/>
        </w:rPr>
        <w:t>2</w:t>
      </w:r>
      <w:r w:rsidRPr="00AE2986">
        <w:t>.</w:t>
      </w:r>
      <w:r w:rsidRPr="00F02578">
        <w:rPr>
          <w:lang w:val="ru-RU"/>
        </w:rPr>
        <w:t>1</w:t>
      </w:r>
      <w:r w:rsidRPr="00AE2986">
        <w:t>)</w:t>
      </w:r>
      <w:r>
        <w:t xml:space="preserve"> </w:t>
      </w:r>
      <w:r w:rsidRPr="00241A96">
        <w:rPr>
          <w:lang w:val="ru-RU"/>
        </w:rPr>
        <w:t>[5]</w:t>
      </w:r>
      <w:r w:rsidRPr="00AE2986">
        <w:t>:</w:t>
      </w:r>
    </w:p>
    <w:p w:rsidR="00356B86" w:rsidRDefault="00356B86" w:rsidP="00356B86">
      <w:pPr>
        <w:pStyle w:val="a6"/>
        <w:rPr>
          <w:lang w:val="en-US"/>
        </w:rPr>
      </w:pPr>
      <w:r>
        <w:object w:dxaOrig="10279" w:dyaOrig="5935">
          <v:shape id="_x0000_i1026" type="#_x0000_t75" style="width:468pt;height:270pt" o:ole="">
            <v:imagedata r:id="rId10" o:title=""/>
          </v:shape>
          <o:OLEObject Type="Embed" ProgID="Visio.Drawing.11" ShapeID="_x0000_i1026" DrawAspect="Content" ObjectID="_1618307664" r:id="rId11"/>
        </w:object>
      </w:r>
    </w:p>
    <w:p w:rsidR="00356B86" w:rsidRPr="000A3083" w:rsidRDefault="00356B86" w:rsidP="00356B86">
      <w:pPr>
        <w:pStyle w:val="a6"/>
      </w:pPr>
      <w:r>
        <w:rPr>
          <w:lang w:val="uk-UA"/>
        </w:rPr>
        <w:t xml:space="preserve">Рисунок </w:t>
      </w:r>
      <w:r w:rsidRPr="000A3083">
        <w:t>2</w:t>
      </w:r>
      <w:r w:rsidRPr="00AE2986">
        <w:rPr>
          <w:lang w:val="uk-UA"/>
        </w:rPr>
        <w:t>.</w:t>
      </w:r>
      <w:r w:rsidRPr="000A3083">
        <w:t>1</w:t>
      </w:r>
      <w:r w:rsidRPr="00AE2986">
        <w:rPr>
          <w:lang w:val="uk-UA"/>
        </w:rPr>
        <w:t xml:space="preserve"> – Класифікація безпровідних</w:t>
      </w:r>
      <w:r>
        <w:rPr>
          <w:lang w:val="uk-UA"/>
        </w:rPr>
        <w:t xml:space="preserve"> технологій.</w:t>
      </w:r>
    </w:p>
    <w:p w:rsidR="00356B86" w:rsidRDefault="00356B86" w:rsidP="00356B86">
      <w:pPr>
        <w:pStyle w:val="-5"/>
        <w:rPr>
          <w:lang w:val="ru-RU"/>
        </w:rPr>
      </w:pPr>
      <w:r>
        <w:t xml:space="preserve">Подивимось на </w:t>
      </w:r>
      <w:r w:rsidRPr="00AE2986">
        <w:t>недоліки та</w:t>
      </w:r>
      <w:r>
        <w:t xml:space="preserve"> </w:t>
      </w:r>
      <w:r w:rsidRPr="00AE2986">
        <w:t>переваги деяких специфікацій і</w:t>
      </w:r>
      <w:r>
        <w:t xml:space="preserve"> </w:t>
      </w:r>
      <w:r w:rsidRPr="00AE2986">
        <w:t>стандартів без</w:t>
      </w:r>
      <w:r>
        <w:t>прові</w:t>
      </w:r>
      <w:r w:rsidRPr="00AE2986">
        <w:t>д</w:t>
      </w:r>
      <w:r>
        <w:t>н</w:t>
      </w:r>
      <w:r w:rsidRPr="00AE2986">
        <w:t>ого зв'язку які використовуються для локальних мереж.</w:t>
      </w:r>
    </w:p>
    <w:p w:rsidR="000D16C2" w:rsidRPr="000A3083" w:rsidRDefault="000D16C2" w:rsidP="00356B86">
      <w:pPr>
        <w:pStyle w:val="-5"/>
      </w:pPr>
      <w:r w:rsidRPr="00AE2986">
        <w:t>Європейським інститутом стандартів</w:t>
      </w:r>
      <w:r w:rsidRPr="0064795E">
        <w:t xml:space="preserve"> </w:t>
      </w:r>
      <w:r w:rsidRPr="00AE2986">
        <w:t>ведеться</w:t>
      </w:r>
      <w:r w:rsidRPr="0064795E">
        <w:t xml:space="preserve"> р</w:t>
      </w:r>
      <w:r w:rsidRPr="00AE2986">
        <w:t>озробка</w:t>
      </w:r>
      <w:r w:rsidRPr="0064795E">
        <w:t xml:space="preserve"> </w:t>
      </w:r>
      <w:r w:rsidRPr="00AE2986">
        <w:t xml:space="preserve">стандартів </w:t>
      </w:r>
      <w:proofErr w:type="spellStart"/>
      <w:r w:rsidRPr="00AE2986">
        <w:t>HiperLAN</w:t>
      </w:r>
      <w:proofErr w:type="spellEnd"/>
      <w:r w:rsidRPr="00AE2986">
        <w:t xml:space="preserve"> в області зв'язку (</w:t>
      </w:r>
      <w:proofErr w:type="spellStart"/>
      <w:r w:rsidRPr="00AE2986">
        <w:t>European</w:t>
      </w:r>
      <w:proofErr w:type="spellEnd"/>
      <w:r w:rsidRPr="00AE2986">
        <w:t xml:space="preserve"> </w:t>
      </w:r>
      <w:proofErr w:type="spellStart"/>
      <w:r w:rsidRPr="00AE2986">
        <w:t>Telecommunications</w:t>
      </w:r>
      <w:proofErr w:type="spellEnd"/>
      <w:r w:rsidRPr="00AE2986">
        <w:t xml:space="preserve"> </w:t>
      </w:r>
      <w:proofErr w:type="spellStart"/>
      <w:r w:rsidRPr="00AE2986">
        <w:t>Standards</w:t>
      </w:r>
      <w:proofErr w:type="spellEnd"/>
      <w:r w:rsidRPr="00AE2986">
        <w:t xml:space="preserve"> </w:t>
      </w:r>
      <w:proofErr w:type="spellStart"/>
      <w:r w:rsidRPr="00AE2986">
        <w:t>Institute</w:t>
      </w:r>
      <w:proofErr w:type="spellEnd"/>
      <w:r w:rsidRPr="00AE2986">
        <w:t xml:space="preserve">, ETSI), у рамках проекту мережі </w:t>
      </w:r>
      <w:proofErr w:type="spellStart"/>
      <w:r w:rsidRPr="00AE2986">
        <w:t>широкосмужного</w:t>
      </w:r>
      <w:proofErr w:type="spellEnd"/>
      <w:r w:rsidRPr="00AE2986">
        <w:t xml:space="preserve"> </w:t>
      </w:r>
      <w:proofErr w:type="spellStart"/>
      <w:r w:rsidRPr="00AE2986">
        <w:t>радіодоступу</w:t>
      </w:r>
      <w:proofErr w:type="spellEnd"/>
      <w:r w:rsidRPr="00AE2986">
        <w:t xml:space="preserve"> (</w:t>
      </w:r>
      <w:proofErr w:type="spellStart"/>
      <w:r w:rsidRPr="00AE2986">
        <w:t>Broadband</w:t>
      </w:r>
      <w:proofErr w:type="spellEnd"/>
      <w:r w:rsidRPr="00AE2986">
        <w:t xml:space="preserve"> </w:t>
      </w:r>
      <w:proofErr w:type="spellStart"/>
      <w:r w:rsidRPr="00AE2986">
        <w:t>Radio</w:t>
      </w:r>
      <w:proofErr w:type="spellEnd"/>
      <w:r w:rsidRPr="00AE2986">
        <w:t xml:space="preserve"> Access </w:t>
      </w:r>
      <w:proofErr w:type="spellStart"/>
      <w:r w:rsidRPr="00AE2986">
        <w:t>Network</w:t>
      </w:r>
      <w:proofErr w:type="spellEnd"/>
      <w:r w:rsidRPr="00AE2986">
        <w:t xml:space="preserve">, BRAN). </w:t>
      </w:r>
      <w:r w:rsidRPr="000D16C2">
        <w:t>Ця</w:t>
      </w:r>
      <w:r w:rsidRPr="00AE2986">
        <w:t xml:space="preserve"> </w:t>
      </w:r>
      <w:proofErr w:type="spellStart"/>
      <w:r w:rsidRPr="000D16C2">
        <w:t>программа</w:t>
      </w:r>
      <w:proofErr w:type="spellEnd"/>
      <w:r w:rsidRPr="00AE2986">
        <w:t xml:space="preserve"> охоплює чотири стандарти: HiperLAN1, HiperLAN2,</w:t>
      </w:r>
      <w:r w:rsidRPr="000D16C2">
        <w:t xml:space="preserve"> </w:t>
      </w:r>
      <w:proofErr w:type="spellStart"/>
      <w:r w:rsidRPr="00AE2986">
        <w:t>HiperAccess</w:t>
      </w:r>
      <w:proofErr w:type="spellEnd"/>
      <w:r w:rsidRPr="00AE2986">
        <w:t xml:space="preserve"> для фіксованого використання поза будинком з метою забезпечення доступу до провідної інфраструктури та </w:t>
      </w:r>
      <w:proofErr w:type="spellStart"/>
      <w:r w:rsidRPr="00AE2986">
        <w:t>HiperLink</w:t>
      </w:r>
      <w:proofErr w:type="spellEnd"/>
      <w:r w:rsidRPr="00AE2986">
        <w:t xml:space="preserve"> для </w:t>
      </w:r>
      <w:proofErr w:type="spellStart"/>
      <w:r w:rsidRPr="00AE2986">
        <w:t>радіомагістралей</w:t>
      </w:r>
      <w:proofErr w:type="spellEnd"/>
      <w:r w:rsidRPr="00AE2986">
        <w:t xml:space="preserve"> усередині будинку.</w:t>
      </w:r>
    </w:p>
    <w:p w:rsidR="000D16C2" w:rsidRPr="00AE2986" w:rsidRDefault="000D16C2" w:rsidP="000D16C2">
      <w:pPr>
        <w:pStyle w:val="-5"/>
      </w:pPr>
      <w:proofErr w:type="spellStart"/>
      <w:r w:rsidRPr="00AE2986">
        <w:t>HiperLAN</w:t>
      </w:r>
      <w:proofErr w:type="spellEnd"/>
      <w:r>
        <w:t xml:space="preserve"> </w:t>
      </w:r>
      <w:proofErr w:type="spellStart"/>
      <w:r>
        <w:rPr>
          <w:lang w:val="ru-RU"/>
        </w:rPr>
        <w:t>представляє</w:t>
      </w:r>
      <w:proofErr w:type="spellEnd"/>
      <w:r w:rsidRPr="00AE2986">
        <w:t xml:space="preserve"> собою безпровідну технологію для локальних мереж наступного покоління із пропускною здатністю до 25 </w:t>
      </w:r>
      <w:proofErr w:type="spellStart"/>
      <w:r w:rsidRPr="00AE2986">
        <w:t>Мбіт</w:t>
      </w:r>
      <w:proofErr w:type="spellEnd"/>
      <w:r w:rsidRPr="00AE2986">
        <w:t>/с.</w:t>
      </w:r>
    </w:p>
    <w:p w:rsidR="000D16C2" w:rsidRDefault="000D16C2" w:rsidP="00356B86">
      <w:pPr>
        <w:pStyle w:val="-5"/>
      </w:pPr>
      <w:r>
        <w:t>Але зараз</w:t>
      </w:r>
      <w:r w:rsidRPr="00AE2986">
        <w:t xml:space="preserve"> найбільше поширення </w:t>
      </w:r>
      <w:r>
        <w:t>отримали</w:t>
      </w:r>
      <w:r w:rsidRPr="00AE2986">
        <w:t xml:space="preserve"> дві модифікації стандарту: HiperLAN1 і HiperLAN2</w:t>
      </w:r>
      <w:r w:rsidRPr="000D16C2">
        <w:t xml:space="preserve"> [5]</w:t>
      </w:r>
      <w:r w:rsidRPr="00AE2986">
        <w:t>.</w:t>
      </w:r>
    </w:p>
    <w:p w:rsidR="00DF279D" w:rsidRDefault="00DF279D" w:rsidP="00356B86">
      <w:pPr>
        <w:pStyle w:val="-5"/>
      </w:pPr>
      <w:r w:rsidRPr="00AE2986">
        <w:rPr>
          <w:b/>
        </w:rPr>
        <w:t>Стандарт HiperLAN2</w:t>
      </w:r>
      <w:r>
        <w:t xml:space="preserve"> орієнтований</w:t>
      </w:r>
      <w:r w:rsidRPr="00AE2986">
        <w:t xml:space="preserve"> на </w:t>
      </w:r>
      <w:r>
        <w:t>працю</w:t>
      </w:r>
      <w:r w:rsidRPr="00AE2986">
        <w:t xml:space="preserve"> в діапазоні 5 ГГц та він здатен</w:t>
      </w:r>
      <w:r>
        <w:t xml:space="preserve"> передавати данні</w:t>
      </w:r>
      <w:r w:rsidRPr="00AE2986">
        <w:t xml:space="preserve"> </w:t>
      </w:r>
      <w:r>
        <w:t xml:space="preserve">зі швидкістю </w:t>
      </w:r>
      <w:r w:rsidRPr="00AE2986">
        <w:t xml:space="preserve">до 54 </w:t>
      </w:r>
      <w:proofErr w:type="spellStart"/>
      <w:r w:rsidRPr="00AE2986">
        <w:t>Мбіт</w:t>
      </w:r>
      <w:proofErr w:type="spellEnd"/>
      <w:r w:rsidRPr="00AE2986">
        <w:t xml:space="preserve">/с. Стандарти HiperLAN2 та 802.11а використовують </w:t>
      </w:r>
      <w:r w:rsidR="00335878">
        <w:t>схожі</w:t>
      </w:r>
      <w:r w:rsidRPr="00AE2986">
        <w:t xml:space="preserve"> методи модуляції сигналу на основі </w:t>
      </w:r>
      <w:r w:rsidRPr="00AE2986">
        <w:lastRenderedPageBreak/>
        <w:t>мультиплексування з ортогональним поділом частот (</w:t>
      </w:r>
      <w:proofErr w:type="spellStart"/>
      <w:r w:rsidRPr="00AE2986">
        <w:t>Orthogonal</w:t>
      </w:r>
      <w:proofErr w:type="spellEnd"/>
      <w:r w:rsidRPr="00AE2986">
        <w:t xml:space="preserve"> </w:t>
      </w:r>
      <w:proofErr w:type="spellStart"/>
      <w:r w:rsidRPr="00AE2986">
        <w:t>Frequency</w:t>
      </w:r>
      <w:proofErr w:type="spellEnd"/>
      <w:r w:rsidRPr="00AE2986">
        <w:t xml:space="preserve"> </w:t>
      </w:r>
      <w:proofErr w:type="spellStart"/>
      <w:r w:rsidRPr="00AE2986">
        <w:t>Division</w:t>
      </w:r>
      <w:proofErr w:type="spellEnd"/>
      <w:r w:rsidRPr="00AE2986">
        <w:t xml:space="preserve"> </w:t>
      </w:r>
      <w:proofErr w:type="spellStart"/>
      <w:r w:rsidRPr="00AE2986">
        <w:t>Multiplexing</w:t>
      </w:r>
      <w:proofErr w:type="spellEnd"/>
      <w:r w:rsidRPr="00AE2986">
        <w:t xml:space="preserve">, OFDM), </w:t>
      </w:r>
      <w:r w:rsidR="00335878">
        <w:t>але вони</w:t>
      </w:r>
      <w:r w:rsidRPr="00AE2986">
        <w:t xml:space="preserve"> мають різні специфікації протоколів доступу до середовища МАС. Якщо для 802.11а він аналогічний </w:t>
      </w:r>
      <w:proofErr w:type="spellStart"/>
      <w:r w:rsidRPr="00AE2986">
        <w:t>Ethernet</w:t>
      </w:r>
      <w:proofErr w:type="spellEnd"/>
      <w:r w:rsidRPr="00AE2986">
        <w:t xml:space="preserve">, то в HiperLAN2 </w:t>
      </w:r>
      <w:r w:rsidR="00335878">
        <w:t>дуже</w:t>
      </w:r>
      <w:r w:rsidRPr="00AE2986">
        <w:t xml:space="preserve"> нагадує АТМ. Іншою відмінністю HiperLAN2 від 802.11а, </w:t>
      </w:r>
      <w:r w:rsidR="00335878">
        <w:t>яка дає йому</w:t>
      </w:r>
      <w:r w:rsidRPr="00AE2986">
        <w:t xml:space="preserve"> перевагу над конкурентом, це підтримка </w:t>
      </w:r>
      <w:proofErr w:type="spellStart"/>
      <w:r w:rsidRPr="00AE2986">
        <w:t>трафіка</w:t>
      </w:r>
      <w:proofErr w:type="spellEnd"/>
      <w:r w:rsidRPr="00AE2986">
        <w:t xml:space="preserve"> </w:t>
      </w:r>
      <w:proofErr w:type="spellStart"/>
      <w:r w:rsidRPr="00AE2986">
        <w:t>мультимедіа</w:t>
      </w:r>
      <w:proofErr w:type="spellEnd"/>
      <w:r w:rsidRPr="00AE2986">
        <w:t xml:space="preserve"> та </w:t>
      </w:r>
      <w:proofErr w:type="spellStart"/>
      <w:r w:rsidRPr="00AE2986">
        <w:t>QoS</w:t>
      </w:r>
      <w:proofErr w:type="spellEnd"/>
      <w:r w:rsidRPr="00AE2986">
        <w:t>. Стандарт 802.11а</w:t>
      </w:r>
      <w:r w:rsidR="00335878">
        <w:t xml:space="preserve"> </w:t>
      </w:r>
      <w:r w:rsidR="00335878" w:rsidRPr="00AE2986">
        <w:t>, в основному</w:t>
      </w:r>
      <w:r w:rsidR="00335878">
        <w:t>,</w:t>
      </w:r>
      <w:r w:rsidR="00EF5D3E">
        <w:t xml:space="preserve"> орієнтований</w:t>
      </w:r>
      <w:r w:rsidRPr="00AE2986">
        <w:t xml:space="preserve"> на передачу даних. За інформацією ETSI розробка стандарту </w:t>
      </w:r>
      <w:r w:rsidR="00EF5D3E">
        <w:t>проводиться</w:t>
      </w:r>
      <w:r w:rsidRPr="00AE2986">
        <w:t xml:space="preserve"> з урахуванням сумісності обладнання із системами 802.11а.</w:t>
      </w:r>
    </w:p>
    <w:p w:rsidR="00EF5D3E" w:rsidRDefault="00EF5D3E" w:rsidP="00356B86">
      <w:pPr>
        <w:pStyle w:val="-5"/>
      </w:pPr>
      <w:r w:rsidRPr="00AE2986">
        <w:t xml:space="preserve">В </w:t>
      </w:r>
      <w:r w:rsidRPr="00AE2986">
        <w:rPr>
          <w:b/>
        </w:rPr>
        <w:t>стандарті HiperLAN1</w:t>
      </w:r>
      <w:r w:rsidRPr="00AE2986">
        <w:t xml:space="preserve"> застосовують широковідомий у стільникових мережах GSM і CDPD метод </w:t>
      </w:r>
      <w:proofErr w:type="spellStart"/>
      <w:r w:rsidRPr="00AE2986">
        <w:t>гауссової</w:t>
      </w:r>
      <w:proofErr w:type="spellEnd"/>
      <w:r w:rsidRPr="00AE2986">
        <w:t xml:space="preserve"> маніпуляції (</w:t>
      </w:r>
      <w:proofErr w:type="spellStart"/>
      <w:r w:rsidRPr="00AE2986">
        <w:t>Gaussian</w:t>
      </w:r>
      <w:proofErr w:type="spellEnd"/>
      <w:r w:rsidRPr="00AE2986">
        <w:t xml:space="preserve"> </w:t>
      </w:r>
      <w:proofErr w:type="spellStart"/>
      <w:r w:rsidRPr="00AE2986">
        <w:t>Minimum</w:t>
      </w:r>
      <w:proofErr w:type="spellEnd"/>
      <w:r w:rsidRPr="00AE2986">
        <w:t xml:space="preserve"> </w:t>
      </w:r>
      <w:proofErr w:type="spellStart"/>
      <w:r w:rsidRPr="00AE2986">
        <w:t>Shift</w:t>
      </w:r>
      <w:proofErr w:type="spellEnd"/>
      <w:r w:rsidRPr="00AE2986">
        <w:t xml:space="preserve"> </w:t>
      </w:r>
      <w:proofErr w:type="spellStart"/>
      <w:r w:rsidRPr="00AE2986">
        <w:t>Keying</w:t>
      </w:r>
      <w:proofErr w:type="spellEnd"/>
      <w:r w:rsidRPr="00AE2986">
        <w:t xml:space="preserve"> – GMSK), який </w:t>
      </w:r>
      <w:r>
        <w:t>передає данні</w:t>
      </w:r>
      <w:r w:rsidRPr="00AE2986">
        <w:t xml:space="preserve"> зі швидкістю до 20 </w:t>
      </w:r>
      <w:proofErr w:type="spellStart"/>
      <w:r w:rsidRPr="00AE2986">
        <w:t>Мбит</w:t>
      </w:r>
      <w:proofErr w:type="spellEnd"/>
      <w:r w:rsidRPr="00AE2986">
        <w:t>/с.</w:t>
      </w:r>
    </w:p>
    <w:p w:rsidR="00EF5D3E" w:rsidRDefault="00EF5D3E" w:rsidP="00356B86">
      <w:pPr>
        <w:pStyle w:val="-5"/>
      </w:pPr>
      <w:r w:rsidRPr="00AE2986">
        <w:t xml:space="preserve">На відміну від HiperLAN1, в HiperLAN2 використовують нову </w:t>
      </w:r>
      <w:proofErr w:type="spellStart"/>
      <w:r w:rsidRPr="00AE2986">
        <w:t>радіотехнологію</w:t>
      </w:r>
      <w:proofErr w:type="spellEnd"/>
      <w:r w:rsidRPr="00AE2986">
        <w:t xml:space="preserve"> OFDM, реалізація якої є досить серйозним технічним завданням.</w:t>
      </w:r>
      <w:r>
        <w:t xml:space="preserve"> </w:t>
      </w:r>
      <w:r w:rsidR="00582FB2">
        <w:t>Зараз</w:t>
      </w:r>
      <w:r w:rsidRPr="00AE2986">
        <w:t xml:space="preserve"> більшість безпровідних </w:t>
      </w:r>
      <w:r w:rsidR="00582FB2">
        <w:t>пристроїв</w:t>
      </w:r>
      <w:r w:rsidRPr="00AE2986">
        <w:t xml:space="preserve"> для локальних мереж розраховано на роботу у </w:t>
      </w:r>
      <w:proofErr w:type="spellStart"/>
      <w:r w:rsidRPr="00AE2986">
        <w:t>безліцензійному</w:t>
      </w:r>
      <w:proofErr w:type="spellEnd"/>
      <w:r w:rsidRPr="00AE2986">
        <w:t xml:space="preserve"> діапазоні 2,4 ГГц, </w:t>
      </w:r>
      <w:r w:rsidR="00582FB2">
        <w:t xml:space="preserve">який </w:t>
      </w:r>
      <w:r w:rsidRPr="00AE2986">
        <w:t xml:space="preserve">має </w:t>
      </w:r>
      <w:r w:rsidR="00582FB2">
        <w:t>де</w:t>
      </w:r>
      <w:r w:rsidRPr="00AE2986">
        <w:t>кілька обмежень. Ширина його</w:t>
      </w:r>
      <w:r w:rsidR="00582FB2">
        <w:t xml:space="preserve"> діапазону</w:t>
      </w:r>
      <w:r w:rsidRPr="00AE2986">
        <w:t xml:space="preserve"> становить усього 83 </w:t>
      </w:r>
      <w:proofErr w:type="spellStart"/>
      <w:r w:rsidRPr="00AE2986">
        <w:t>МГц</w:t>
      </w:r>
      <w:proofErr w:type="spellEnd"/>
      <w:r w:rsidRPr="00AE2986">
        <w:t xml:space="preserve">. Він </w:t>
      </w:r>
      <w:r w:rsidR="00582FB2">
        <w:t>використовує технологію</w:t>
      </w:r>
      <w:r w:rsidRPr="00AE2986">
        <w:t xml:space="preserve"> передачі</w:t>
      </w:r>
      <w:r w:rsidR="00582FB2">
        <w:t xml:space="preserve"> даних</w:t>
      </w:r>
      <w:r w:rsidRPr="00AE2986">
        <w:t xml:space="preserve"> у розмитому спектрі, причому </w:t>
      </w:r>
      <w:r w:rsidR="0038432E" w:rsidRPr="00AE2986">
        <w:t>основним власникам ліцензії</w:t>
      </w:r>
      <w:r w:rsidR="0038432E">
        <w:t xml:space="preserve">, </w:t>
      </w:r>
      <w:r w:rsidR="0038432E" w:rsidRPr="00AE2986">
        <w:t>своєю роботою</w:t>
      </w:r>
      <w:r w:rsidR="0038432E">
        <w:t xml:space="preserve">, </w:t>
      </w:r>
      <w:r w:rsidR="0038432E" w:rsidRPr="00AE2986">
        <w:t xml:space="preserve">не повинні заважати </w:t>
      </w:r>
      <w:r w:rsidRPr="00AE2986">
        <w:t xml:space="preserve">користувачі безпровідних мереж </w:t>
      </w:r>
      <w:r w:rsidRPr="00E15872">
        <w:t>[4]</w:t>
      </w:r>
      <w:r w:rsidRPr="00AE2986">
        <w:t>.</w:t>
      </w:r>
    </w:p>
    <w:p w:rsidR="0038432E" w:rsidRDefault="0038432E" w:rsidP="00356B86">
      <w:pPr>
        <w:pStyle w:val="-5"/>
      </w:pPr>
      <w:r>
        <w:t>С</w:t>
      </w:r>
      <w:r w:rsidRPr="00AE2986">
        <w:t xml:space="preserve">тандарти </w:t>
      </w:r>
      <w:proofErr w:type="spellStart"/>
      <w:r w:rsidRPr="00AE2986">
        <w:t>HiperLAN</w:t>
      </w:r>
      <w:proofErr w:type="spellEnd"/>
      <w:r w:rsidRPr="00AE2986">
        <w:t xml:space="preserve"> мають серй</w:t>
      </w:r>
      <w:r>
        <w:t>озну перевагу над IEEE 802.11а. В</w:t>
      </w:r>
      <w:r w:rsidRPr="00AE2986">
        <w:t xml:space="preserve">они </w:t>
      </w:r>
      <w:r>
        <w:t>працюють на дозволених у Європі частотах</w:t>
      </w:r>
      <w:r w:rsidRPr="00AE2986">
        <w:t xml:space="preserve">. </w:t>
      </w:r>
      <w:r>
        <w:t xml:space="preserve">Продукти </w:t>
      </w:r>
      <w:r w:rsidRPr="00AE2986">
        <w:t xml:space="preserve"> на базі IEEE 802.11а неможливо використати в Європі.</w:t>
      </w:r>
    </w:p>
    <w:p w:rsidR="0038432E" w:rsidRDefault="00EB75E0" w:rsidP="00356B86">
      <w:pPr>
        <w:pStyle w:val="-5"/>
      </w:pPr>
      <w:r>
        <w:t>Дуже гарною рисою HiperLAN2 є</w:t>
      </w:r>
      <w:r w:rsidR="0038432E" w:rsidRPr="00AE2986">
        <w:t xml:space="preserve"> </w:t>
      </w:r>
      <w:r>
        <w:t>велика</w:t>
      </w:r>
      <w:r w:rsidR="0038432E" w:rsidRPr="00AE2986">
        <w:t xml:space="preserve"> швидкість, іноді помилково називають величину 54 </w:t>
      </w:r>
      <w:proofErr w:type="spellStart"/>
      <w:r w:rsidR="0038432E" w:rsidRPr="00AE2986">
        <w:t>Мбіт</w:t>
      </w:r>
      <w:proofErr w:type="spellEnd"/>
      <w:r w:rsidR="0038432E" w:rsidRPr="00AE2986">
        <w:t>/с.</w:t>
      </w:r>
      <w:r>
        <w:t xml:space="preserve"> Н</w:t>
      </w:r>
      <w:r w:rsidR="0038432E" w:rsidRPr="00AE2986">
        <w:t>омінальна швидкість радіопередачі</w:t>
      </w:r>
      <w:r>
        <w:t>, д</w:t>
      </w:r>
      <w:r w:rsidRPr="00AE2986">
        <w:t>ійсно</w:t>
      </w:r>
      <w:r>
        <w:t>,</w:t>
      </w:r>
      <w:r w:rsidR="0038432E" w:rsidRPr="00AE2986">
        <w:t xml:space="preserve"> буде становити 54 </w:t>
      </w:r>
      <w:proofErr w:type="spellStart"/>
      <w:r w:rsidR="0038432E" w:rsidRPr="00AE2986">
        <w:t>Мбіт</w:t>
      </w:r>
      <w:proofErr w:type="spellEnd"/>
      <w:r w:rsidR="0038432E" w:rsidRPr="00AE2986">
        <w:t>/</w:t>
      </w:r>
      <w:r w:rsidR="0038432E">
        <w:rPr>
          <w:lang w:val="en-US"/>
        </w:rPr>
        <w:t>c</w:t>
      </w:r>
      <w:r w:rsidR="0038432E" w:rsidRPr="00AE2986">
        <w:t xml:space="preserve">, але швидкість для додатків буде до 20 </w:t>
      </w:r>
      <w:proofErr w:type="spellStart"/>
      <w:r w:rsidR="0038432E" w:rsidRPr="00AE2986">
        <w:t>Мбіт</w:t>
      </w:r>
      <w:proofErr w:type="spellEnd"/>
      <w:r w:rsidR="0038432E" w:rsidRPr="00AE2986">
        <w:t xml:space="preserve">/с. Інша характерна риса – підтримка </w:t>
      </w:r>
      <w:proofErr w:type="spellStart"/>
      <w:r w:rsidR="0038432E" w:rsidRPr="00AE2986">
        <w:t>QoS</w:t>
      </w:r>
      <w:proofErr w:type="spellEnd"/>
      <w:r w:rsidR="0038432E" w:rsidRPr="00AE2986">
        <w:t xml:space="preserve">, що </w:t>
      </w:r>
      <w:r>
        <w:t>дуже</w:t>
      </w:r>
      <w:r w:rsidR="0038432E" w:rsidRPr="00AE2986">
        <w:t xml:space="preserve"> важливо для додатків</w:t>
      </w:r>
      <w:r w:rsidR="009C09A1">
        <w:t>, таких,</w:t>
      </w:r>
      <w:r>
        <w:t xml:space="preserve"> </w:t>
      </w:r>
      <w:r w:rsidR="0038432E" w:rsidRPr="00AE2986">
        <w:t>як</w:t>
      </w:r>
      <w:r>
        <w:t xml:space="preserve"> </w:t>
      </w:r>
      <w:r w:rsidRPr="00AE2986">
        <w:t>мова</w:t>
      </w:r>
      <w:r w:rsidR="0038432E" w:rsidRPr="00AE2986">
        <w:t xml:space="preserve"> та</w:t>
      </w:r>
      <w:r>
        <w:t xml:space="preserve"> </w:t>
      </w:r>
      <w:r w:rsidRPr="00AE2986">
        <w:t>відео</w:t>
      </w:r>
      <w:r w:rsidR="0038432E" w:rsidRPr="00AE2986">
        <w:t>.</w:t>
      </w:r>
    </w:p>
    <w:p w:rsidR="00EB75E0" w:rsidRDefault="00EB75E0" w:rsidP="00356B86">
      <w:pPr>
        <w:pStyle w:val="-5"/>
      </w:pPr>
      <w:r w:rsidRPr="00AE2986">
        <w:t xml:space="preserve">Архітектура HiperLAN2 </w:t>
      </w:r>
      <w:r>
        <w:t>може з</w:t>
      </w:r>
      <w:r w:rsidRPr="00EB75E0">
        <w:t>’</w:t>
      </w:r>
      <w:r>
        <w:t xml:space="preserve">єднуватися з </w:t>
      </w:r>
      <w:r w:rsidRPr="00AE2986">
        <w:t xml:space="preserve">безліччю типів мереж, у тому числі </w:t>
      </w:r>
      <w:proofErr w:type="spellStart"/>
      <w:r w:rsidRPr="00AE2986">
        <w:t>Ehternet</w:t>
      </w:r>
      <w:proofErr w:type="spellEnd"/>
      <w:r w:rsidRPr="00AE2986">
        <w:t>, IP, ATM. Функції захисту включають</w:t>
      </w:r>
      <w:r>
        <w:t xml:space="preserve"> в себе</w:t>
      </w:r>
      <w:r w:rsidRPr="00AE2986">
        <w:t xml:space="preserve"> </w:t>
      </w:r>
      <w:r>
        <w:t xml:space="preserve"> </w:t>
      </w:r>
      <w:r w:rsidRPr="00AE2986">
        <w:t>шифрування й</w:t>
      </w:r>
      <w:r>
        <w:t xml:space="preserve"> </w:t>
      </w:r>
      <w:proofErr w:type="spellStart"/>
      <w:r w:rsidRPr="00AE2986">
        <w:t>аутентифікацію</w:t>
      </w:r>
      <w:proofErr w:type="spellEnd"/>
      <w:r w:rsidRPr="00AE2986">
        <w:t>.</w:t>
      </w:r>
      <w:r>
        <w:t xml:space="preserve"> Також з</w:t>
      </w:r>
      <w:r w:rsidRPr="00EB75E0">
        <w:rPr>
          <w:lang w:val="ru-RU"/>
        </w:rPr>
        <w:t>’</w:t>
      </w:r>
      <w:r>
        <w:t>явилася нова функція  автоматичного</w:t>
      </w:r>
      <w:r w:rsidRPr="00AE2986">
        <w:t xml:space="preserve"> керування </w:t>
      </w:r>
      <w:r w:rsidRPr="00AE2986">
        <w:lastRenderedPageBreak/>
        <w:t xml:space="preserve">частотами, що значно </w:t>
      </w:r>
      <w:r>
        <w:t>поліпшує</w:t>
      </w:r>
      <w:r w:rsidRPr="00AE2986">
        <w:t xml:space="preserve"> впровадження. Завдяки </w:t>
      </w:r>
      <w:r w:rsidR="009C09A1">
        <w:t>великій</w:t>
      </w:r>
      <w:r w:rsidRPr="00AE2986">
        <w:t xml:space="preserve"> швидкості та </w:t>
      </w:r>
      <w:proofErr w:type="spellStart"/>
      <w:r w:rsidRPr="00AE2986">
        <w:t>QoS</w:t>
      </w:r>
      <w:proofErr w:type="spellEnd"/>
      <w:r w:rsidRPr="00AE2986">
        <w:t xml:space="preserve">, </w:t>
      </w:r>
      <w:proofErr w:type="spellStart"/>
      <w:r w:rsidRPr="00AE2986">
        <w:t>HiperLAN</w:t>
      </w:r>
      <w:proofErr w:type="spellEnd"/>
      <w:r w:rsidRPr="00AE2986">
        <w:t xml:space="preserve"> відкриває можливість реалізації нового класу додатків, таких, як віщання відеосигналу на житлові будинки.</w:t>
      </w:r>
    </w:p>
    <w:p w:rsidR="009C09A1" w:rsidRDefault="009C09A1" w:rsidP="00356B86">
      <w:pPr>
        <w:pStyle w:val="-5"/>
      </w:pPr>
      <w:r w:rsidRPr="00AE2986">
        <w:t xml:space="preserve">Розроблена консорціумом </w:t>
      </w:r>
      <w:proofErr w:type="spellStart"/>
      <w:r w:rsidRPr="00AE2986">
        <w:t>HomeRF</w:t>
      </w:r>
      <w:proofErr w:type="spellEnd"/>
      <w:r w:rsidRPr="00AE2986">
        <w:t xml:space="preserve"> </w:t>
      </w:r>
      <w:proofErr w:type="spellStart"/>
      <w:r w:rsidRPr="00AE2986">
        <w:t>Working</w:t>
      </w:r>
      <w:proofErr w:type="spellEnd"/>
      <w:r w:rsidRPr="00AE2986">
        <w:t xml:space="preserve"> </w:t>
      </w:r>
      <w:proofErr w:type="spellStart"/>
      <w:r w:rsidRPr="00AE2986">
        <w:t>Group</w:t>
      </w:r>
      <w:proofErr w:type="spellEnd"/>
      <w:r w:rsidRPr="00AE2986">
        <w:t xml:space="preserve"> (HRFWG) </w:t>
      </w:r>
      <w:r w:rsidRPr="00AE2986">
        <w:rPr>
          <w:b/>
        </w:rPr>
        <w:t>технологія</w:t>
      </w:r>
      <w:r w:rsidRPr="00AE2986">
        <w:t xml:space="preserve"> </w:t>
      </w:r>
      <w:proofErr w:type="spellStart"/>
      <w:r w:rsidRPr="00AE2986">
        <w:rPr>
          <w:b/>
        </w:rPr>
        <w:t>HomeRF</w:t>
      </w:r>
      <w:proofErr w:type="spellEnd"/>
      <w:r w:rsidRPr="00AE2986">
        <w:t xml:space="preserve"> </w:t>
      </w:r>
      <w:r>
        <w:t>спрямована</w:t>
      </w:r>
      <w:r w:rsidRPr="00AE2986">
        <w:t xml:space="preserve"> на побудову безпровідних мереж у</w:t>
      </w:r>
      <w:r>
        <w:t xml:space="preserve"> </w:t>
      </w:r>
      <w:r w:rsidRPr="00AE2986">
        <w:t>малих офісах і</w:t>
      </w:r>
      <w:r>
        <w:t xml:space="preserve"> </w:t>
      </w:r>
      <w:r w:rsidRPr="00AE2986">
        <w:t xml:space="preserve">приватних домоволодіннях. </w:t>
      </w:r>
      <w:r>
        <w:t>Д</w:t>
      </w:r>
      <w:r w:rsidRPr="00AE2986">
        <w:t xml:space="preserve">ля передачі </w:t>
      </w:r>
      <w:proofErr w:type="spellStart"/>
      <w:r w:rsidRPr="00AE2986">
        <w:t>трафіка</w:t>
      </w:r>
      <w:proofErr w:type="spellEnd"/>
      <w:r w:rsidRPr="00AE2986">
        <w:t xml:space="preserve"> використовується метод розширення спектра зі стрибкоподібною перебудовою частоти,</w:t>
      </w:r>
      <w:r w:rsidRPr="009C09A1">
        <w:t xml:space="preserve"> </w:t>
      </w:r>
      <w:r>
        <w:t xml:space="preserve">пристрої </w:t>
      </w:r>
      <w:proofErr w:type="spellStart"/>
      <w:r>
        <w:t>HomeRF</w:t>
      </w:r>
      <w:proofErr w:type="spellEnd"/>
      <w:r>
        <w:t xml:space="preserve"> працюють</w:t>
      </w:r>
      <w:r w:rsidRPr="00AE2986">
        <w:t xml:space="preserve"> </w:t>
      </w:r>
      <w:r w:rsidR="009D37A9">
        <w:t>у</w:t>
      </w:r>
      <w:r w:rsidRPr="00AE2986">
        <w:t xml:space="preserve"> діапазоні 2,4 ГГц.</w:t>
      </w:r>
    </w:p>
    <w:p w:rsidR="009D37A9" w:rsidRDefault="009D37A9" w:rsidP="00356B86">
      <w:pPr>
        <w:pStyle w:val="-5"/>
      </w:pPr>
      <w:r w:rsidRPr="00AE2986">
        <w:t xml:space="preserve">Специфіка сфери застосування </w:t>
      </w:r>
      <w:r w:rsidR="006B622D">
        <w:t>орієнтована</w:t>
      </w:r>
      <w:r w:rsidRPr="00AE2986">
        <w:t xml:space="preserve"> на підключення до безпровідної мережі різноманітних пристроїв – від</w:t>
      </w:r>
      <w:r w:rsidR="006B622D">
        <w:t xml:space="preserve"> </w:t>
      </w:r>
      <w:r w:rsidR="006B622D" w:rsidRPr="00AE2986">
        <w:t>безпровідних телефонів і засобів побутової електроніки</w:t>
      </w:r>
      <w:r w:rsidRPr="00AE2986">
        <w:t xml:space="preserve"> до</w:t>
      </w:r>
      <w:r w:rsidR="006B622D">
        <w:t xml:space="preserve"> </w:t>
      </w:r>
      <w:r w:rsidR="006B622D" w:rsidRPr="00AE2986">
        <w:t>персональних комп'ютерів і периферії</w:t>
      </w:r>
      <w:r w:rsidRPr="00AE2986">
        <w:t xml:space="preserve">. Технологія розрахована на передачу різних типів </w:t>
      </w:r>
      <w:proofErr w:type="spellStart"/>
      <w:r w:rsidRPr="00AE2986">
        <w:t>трафіка</w:t>
      </w:r>
      <w:proofErr w:type="spellEnd"/>
      <w:r w:rsidRPr="00AE2986">
        <w:t xml:space="preserve"> – даних,</w:t>
      </w:r>
      <w:r w:rsidR="006B622D">
        <w:t xml:space="preserve"> </w:t>
      </w:r>
      <w:r w:rsidR="006B622D" w:rsidRPr="00AE2986">
        <w:t xml:space="preserve">потоків </w:t>
      </w:r>
      <w:proofErr w:type="spellStart"/>
      <w:r w:rsidR="006B622D" w:rsidRPr="00AE2986">
        <w:t>мультимедіа</w:t>
      </w:r>
      <w:proofErr w:type="spellEnd"/>
      <w:r w:rsidRPr="00AE2986">
        <w:t xml:space="preserve"> та</w:t>
      </w:r>
      <w:r w:rsidR="006B622D">
        <w:t xml:space="preserve"> </w:t>
      </w:r>
      <w:r w:rsidR="006B622D" w:rsidRPr="00AE2986">
        <w:t>голосу</w:t>
      </w:r>
      <w:r w:rsidR="006B622D">
        <w:t>. М</w:t>
      </w:r>
      <w:r w:rsidRPr="00AE2986">
        <w:t>етод тимчасового поділу каналів TDMA (запозичений з мереж DECT)</w:t>
      </w:r>
      <w:r w:rsidR="006B622D">
        <w:t xml:space="preserve"> </w:t>
      </w:r>
      <w:r w:rsidR="006B622D" w:rsidRPr="00AE2986">
        <w:t>використовують</w:t>
      </w:r>
      <w:r w:rsidRPr="00AE2986">
        <w:t>,</w:t>
      </w:r>
      <w:r w:rsidR="006B622D">
        <w:t xml:space="preserve"> я</w:t>
      </w:r>
      <w:r w:rsidR="006B622D" w:rsidRPr="00AE2986">
        <w:t>к метод доступу до середовища передачі при транспортуванні голосу</w:t>
      </w:r>
      <w:r w:rsidR="006B622D">
        <w:t>,</w:t>
      </w:r>
      <w:r w:rsidRPr="00AE2986">
        <w:t xml:space="preserve"> а при транспортуванні </w:t>
      </w:r>
      <w:proofErr w:type="spellStart"/>
      <w:r w:rsidRPr="00AE2986">
        <w:t>трафіка</w:t>
      </w:r>
      <w:proofErr w:type="spellEnd"/>
      <w:r w:rsidRPr="00AE2986">
        <w:t xml:space="preserve"> даних </w:t>
      </w:r>
      <w:r w:rsidR="006B622D">
        <w:t>використовуюсь</w:t>
      </w:r>
      <w:r w:rsidRPr="00AE2986">
        <w:t xml:space="preserve"> метод множинного доступу із запобіганням колізій CSMA/CA.</w:t>
      </w:r>
    </w:p>
    <w:p w:rsidR="006B622D" w:rsidRDefault="000A3083" w:rsidP="000A3083">
      <w:pPr>
        <w:pStyle w:val="-5"/>
      </w:pPr>
      <w:proofErr w:type="spellStart"/>
      <w:r>
        <w:rPr>
          <w:b/>
        </w:rPr>
        <w:t>Bluetooth</w:t>
      </w:r>
      <w:proofErr w:type="spellEnd"/>
      <w:r>
        <w:t xml:space="preserve"> – це система передачі даних, яка використовує </w:t>
      </w:r>
      <w:proofErr w:type="spellStart"/>
      <w:r>
        <w:t>радіодоступ</w:t>
      </w:r>
      <w:proofErr w:type="spellEnd"/>
      <w:r>
        <w:t xml:space="preserve"> на </w:t>
      </w:r>
      <w:r w:rsidRPr="000A3083">
        <w:t>невелику</w:t>
      </w:r>
      <w:r>
        <w:t xml:space="preserve"> дистанцію, що дає можливість здійснювати зв'язок безпровідних апаратів, комп'ютерів і периферії навіть у випадках, коли порушується вимога </w:t>
      </w:r>
      <w:proofErr w:type="spellStart"/>
      <w:r>
        <w:t>LoS</w:t>
      </w:r>
      <w:proofErr w:type="spellEnd"/>
      <w:r>
        <w:t xml:space="preserve"> (</w:t>
      </w:r>
      <w:proofErr w:type="spellStart"/>
      <w:r>
        <w:t>Line</w:t>
      </w:r>
      <w:proofErr w:type="spellEnd"/>
      <w:r>
        <w:t xml:space="preserve"> </w:t>
      </w:r>
      <w:proofErr w:type="spellStart"/>
      <w:r>
        <w:t>of</w:t>
      </w:r>
      <w:proofErr w:type="spellEnd"/>
      <w:r>
        <w:t xml:space="preserve"> </w:t>
      </w:r>
      <w:proofErr w:type="spellStart"/>
      <w:r>
        <w:t>Sight</w:t>
      </w:r>
      <w:proofErr w:type="spellEnd"/>
      <w:r>
        <w:t xml:space="preserve"> – пряма видимість).</w:t>
      </w:r>
    </w:p>
    <w:p w:rsidR="000A3083" w:rsidRDefault="000A3083" w:rsidP="000A3083">
      <w:pPr>
        <w:pStyle w:val="-5"/>
      </w:pPr>
      <w:r>
        <w:t xml:space="preserve">Система </w:t>
      </w:r>
      <w:proofErr w:type="spellStart"/>
      <w:r>
        <w:t>Bluetooth</w:t>
      </w:r>
      <w:proofErr w:type="spellEnd"/>
      <w:r>
        <w:t xml:space="preserve"> </w:t>
      </w:r>
      <w:proofErr w:type="spellStart"/>
      <w:r>
        <w:t>икористовує</w:t>
      </w:r>
      <w:proofErr w:type="spellEnd"/>
      <w:r>
        <w:t xml:space="preserve"> пакетний спосіб передачі інформації з тимчасовим мультиплексуванням. Радіообмін пакетами відбувається з частотою 2400-2483,5 </w:t>
      </w:r>
      <w:proofErr w:type="spellStart"/>
      <w:r>
        <w:t>МГц</w:t>
      </w:r>
      <w:proofErr w:type="spellEnd"/>
      <w:r>
        <w:t xml:space="preserve">. В </w:t>
      </w:r>
      <w:proofErr w:type="spellStart"/>
      <w:r>
        <w:t>радіотракті</w:t>
      </w:r>
      <w:proofErr w:type="spellEnd"/>
      <w:r>
        <w:t xml:space="preserve"> застосований метод розширення спектра за допомогою частотних стрибків і дворівнева частотна модуляція з фільтром </w:t>
      </w:r>
      <w:proofErr w:type="spellStart"/>
      <w:r>
        <w:t>Гаусса</w:t>
      </w:r>
      <w:proofErr w:type="spellEnd"/>
      <w:r>
        <w:t xml:space="preserve"> (</w:t>
      </w:r>
      <w:proofErr w:type="spellStart"/>
      <w:r>
        <w:t>binary</w:t>
      </w:r>
      <w:proofErr w:type="spellEnd"/>
      <w:r>
        <w:t xml:space="preserve"> </w:t>
      </w:r>
      <w:proofErr w:type="spellStart"/>
      <w:r>
        <w:t>Gaussian</w:t>
      </w:r>
      <w:proofErr w:type="spellEnd"/>
      <w:r>
        <w:t xml:space="preserve"> </w:t>
      </w:r>
      <w:proofErr w:type="spellStart"/>
      <w:r>
        <w:t>Frequency</w:t>
      </w:r>
      <w:proofErr w:type="spellEnd"/>
      <w:r>
        <w:t xml:space="preserve"> </w:t>
      </w:r>
      <w:proofErr w:type="spellStart"/>
      <w:r>
        <w:t>Shift</w:t>
      </w:r>
      <w:proofErr w:type="spellEnd"/>
      <w:r>
        <w:t xml:space="preserve"> </w:t>
      </w:r>
      <w:proofErr w:type="spellStart"/>
      <w:r>
        <w:t>Keying</w:t>
      </w:r>
      <w:proofErr w:type="spellEnd"/>
      <w:r>
        <w:t>) [4]. Метод частотних стрибків має на увазі те, що вся відведена смуга частот д</w:t>
      </w:r>
      <w:r w:rsidR="00BF26ED">
        <w:t>ля передачі підрозділяється на деяку</w:t>
      </w:r>
      <w:r>
        <w:t xml:space="preserve"> кількість </w:t>
      </w:r>
      <w:proofErr w:type="spellStart"/>
      <w:r>
        <w:t>підканалів</w:t>
      </w:r>
      <w:proofErr w:type="spellEnd"/>
      <w:r w:rsidR="00BF26ED">
        <w:t xml:space="preserve">, кожен з </w:t>
      </w:r>
      <w:proofErr w:type="spellStart"/>
      <w:r w:rsidR="00BF26ED">
        <w:t>ціх</w:t>
      </w:r>
      <w:proofErr w:type="spellEnd"/>
      <w:r w:rsidR="00BF26ED">
        <w:t xml:space="preserve"> </w:t>
      </w:r>
      <w:proofErr w:type="spellStart"/>
      <w:r w:rsidR="00BF26ED">
        <w:t>підканалів</w:t>
      </w:r>
      <w:proofErr w:type="spellEnd"/>
      <w:r w:rsidR="00BF26ED">
        <w:t xml:space="preserve"> має ширину</w:t>
      </w:r>
      <w:r>
        <w:t xml:space="preserve"> 1 </w:t>
      </w:r>
      <w:proofErr w:type="spellStart"/>
      <w:r>
        <w:t>МГц</w:t>
      </w:r>
      <w:proofErr w:type="spellEnd"/>
      <w:r w:rsidR="00BF26ED">
        <w:t>. Канал представляє</w:t>
      </w:r>
      <w:r>
        <w:t xml:space="preserve"> собою псевдовипадкову послідовність стрибків по 79 або 23 радіочастотним </w:t>
      </w:r>
      <w:proofErr w:type="spellStart"/>
      <w:r>
        <w:t>підканалам</w:t>
      </w:r>
      <w:proofErr w:type="spellEnd"/>
      <w:r>
        <w:t xml:space="preserve">. </w:t>
      </w:r>
      <w:r w:rsidR="00BF26ED">
        <w:t>С</w:t>
      </w:r>
      <w:r>
        <w:t xml:space="preserve">трибки відбуваються </w:t>
      </w:r>
      <w:r>
        <w:lastRenderedPageBreak/>
        <w:t>синхронно в</w:t>
      </w:r>
      <w:r w:rsidR="00BF26ED">
        <w:t xml:space="preserve"> приймачі</w:t>
      </w:r>
      <w:r>
        <w:t xml:space="preserve"> й</w:t>
      </w:r>
      <w:r w:rsidR="00BF26ED">
        <w:t xml:space="preserve"> передавачі</w:t>
      </w:r>
      <w:r>
        <w:t xml:space="preserve"> </w:t>
      </w:r>
      <w:r w:rsidR="00BF26ED">
        <w:t>у</w:t>
      </w:r>
      <w:r>
        <w:t xml:space="preserve"> зафіксованій псевдовипадковій послідовності. </w:t>
      </w:r>
      <w:r w:rsidR="00BF26ED">
        <w:t xml:space="preserve">За одну </w:t>
      </w:r>
      <w:proofErr w:type="spellStart"/>
      <w:r w:rsidR="00BF26ED">
        <w:t>одну</w:t>
      </w:r>
      <w:proofErr w:type="spellEnd"/>
      <w:r>
        <w:t xml:space="preserve"> секунду може відбуватися до 1600 частотних стрибків.</w:t>
      </w:r>
      <w:r w:rsidR="00FF48A2">
        <w:t xml:space="preserve"> Схема</w:t>
      </w:r>
      <w:r>
        <w:t xml:space="preserve"> або</w:t>
      </w:r>
      <w:r w:rsidR="00FF48A2">
        <w:t xml:space="preserve"> шаблон</w:t>
      </w:r>
      <w:r>
        <w:t xml:space="preserve"> стрибків визначається спеціальним алгоритмом. Головний пристрій </w:t>
      </w:r>
      <w:r w:rsidR="00FF48A2">
        <w:t>каже своїм партнерам</w:t>
      </w:r>
      <w:r>
        <w:t xml:space="preserve">, який </w:t>
      </w:r>
      <w:r w:rsidR="00FF48A2">
        <w:t>шаблон</w:t>
      </w:r>
      <w:r>
        <w:t xml:space="preserve"> </w:t>
      </w:r>
      <w:r w:rsidR="00FF48A2">
        <w:t>він</w:t>
      </w:r>
      <w:r>
        <w:t xml:space="preserve"> буде </w:t>
      </w:r>
      <w:r w:rsidR="00FF48A2">
        <w:t>використовувати</w:t>
      </w:r>
      <w:r>
        <w:t xml:space="preserve"> для передачі даних: інші пристрої тоді </w:t>
      </w:r>
      <w:r w:rsidR="00FF48A2">
        <w:t>дізнаються</w:t>
      </w:r>
      <w:r>
        <w:t xml:space="preserve">, як </w:t>
      </w:r>
      <w:r w:rsidR="00FF48A2">
        <w:t>налагодити</w:t>
      </w:r>
      <w:r>
        <w:t xml:space="preserve"> свої приймачі для </w:t>
      </w:r>
      <w:r w:rsidR="00FF48A2">
        <w:t xml:space="preserve">отримання </w:t>
      </w:r>
      <w:r>
        <w:t xml:space="preserve">необхідної інформації. </w:t>
      </w:r>
      <w:r w:rsidR="00FF48A2">
        <w:t>Саме цей</w:t>
      </w:r>
      <w:r>
        <w:t xml:space="preserve"> метод забезпечує</w:t>
      </w:r>
      <w:r w:rsidR="00FF48A2">
        <w:t xml:space="preserve"> деяку </w:t>
      </w:r>
      <w:proofErr w:type="spellStart"/>
      <w:r w:rsidR="00FF48A2">
        <w:t>завадозахищеність</w:t>
      </w:r>
      <w:proofErr w:type="spellEnd"/>
      <w:r>
        <w:t xml:space="preserve"> та</w:t>
      </w:r>
      <w:r w:rsidR="00FF48A2">
        <w:t xml:space="preserve"> конфіденційність</w:t>
      </w:r>
      <w:r>
        <w:t xml:space="preserve"> передач. </w:t>
      </w:r>
      <w:proofErr w:type="spellStart"/>
      <w:r>
        <w:t>Завадозахищеність</w:t>
      </w:r>
      <w:proofErr w:type="spellEnd"/>
      <w:r>
        <w:t xml:space="preserve"> забезпечується</w:t>
      </w:r>
      <w:r w:rsidR="00FF48A2">
        <w:t>,</w:t>
      </w:r>
      <w:r>
        <w:t xml:space="preserve"> </w:t>
      </w:r>
      <w:r w:rsidR="00FF48A2">
        <w:t>якщо</w:t>
      </w:r>
      <w:r>
        <w:t xml:space="preserve"> на якому-небудь </w:t>
      </w:r>
      <w:proofErr w:type="spellStart"/>
      <w:r>
        <w:t>підканалі</w:t>
      </w:r>
      <w:proofErr w:type="spellEnd"/>
      <w:r>
        <w:t xml:space="preserve"> переданий пакет не </w:t>
      </w:r>
      <w:r w:rsidR="00FF48A2">
        <w:t>був прийнятий</w:t>
      </w:r>
      <w:r>
        <w:t>, то приймач сповіщає про</w:t>
      </w:r>
      <w:r w:rsidR="00FF48A2">
        <w:t xml:space="preserve"> те, що пакет не був прийнятий</w:t>
      </w:r>
      <w:r>
        <w:t xml:space="preserve"> і передача пакета повторюється на одному із наступних </w:t>
      </w:r>
      <w:proofErr w:type="spellStart"/>
      <w:r>
        <w:t>підканалів</w:t>
      </w:r>
      <w:proofErr w:type="spellEnd"/>
      <w:r>
        <w:t xml:space="preserve">, </w:t>
      </w:r>
      <w:r w:rsidR="00FF48A2">
        <w:t>вже</w:t>
      </w:r>
      <w:r>
        <w:t xml:space="preserve"> на іншій частоті.</w:t>
      </w:r>
      <w:r w:rsidR="00FF48A2">
        <w:t xml:space="preserve"> В залежить від їхньої довжини, п</w:t>
      </w:r>
      <w:r>
        <w:t xml:space="preserve">акети можуть займати до п'яти тимчасових сегментів. </w:t>
      </w:r>
      <w:r w:rsidR="004948D9">
        <w:t>Але</w:t>
      </w:r>
      <w:r>
        <w:t xml:space="preserve"> частота каналу не змінюється до</w:t>
      </w:r>
      <w:r w:rsidR="004948D9">
        <w:t>ки не закінчиться передача</w:t>
      </w:r>
      <w:r>
        <w:t xml:space="preserve"> пакета</w:t>
      </w:r>
      <w:r>
        <w:rPr>
          <w:lang w:val="ru-RU"/>
        </w:rPr>
        <w:t xml:space="preserve"> [4]</w:t>
      </w:r>
      <w:r>
        <w:t>.</w:t>
      </w:r>
    </w:p>
    <w:p w:rsidR="00382A94" w:rsidRDefault="004B2C1D" w:rsidP="000A3083">
      <w:pPr>
        <w:pStyle w:val="-5"/>
      </w:pPr>
      <w:r>
        <w:t>Стандарт 802.16 р</w:t>
      </w:r>
      <w:r w:rsidR="00382A94">
        <w:t>озроблений інститутом інженерів по</w:t>
      </w:r>
      <w:r>
        <w:t xml:space="preserve"> електроніці (IEEE)</w:t>
      </w:r>
      <w:r w:rsidR="00382A94">
        <w:t xml:space="preserve"> та</w:t>
      </w:r>
      <w:r>
        <w:t xml:space="preserve"> електротехніці</w:t>
      </w:r>
      <w:r w:rsidR="00382A94">
        <w:t xml:space="preserve">, </w:t>
      </w:r>
      <w:r>
        <w:t>представляє</w:t>
      </w:r>
      <w:r w:rsidR="00382A94">
        <w:t xml:space="preserve"> собою</w:t>
      </w:r>
      <w:r>
        <w:t xml:space="preserve"> технологію </w:t>
      </w:r>
      <w:proofErr w:type="spellStart"/>
      <w:r>
        <w:t>широкосмужного</w:t>
      </w:r>
      <w:proofErr w:type="spellEnd"/>
      <w:r>
        <w:t xml:space="preserve"> зв'язку, яка розрахована</w:t>
      </w:r>
      <w:r w:rsidR="00382A94">
        <w:t xml:space="preserve"> на впровадження в міських безпровідних мережах. </w:t>
      </w:r>
      <w:r>
        <w:t>Цей с</w:t>
      </w:r>
      <w:r w:rsidR="00382A94">
        <w:t xml:space="preserve">тандарт </w:t>
      </w:r>
      <w:r>
        <w:t>працює на</w:t>
      </w:r>
      <w:r w:rsidR="00382A94">
        <w:t xml:space="preserve"> </w:t>
      </w:r>
      <w:r>
        <w:t>безпровідному підключенні</w:t>
      </w:r>
      <w:r w:rsidR="00382A94">
        <w:t xml:space="preserve"> до Інтернет через публічні точки доступу стандарту 802.11.</w:t>
      </w:r>
    </w:p>
    <w:p w:rsidR="004B2C1D" w:rsidRDefault="004B2C1D" w:rsidP="000A3083">
      <w:pPr>
        <w:pStyle w:val="-5"/>
      </w:pPr>
      <w:r>
        <w:t>Технічні характеристики стандарту 802.1</w:t>
      </w:r>
      <w:r w:rsidR="0003669D">
        <w:t>6а, обладнання якого працює</w:t>
      </w:r>
      <w:r>
        <w:t xml:space="preserve"> в діапазоні від 10 до 66 ГГц, є розширеним варіантом </w:t>
      </w:r>
      <w:r w:rsidR="0003669D">
        <w:t>з трошки зміненими технічними характеристиками</w:t>
      </w:r>
      <w:r>
        <w:t xml:space="preserve"> стандарту IEEE 802.16. Широкий діапазон частот, який передбачено стандартом 802.16, дозволяє розгортати канали передачі даних з високою пропускною здатністю з використанням передавачів, які встановлено на щоглах мереж стільникового зв'язку та висотних будинків.</w:t>
      </w:r>
      <w:r w:rsidR="0003669D">
        <w:t xml:space="preserve"> Передавальне</w:t>
      </w:r>
      <w:r>
        <w:t xml:space="preserve"> й</w:t>
      </w:r>
      <w:r w:rsidR="0003669D">
        <w:t xml:space="preserve"> приймаюче</w:t>
      </w:r>
      <w:r>
        <w:t xml:space="preserve"> обладнання, яке працює </w:t>
      </w:r>
      <w:r w:rsidR="0003669D">
        <w:t>за цим стандартом</w:t>
      </w:r>
      <w:r>
        <w:t xml:space="preserve">, </w:t>
      </w:r>
      <w:r w:rsidR="0003669D">
        <w:t>має бути</w:t>
      </w:r>
      <w:r>
        <w:t xml:space="preserve"> тільки в зоні прямої видимості.</w:t>
      </w:r>
    </w:p>
    <w:p w:rsidR="0003669D" w:rsidRDefault="0003669D" w:rsidP="0003669D">
      <w:pPr>
        <w:pStyle w:val="-5"/>
      </w:pPr>
      <w:r>
        <w:t>Технічні характеристики стандарту 802.16а:</w:t>
      </w:r>
    </w:p>
    <w:p w:rsidR="001E3923" w:rsidRPr="001E3923" w:rsidRDefault="001E3923" w:rsidP="006102B8">
      <w:pPr>
        <w:pStyle w:val="-6"/>
        <w:numPr>
          <w:ilvl w:val="0"/>
          <w:numId w:val="33"/>
        </w:numPr>
      </w:pPr>
      <w:r>
        <w:t>частотний діапазон: 2...11 ГГц;</w:t>
      </w:r>
    </w:p>
    <w:p w:rsidR="0003669D" w:rsidRDefault="0003669D" w:rsidP="006102B8">
      <w:pPr>
        <w:pStyle w:val="-6"/>
        <w:numPr>
          <w:ilvl w:val="0"/>
          <w:numId w:val="33"/>
        </w:numPr>
      </w:pPr>
      <w:r>
        <w:t>дальність дії: до 50 км;</w:t>
      </w:r>
    </w:p>
    <w:p w:rsidR="001E3923" w:rsidRDefault="001E3923" w:rsidP="006102B8">
      <w:pPr>
        <w:pStyle w:val="-6"/>
        <w:numPr>
          <w:ilvl w:val="0"/>
          <w:numId w:val="33"/>
        </w:numPr>
      </w:pPr>
      <w:r>
        <w:t>спектральна ефективність: до 5 біт/с/Гц;</w:t>
      </w:r>
    </w:p>
    <w:p w:rsidR="0003669D" w:rsidRDefault="0003669D" w:rsidP="006102B8">
      <w:pPr>
        <w:pStyle w:val="-6"/>
        <w:numPr>
          <w:ilvl w:val="0"/>
          <w:numId w:val="33"/>
        </w:numPr>
      </w:pPr>
      <w:r>
        <w:lastRenderedPageBreak/>
        <w:t>покриття: розширені можливості роботи поза прямою видимістю дозволяють поліпшити якість покриття зони обслуговування;</w:t>
      </w:r>
    </w:p>
    <w:p w:rsidR="001E3923" w:rsidRDefault="001E3923" w:rsidP="006102B8">
      <w:pPr>
        <w:pStyle w:val="-6"/>
        <w:numPr>
          <w:ilvl w:val="0"/>
          <w:numId w:val="33"/>
        </w:numPr>
      </w:pPr>
      <w:r>
        <w:t>якість обслуговування контролюють на рівні керування доступом до середовища, що дозволяє використати диференційовані рівні обслуговування [4];</w:t>
      </w:r>
    </w:p>
    <w:p w:rsidR="000A3083" w:rsidRDefault="0003669D" w:rsidP="006102B8">
      <w:pPr>
        <w:pStyle w:val="-6"/>
        <w:numPr>
          <w:ilvl w:val="0"/>
          <w:numId w:val="33"/>
        </w:numPr>
      </w:pPr>
      <w:r>
        <w:t xml:space="preserve">максимальна швидкість передачі даних на сектор: до 70 </w:t>
      </w:r>
      <w:proofErr w:type="spellStart"/>
      <w:r>
        <w:t>Мбіт</w:t>
      </w:r>
      <w:proofErr w:type="spellEnd"/>
      <w:r>
        <w:t>/с на сектор однієї базової станції. Типова б</w:t>
      </w:r>
      <w:r w:rsidR="001E3923">
        <w:t>азова станція має до 6 секторів.</w:t>
      </w:r>
    </w:p>
    <w:p w:rsidR="001E3923" w:rsidRDefault="001E3923" w:rsidP="001E3923">
      <w:pPr>
        <w:pStyle w:val="-5"/>
      </w:pPr>
      <w:r>
        <w:t>Після проведений аналізу систем безпровідного доступу можна зупинитися на стандарті ІЕЕЕ 802.11. Виконання вимог якого дає нам змогу щодо найбільш якісної та швидкої передачі інформації.</w:t>
      </w:r>
    </w:p>
    <w:p w:rsidR="001E3923" w:rsidRDefault="00912595" w:rsidP="001E3923">
      <w:pPr>
        <w:pStyle w:val="-5"/>
        <w:ind w:firstLine="708"/>
      </w:pPr>
      <w:r>
        <w:t>Отже</w:t>
      </w:r>
      <w:r w:rsidR="001E3923">
        <w:t xml:space="preserve"> необхідно </w:t>
      </w:r>
      <w:r>
        <w:t>зробити</w:t>
      </w:r>
      <w:r w:rsidR="001E3923">
        <w:t xml:space="preserve"> аналіз специфікацій</w:t>
      </w:r>
      <w:r>
        <w:t xml:space="preserve"> сімейства</w:t>
      </w:r>
      <w:r w:rsidR="001E3923">
        <w:t xml:space="preserve"> стандартів 802.11</w:t>
      </w:r>
    </w:p>
    <w:p w:rsidR="00912595" w:rsidRDefault="00912595" w:rsidP="00912595">
      <w:pPr>
        <w:pStyle w:val="-5"/>
      </w:pPr>
      <w:r>
        <w:rPr>
          <w:b/>
        </w:rPr>
        <w:t xml:space="preserve">Стандарт 802.11 </w:t>
      </w:r>
      <w:r>
        <w:t>перший стандарт сімейства 802.11, тому огляд протоколів сімейства доцільно розпочати саме із протоколу 802.11, який являється основою всіх інших протоколів.</w:t>
      </w:r>
    </w:p>
    <w:p w:rsidR="00912595" w:rsidRDefault="00912595" w:rsidP="00912595">
      <w:pPr>
        <w:pStyle w:val="-5"/>
      </w:pPr>
      <w:r>
        <w:t>Стандарт IEEE 802.11 – «Специфікація фізичного рівня й рівня контролю доступу до каналу передачі безпровідних локальних мереж» (</w:t>
      </w:r>
      <w:proofErr w:type="spellStart"/>
      <w:r>
        <w:t>Wireless</w:t>
      </w:r>
      <w:proofErr w:type="spellEnd"/>
      <w:r>
        <w:t xml:space="preserve"> LAN </w:t>
      </w:r>
      <w:proofErr w:type="spellStart"/>
      <w:r>
        <w:t>Medium</w:t>
      </w:r>
      <w:proofErr w:type="spellEnd"/>
      <w:r>
        <w:t xml:space="preserve"> Access </w:t>
      </w:r>
      <w:proofErr w:type="spellStart"/>
      <w:r>
        <w:t>Control</w:t>
      </w:r>
      <w:proofErr w:type="spellEnd"/>
      <w:r>
        <w:t xml:space="preserve"> </w:t>
      </w:r>
      <w:proofErr w:type="spellStart"/>
      <w:r>
        <w:t>and</w:t>
      </w:r>
      <w:proofErr w:type="spellEnd"/>
      <w:r>
        <w:t xml:space="preserve"> </w:t>
      </w:r>
      <w:proofErr w:type="spellStart"/>
      <w:r>
        <w:t>Physical</w:t>
      </w:r>
      <w:proofErr w:type="spellEnd"/>
      <w:r>
        <w:t xml:space="preserve"> </w:t>
      </w:r>
      <w:proofErr w:type="spellStart"/>
      <w:r>
        <w:t>Layer</w:t>
      </w:r>
      <w:proofErr w:type="spellEnd"/>
      <w:r>
        <w:t xml:space="preserve"> </w:t>
      </w:r>
      <w:proofErr w:type="spellStart"/>
      <w:r>
        <w:t>Specification</w:t>
      </w:r>
      <w:proofErr w:type="spellEnd"/>
      <w:r>
        <w:t>). Він визначає архітектуру мережі та вимоги до функцій пристроїв,</w:t>
      </w:r>
      <w:r w:rsidR="00594880">
        <w:t xml:space="preserve"> способи </w:t>
      </w:r>
      <w:proofErr w:type="spellStart"/>
      <w:r w:rsidR="00594880">
        <w:t>аутентифікації</w:t>
      </w:r>
      <w:proofErr w:type="spellEnd"/>
      <w:r w:rsidR="00594880">
        <w:t xml:space="preserve"> та захисту даних</w:t>
      </w:r>
      <w:r>
        <w:t>, формат пакетів передачі,</w:t>
      </w:r>
      <w:r w:rsidR="00594880">
        <w:t xml:space="preserve"> принципи доступу пристроїв до каналів зв'язку</w:t>
      </w:r>
      <w:r>
        <w:t>. Як і всі стандарти IEEE 802, 802.11 працює на нижніх двох рівнях моделі ISO (</w:t>
      </w:r>
      <w:proofErr w:type="spellStart"/>
      <w:r>
        <w:t>Open</w:t>
      </w:r>
      <w:proofErr w:type="spellEnd"/>
      <w:r>
        <w:t xml:space="preserve"> </w:t>
      </w:r>
      <w:proofErr w:type="spellStart"/>
      <w:r>
        <w:t>System</w:t>
      </w:r>
      <w:proofErr w:type="spellEnd"/>
      <w:r>
        <w:t xml:space="preserve"> </w:t>
      </w:r>
      <w:proofErr w:type="spellStart"/>
      <w:r>
        <w:t>Interconnect</w:t>
      </w:r>
      <w:proofErr w:type="spellEnd"/>
      <w:r>
        <w:t>) –</w:t>
      </w:r>
      <w:r w:rsidR="00594880">
        <w:t xml:space="preserve"> керування логічним зв’язком</w:t>
      </w:r>
      <w:r>
        <w:t xml:space="preserve"> та</w:t>
      </w:r>
      <w:r w:rsidR="00594880">
        <w:t xml:space="preserve"> фізичному рівні (</w:t>
      </w:r>
      <w:proofErr w:type="spellStart"/>
      <w:r w:rsidR="00594880">
        <w:t>Physical</w:t>
      </w:r>
      <w:proofErr w:type="spellEnd"/>
      <w:r w:rsidR="00594880">
        <w:t xml:space="preserve"> </w:t>
      </w:r>
      <w:proofErr w:type="spellStart"/>
      <w:r w:rsidR="00594880">
        <w:t>Layer</w:t>
      </w:r>
      <w:proofErr w:type="spellEnd"/>
      <w:r w:rsidR="00594880">
        <w:t xml:space="preserve"> PHY)</w:t>
      </w:r>
      <w:r>
        <w:t xml:space="preserve">, тобто верхній </w:t>
      </w:r>
      <w:proofErr w:type="spellStart"/>
      <w:r>
        <w:t>подуровень</w:t>
      </w:r>
      <w:proofErr w:type="spellEnd"/>
      <w:r>
        <w:t xml:space="preserve"> LLC (</w:t>
      </w:r>
      <w:proofErr w:type="spellStart"/>
      <w:r>
        <w:t>Logical</w:t>
      </w:r>
      <w:proofErr w:type="spellEnd"/>
      <w:r>
        <w:t xml:space="preserve"> </w:t>
      </w:r>
      <w:proofErr w:type="spellStart"/>
      <w:r>
        <w:t>Link</w:t>
      </w:r>
      <w:proofErr w:type="spellEnd"/>
      <w:r>
        <w:t xml:space="preserve"> </w:t>
      </w:r>
      <w:proofErr w:type="spellStart"/>
      <w:r>
        <w:t>Control</w:t>
      </w:r>
      <w:proofErr w:type="spellEnd"/>
      <w:r>
        <w:t xml:space="preserve">) та нижній </w:t>
      </w:r>
      <w:proofErr w:type="spellStart"/>
      <w:r>
        <w:t>подуровень</w:t>
      </w:r>
      <w:proofErr w:type="spellEnd"/>
      <w:r>
        <w:t xml:space="preserve"> – керування доступом до середовища передачі даних MA</w:t>
      </w:r>
      <w:r w:rsidR="00594880">
        <w:t>C (</w:t>
      </w:r>
      <w:proofErr w:type="spellStart"/>
      <w:r w:rsidR="00594880">
        <w:t>Media</w:t>
      </w:r>
      <w:proofErr w:type="spellEnd"/>
      <w:r w:rsidR="00594880">
        <w:t xml:space="preserve"> Access </w:t>
      </w:r>
      <w:proofErr w:type="spellStart"/>
      <w:r w:rsidR="00594880">
        <w:t>Control</w:t>
      </w:r>
      <w:proofErr w:type="spellEnd"/>
      <w:r w:rsidR="00594880">
        <w:t>) (рис. 2.2</w:t>
      </w:r>
      <w:r>
        <w:t>)</w:t>
      </w:r>
    </w:p>
    <w:p w:rsidR="00594880" w:rsidRDefault="00594880" w:rsidP="00594880">
      <w:pPr>
        <w:pStyle w:val="a6"/>
        <w:rPr>
          <w:lang w:val="uk-UA"/>
        </w:rPr>
      </w:pPr>
      <w:r>
        <w:rPr>
          <w:noProof/>
        </w:rPr>
        <w:lastRenderedPageBreak/>
        <w:drawing>
          <wp:inline distT="0" distB="0" distL="0" distR="0">
            <wp:extent cx="1943100" cy="3333750"/>
            <wp:effectExtent l="0" t="0" r="0" b="0"/>
            <wp:docPr id="2" name="Рисунок 2" descr="http://www.ixbt.com/comm/wlan/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xbt.com/comm/wlan/fig1.gif"/>
                    <pic:cNvPicPr>
                      <a:picLocks noChangeAspect="1" noChangeArrowheads="1"/>
                    </pic:cNvPicPr>
                  </pic:nvPicPr>
                  <pic:blipFill>
                    <a:blip r:embed="rId12" r:link="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43100" cy="3333750"/>
                    </a:xfrm>
                    <a:prstGeom prst="rect">
                      <a:avLst/>
                    </a:prstGeom>
                    <a:noFill/>
                    <a:ln>
                      <a:noFill/>
                    </a:ln>
                  </pic:spPr>
                </pic:pic>
              </a:graphicData>
            </a:graphic>
          </wp:inline>
        </w:drawing>
      </w:r>
    </w:p>
    <w:p w:rsidR="00594880" w:rsidRDefault="00594880" w:rsidP="00594880">
      <w:pPr>
        <w:pStyle w:val="a6"/>
        <w:rPr>
          <w:szCs w:val="28"/>
          <w:lang w:val="uk-UA"/>
        </w:rPr>
      </w:pPr>
      <w:r>
        <w:rPr>
          <w:szCs w:val="28"/>
          <w:lang w:val="uk-UA"/>
        </w:rPr>
        <w:t>Рисунок 2.2 – Рівні моделі ISO та їх відповідність стандарту 802.11.</w:t>
      </w:r>
    </w:p>
    <w:p w:rsidR="00912595" w:rsidRDefault="00594880" w:rsidP="00594880">
      <w:pPr>
        <w:pStyle w:val="-5"/>
        <w:ind w:firstLine="708"/>
      </w:pPr>
      <w:r>
        <w:t>Спочатку цей стандарт було заплановано як інваріантний стосовно якого-небудь частотного діапазону. Він визначає на фізичному рівні три способи роботи: оптичний та два радіочастотних.</w:t>
      </w:r>
      <w:r w:rsidR="00CF246D">
        <w:t xml:space="preserve"> Імпульсно-позиційну модуляцію передбачено</w:t>
      </w:r>
      <w:r>
        <w:t xml:space="preserve"> </w:t>
      </w:r>
      <w:r w:rsidR="00CF246D">
        <w:t>в</w:t>
      </w:r>
      <w:r>
        <w:t xml:space="preserve"> інфрачервоному діапазоні. Радіочастотні методи </w:t>
      </w:r>
      <w:r w:rsidR="00CF246D">
        <w:t xml:space="preserve">звичайно використають смугу 83 </w:t>
      </w:r>
      <w:proofErr w:type="spellStart"/>
      <w:r w:rsidR="00CF246D">
        <w:t>МГц</w:t>
      </w:r>
      <w:proofErr w:type="spellEnd"/>
      <w:r w:rsidR="00CF246D">
        <w:t xml:space="preserve"> від 2,400 ГГц до 2,483 ГГц  і </w:t>
      </w:r>
      <w:r>
        <w:t>працюють в ISM</w:t>
      </w:r>
      <w:r w:rsidR="00CF246D">
        <w:t xml:space="preserve"> у діапазоні 2,4 </w:t>
      </w:r>
      <w:proofErr w:type="spellStart"/>
      <w:r w:rsidR="00CF246D">
        <w:t>МГц</w:t>
      </w:r>
      <w:proofErr w:type="spellEnd"/>
      <w:r>
        <w:t xml:space="preserve">. Технології </w:t>
      </w:r>
      <w:proofErr w:type="spellStart"/>
      <w:r>
        <w:t>широкополосного</w:t>
      </w:r>
      <w:proofErr w:type="spellEnd"/>
      <w:r>
        <w:t xml:space="preserve"> сигналу, які використовуються в радіочастотних методах, збільшують</w:t>
      </w:r>
      <w:r w:rsidR="00CF246D">
        <w:t xml:space="preserve"> пропускну здатність</w:t>
      </w:r>
      <w:r>
        <w:t>,</w:t>
      </w:r>
      <w:r w:rsidR="00CF246D">
        <w:t xml:space="preserve"> надійність</w:t>
      </w:r>
      <w:r>
        <w:t xml:space="preserve">, </w:t>
      </w:r>
      <w:r w:rsidR="00CF246D">
        <w:t>дають можливість</w:t>
      </w:r>
      <w:r>
        <w:t xml:space="preserve"> багатьом непов'язаним один з одним пристроям поділяти одну смугу частот з мінімальними завадами один</w:t>
      </w:r>
      <w:r>
        <w:br/>
        <w:t>одному [4].</w:t>
      </w:r>
    </w:p>
    <w:p w:rsidR="00CF246D" w:rsidRDefault="00CF246D" w:rsidP="00594880">
      <w:pPr>
        <w:pStyle w:val="-5"/>
        <w:ind w:firstLine="708"/>
      </w:pPr>
      <w:r>
        <w:t xml:space="preserve">У стандарті 802.11 передбачено тільки два швидкісних режими: 1 та 2 </w:t>
      </w:r>
      <w:proofErr w:type="spellStart"/>
      <w:r>
        <w:t>Мбіт</w:t>
      </w:r>
      <w:proofErr w:type="spellEnd"/>
      <w:r>
        <w:t xml:space="preserve">/с. Щоб закодувати дані на фізичному рівні використовують метод DSSS з 11-ти бітною послідовністю коду </w:t>
      </w:r>
      <w:proofErr w:type="spellStart"/>
      <w:r>
        <w:t>Баркера</w:t>
      </w:r>
      <w:proofErr w:type="spellEnd"/>
      <w:r>
        <w:t xml:space="preserve">. Інформаційна швидкість 1 </w:t>
      </w:r>
      <w:proofErr w:type="spellStart"/>
      <w:r>
        <w:t>Мбіт</w:t>
      </w:r>
      <w:proofErr w:type="spellEnd"/>
      <w:r>
        <w:t>/с є необхідною в стандарті IEEE 802.11 (</w:t>
      </w:r>
      <w:proofErr w:type="spellStart"/>
      <w:r>
        <w:t>Basic</w:t>
      </w:r>
      <w:proofErr w:type="spellEnd"/>
      <w:r>
        <w:t xml:space="preserve"> Access </w:t>
      </w:r>
      <w:proofErr w:type="spellStart"/>
      <w:r>
        <w:t>Rate</w:t>
      </w:r>
      <w:proofErr w:type="spellEnd"/>
      <w:r>
        <w:t xml:space="preserve">). Але </w:t>
      </w:r>
      <w:r w:rsidR="007E7DAB">
        <w:t xml:space="preserve">максимально </w:t>
      </w:r>
      <w:r>
        <w:t xml:space="preserve">можлива і швидкість в 2 </w:t>
      </w:r>
      <w:proofErr w:type="spellStart"/>
      <w:r>
        <w:t>Мбіт</w:t>
      </w:r>
      <w:proofErr w:type="spellEnd"/>
      <w:r>
        <w:t>/с (</w:t>
      </w:r>
      <w:proofErr w:type="spellStart"/>
      <w:r>
        <w:t>Enhanced</w:t>
      </w:r>
      <w:proofErr w:type="spellEnd"/>
      <w:r>
        <w:t xml:space="preserve"> Access </w:t>
      </w:r>
      <w:proofErr w:type="spellStart"/>
      <w:r>
        <w:t>Rate</w:t>
      </w:r>
      <w:proofErr w:type="spellEnd"/>
      <w:r>
        <w:t xml:space="preserve">). </w:t>
      </w:r>
      <w:r w:rsidR="007E7DAB">
        <w:t>Щоб</w:t>
      </w:r>
      <w:r>
        <w:t xml:space="preserve"> пе</w:t>
      </w:r>
      <w:r w:rsidR="007E7DAB">
        <w:t>редавати дані</w:t>
      </w:r>
      <w:r>
        <w:t xml:space="preserve"> на такій швидкості використовують </w:t>
      </w:r>
      <w:r w:rsidR="007E7DAB">
        <w:t>технологію</w:t>
      </w:r>
      <w:r>
        <w:t xml:space="preserve"> DSSS з 11-т</w:t>
      </w:r>
      <w:r w:rsidR="007E7DAB">
        <w:t xml:space="preserve">и бітною послідовністю </w:t>
      </w:r>
      <w:proofErr w:type="spellStart"/>
      <w:r w:rsidR="007E7DAB">
        <w:t>Баркера</w:t>
      </w:r>
      <w:proofErr w:type="spellEnd"/>
      <w:r w:rsidR="007E7DAB">
        <w:t>.</w:t>
      </w:r>
    </w:p>
    <w:p w:rsidR="007E7DAB" w:rsidRDefault="007E7DAB" w:rsidP="00594880">
      <w:pPr>
        <w:pStyle w:val="-5"/>
        <w:ind w:firstLine="708"/>
      </w:pPr>
      <w:r>
        <w:lastRenderedPageBreak/>
        <w:t xml:space="preserve">Заголовки фізичного рівня можуть передавати лише зі швидкістю 1 </w:t>
      </w:r>
      <w:proofErr w:type="spellStart"/>
      <w:r>
        <w:t>Мбіт</w:t>
      </w:r>
      <w:proofErr w:type="spellEnd"/>
      <w:r>
        <w:t xml:space="preserve">/с, у той час як передавати дані можуть зі швидкостями 1 і 2 </w:t>
      </w:r>
      <w:proofErr w:type="spellStart"/>
      <w:r>
        <w:t>Мбіт</w:t>
      </w:r>
      <w:proofErr w:type="spellEnd"/>
      <w:r>
        <w:t>/с.</w:t>
      </w:r>
    </w:p>
    <w:p w:rsidR="007E7DAB" w:rsidRDefault="00EE5337" w:rsidP="00594880">
      <w:pPr>
        <w:pStyle w:val="-5"/>
        <w:ind w:firstLine="708"/>
      </w:pPr>
      <w:r>
        <w:rPr>
          <w:b/>
        </w:rPr>
        <w:t>Протокол IEEE 802.11b</w:t>
      </w:r>
      <w:r>
        <w:t xml:space="preserve"> це розширення базового протоколу 802.11. Він працює в діапазоні 2,4 ГГц, з розширеним діапазоном швидкостей до 5,5 та 11 </w:t>
      </w:r>
      <w:proofErr w:type="spellStart"/>
      <w:r>
        <w:t>Мбіт</w:t>
      </w:r>
      <w:proofErr w:type="spellEnd"/>
      <w:r>
        <w:t xml:space="preserve">/С (крім швидкостей 1 та 2 </w:t>
      </w:r>
      <w:proofErr w:type="spellStart"/>
      <w:r>
        <w:t>Мбіт</w:t>
      </w:r>
      <w:proofErr w:type="spellEnd"/>
      <w:r>
        <w:t>/с (див. табл. 2.1)). На фізичному рівні працює тільки з одним методом передачі – DSSS, тому що метод частотних стрибків завдяки обмеженням FCC не може підтримувати більш високі швидкості. У стандарті визначено 14 суміжних діапазонів частот (каналів), які використовуються для одночасної роботи декількох передавачів які розташовані поряд один з одним.</w:t>
      </w:r>
    </w:p>
    <w:p w:rsidR="00EE5337" w:rsidRDefault="00EE5337" w:rsidP="00EE5337">
      <w:pPr>
        <w:pStyle w:val="-5"/>
      </w:pPr>
      <w:r>
        <w:t xml:space="preserve">Для роботи зі швидкістю 1 та 2 </w:t>
      </w:r>
      <w:proofErr w:type="spellStart"/>
      <w:r>
        <w:t>Мбіт</w:t>
      </w:r>
      <w:proofErr w:type="spellEnd"/>
      <w:r>
        <w:t xml:space="preserve">/с </w:t>
      </w:r>
      <w:proofErr w:type="spellStart"/>
      <w:r>
        <w:t>передвачають</w:t>
      </w:r>
      <w:proofErr w:type="spellEnd"/>
      <w:r>
        <w:t xml:space="preserve"> технологію розширення спектра із застосуванням кодів </w:t>
      </w:r>
      <w:proofErr w:type="spellStart"/>
      <w:r>
        <w:t>Баркера</w:t>
      </w:r>
      <w:proofErr w:type="spellEnd"/>
      <w:r>
        <w:t xml:space="preserve">, а для швидкостей 5,5 та 11 </w:t>
      </w:r>
      <w:proofErr w:type="spellStart"/>
      <w:r>
        <w:t>Мбіт</w:t>
      </w:r>
      <w:proofErr w:type="spellEnd"/>
      <w:r>
        <w:t>/с використовують так звані комплементарні коди (</w:t>
      </w:r>
      <w:proofErr w:type="spellStart"/>
      <w:r>
        <w:t>Complementary</w:t>
      </w:r>
      <w:proofErr w:type="spellEnd"/>
      <w:r>
        <w:t xml:space="preserve"> </w:t>
      </w:r>
      <w:proofErr w:type="spellStart"/>
      <w:r>
        <w:t>Code</w:t>
      </w:r>
      <w:proofErr w:type="spellEnd"/>
      <w:r>
        <w:t xml:space="preserve"> </w:t>
      </w:r>
      <w:proofErr w:type="spellStart"/>
      <w:r>
        <w:t>Keying</w:t>
      </w:r>
      <w:proofErr w:type="spellEnd"/>
      <w:r>
        <w:t xml:space="preserve">, CCK). </w:t>
      </w:r>
    </w:p>
    <w:p w:rsidR="00953B17" w:rsidRDefault="00953B17" w:rsidP="00953B17">
      <w:pPr>
        <w:pStyle w:val="-e"/>
        <w:jc w:val="left"/>
      </w:pPr>
      <w:r>
        <w:t>Таблиця 2.1 – Швидкість передачі даних у стандарті 802.11b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9"/>
        <w:gridCol w:w="3632"/>
        <w:gridCol w:w="3096"/>
      </w:tblGrid>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Вид модуляції</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 xml:space="preserve">1 </w:t>
            </w:r>
            <w:proofErr w:type="spellStart"/>
            <w:r>
              <w:rPr>
                <w:lang w:val="uk-UA"/>
              </w:rPr>
              <w:t>Мбіт</w:t>
            </w:r>
            <w:proofErr w:type="spellEnd"/>
            <w:r>
              <w:rPr>
                <w:lang w:val="uk-UA"/>
              </w:rPr>
              <w:t>/с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DBPSK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 xml:space="preserve">2 </w:t>
            </w:r>
            <w:proofErr w:type="spellStart"/>
            <w:r>
              <w:rPr>
                <w:lang w:val="uk-UA"/>
              </w:rPr>
              <w:t>Мбіт</w:t>
            </w:r>
            <w:proofErr w:type="spellEnd"/>
            <w:r>
              <w:rPr>
                <w:lang w:val="uk-UA"/>
              </w:rPr>
              <w:t>/с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DQPSK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 xml:space="preserve">5,5 </w:t>
            </w:r>
            <w:proofErr w:type="spellStart"/>
            <w:r>
              <w:rPr>
                <w:lang w:val="uk-UA"/>
              </w:rPr>
              <w:t>Мбіт</w:t>
            </w:r>
            <w:proofErr w:type="spellEnd"/>
            <w:r>
              <w:rPr>
                <w:lang w:val="uk-UA"/>
              </w:rPr>
              <w:t>/с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pStyle w:val="a6"/>
              <w:spacing w:before="0" w:after="0" w:line="240" w:lineRule="auto"/>
              <w:ind w:hanging="57"/>
              <w:rPr>
                <w:sz w:val="24"/>
                <w:lang w:val="uk-UA"/>
              </w:rPr>
            </w:pPr>
            <w:r>
              <w:rPr>
                <w:sz w:val="24"/>
                <w:lang w:val="uk-UA"/>
              </w:rPr>
              <w:t xml:space="preserve">11 </w:t>
            </w:r>
            <w:proofErr w:type="spellStart"/>
            <w:r>
              <w:rPr>
                <w:sz w:val="24"/>
                <w:lang w:val="uk-UA"/>
              </w:rPr>
              <w:t>Мбіт</w:t>
            </w:r>
            <w:proofErr w:type="spellEnd"/>
            <w:r>
              <w:rPr>
                <w:sz w:val="24"/>
                <w:lang w:val="uk-UA"/>
              </w:rPr>
              <w:t>/с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bl>
    <w:p w:rsidR="00953B17" w:rsidRDefault="00953B17" w:rsidP="00EE5337">
      <w:pPr>
        <w:pStyle w:val="-5"/>
      </w:pPr>
    </w:p>
    <w:p w:rsidR="00EE5337" w:rsidRDefault="00953B17" w:rsidP="00594880">
      <w:pPr>
        <w:pStyle w:val="-5"/>
        <w:ind w:firstLine="708"/>
      </w:pPr>
      <w:r>
        <w:rPr>
          <w:b/>
        </w:rPr>
        <w:t>Протокол 802.11b+</w:t>
      </w:r>
      <w:r>
        <w:t xml:space="preserve"> офіційно не існує. Однак це розширення отримало підтримку багатьох виробників безпровідних пристроїв. У протоколі 802.11b+  була введена ще одна швидкість передачі даних – 22 </w:t>
      </w:r>
      <w:proofErr w:type="spellStart"/>
      <w:r>
        <w:t>Мбіт</w:t>
      </w:r>
      <w:proofErr w:type="spellEnd"/>
      <w:r>
        <w:t xml:space="preserve">/с з використанням технології двійкового пакетного </w:t>
      </w:r>
      <w:proofErr w:type="spellStart"/>
      <w:r>
        <w:t>сверточного</w:t>
      </w:r>
      <w:proofErr w:type="spellEnd"/>
      <w:r>
        <w:t xml:space="preserve"> кодування РВСС (</w:t>
      </w:r>
      <w:proofErr w:type="spellStart"/>
      <w:r>
        <w:t>Packet</w:t>
      </w:r>
      <w:proofErr w:type="spellEnd"/>
      <w:r>
        <w:t xml:space="preserve"> </w:t>
      </w:r>
      <w:proofErr w:type="spellStart"/>
      <w:r>
        <w:t>Binary</w:t>
      </w:r>
      <w:proofErr w:type="spellEnd"/>
      <w:r>
        <w:t xml:space="preserve"> </w:t>
      </w:r>
      <w:proofErr w:type="spellStart"/>
      <w:r>
        <w:t>Convolutional</w:t>
      </w:r>
      <w:proofErr w:type="spellEnd"/>
      <w:r>
        <w:t xml:space="preserve"> </w:t>
      </w:r>
      <w:proofErr w:type="spellStart"/>
      <w:r>
        <w:t>Coding</w:t>
      </w:r>
      <w:proofErr w:type="spellEnd"/>
      <w:r>
        <w:t>).</w:t>
      </w:r>
    </w:p>
    <w:p w:rsidR="00953B17" w:rsidRDefault="00CE68CF" w:rsidP="00594880">
      <w:pPr>
        <w:pStyle w:val="-5"/>
        <w:ind w:firstLine="708"/>
      </w:pPr>
      <w:r>
        <w:rPr>
          <w:b/>
        </w:rPr>
        <w:t>Протокол</w:t>
      </w:r>
      <w:r w:rsidR="00953B17">
        <w:rPr>
          <w:b/>
        </w:rPr>
        <w:t xml:space="preserve"> IEEE 802.11а</w:t>
      </w:r>
      <w:r w:rsidR="00953B17">
        <w:t xml:space="preserve"> використовує смугу 5 ГГц. </w:t>
      </w:r>
      <w:r>
        <w:t>У цьому протоколі  використовується</w:t>
      </w:r>
      <w:r w:rsidR="00953B17">
        <w:t xml:space="preserve"> не розширений спектр, а OFDM. В IEEE 802.11а </w:t>
      </w:r>
      <w:r>
        <w:t xml:space="preserve">усі </w:t>
      </w:r>
      <w:r w:rsidR="00953B17">
        <w:t>пакет</w:t>
      </w:r>
      <w:r>
        <w:t>и</w:t>
      </w:r>
      <w:r w:rsidR="00953B17">
        <w:t xml:space="preserve"> передають</w:t>
      </w:r>
      <w:r>
        <w:t>ся</w:t>
      </w:r>
      <w:r w:rsidR="00953B17">
        <w:t xml:space="preserve"> за</w:t>
      </w:r>
      <w:r>
        <w:t>вдяки</w:t>
      </w:r>
      <w:r w:rsidR="00953B17">
        <w:t xml:space="preserve"> 52 ортогональни</w:t>
      </w:r>
      <w:r w:rsidR="00A25CF8">
        <w:t xml:space="preserve">х несучих. </w:t>
      </w:r>
      <w:r w:rsidR="00953B17">
        <w:t xml:space="preserve">Ширина одного каналу – 20 </w:t>
      </w:r>
      <w:proofErr w:type="spellStart"/>
      <w:r w:rsidR="00953B17">
        <w:t>МГц</w:t>
      </w:r>
      <w:proofErr w:type="spellEnd"/>
      <w:r w:rsidR="00953B17">
        <w:t>.</w:t>
      </w:r>
      <w:r w:rsidR="00A25CF8">
        <w:t xml:space="preserve"> Шириною смуги порядку 300 кГц (20 </w:t>
      </w:r>
      <w:proofErr w:type="spellStart"/>
      <w:r w:rsidR="00A25CF8">
        <w:t>МГц</w:t>
      </w:r>
      <w:proofErr w:type="spellEnd"/>
      <w:r w:rsidR="00A25CF8">
        <w:t>/64).</w:t>
      </w:r>
      <w:r w:rsidR="00953B17">
        <w:t xml:space="preserve"> Несучі моделюють за допомогою BPSK, QPSK та 16- та 64-позиційної квадратурної амплітудної </w:t>
      </w:r>
      <w:r w:rsidR="00953B17">
        <w:lastRenderedPageBreak/>
        <w:t xml:space="preserve">модуляції (QAM). У сукупності з різними швидкостями кодування r (1/2 та 3/4, для 64-QAM – 2/3 та 3/4) утворюють набір швидкостей передачі 6, 9, 12, 18, 24, 36, 48 та 54 </w:t>
      </w:r>
      <w:proofErr w:type="spellStart"/>
      <w:r w:rsidR="00953B17">
        <w:t>Мбіт</w:t>
      </w:r>
      <w:proofErr w:type="spellEnd"/>
      <w:r w:rsidR="00953B17">
        <w:t>/с.</w:t>
      </w:r>
    </w:p>
    <w:p w:rsidR="00A25CF8" w:rsidRDefault="00A25CF8" w:rsidP="00A25CF8">
      <w:pPr>
        <w:pStyle w:val="-5"/>
      </w:pPr>
      <w:r>
        <w:t xml:space="preserve">Порівняльні випробування показали, що в однакових умовах пристрої IEEE 802.11а перевершують обладнання стандарту IEEE 802.11b (рис. 2.3) по швидкості обміну. </w:t>
      </w:r>
      <w:r w:rsidR="00A24CCA">
        <w:t xml:space="preserve">Тому що, </w:t>
      </w:r>
      <w:r>
        <w:t>діапазон 2,4 ГГц перевантажений різними системами.</w:t>
      </w:r>
    </w:p>
    <w:p w:rsidR="00A25CF8" w:rsidRDefault="00A25CF8" w:rsidP="00A25CF8">
      <w:pPr>
        <w:pStyle w:val="a6"/>
        <w:spacing w:line="240" w:lineRule="auto"/>
        <w:rPr>
          <w:lang w:val="en-US"/>
        </w:rPr>
      </w:pPr>
      <w:r>
        <w:rPr>
          <w:noProof/>
        </w:rPr>
        <w:drawing>
          <wp:inline distT="0" distB="0" distL="0" distR="0">
            <wp:extent cx="2428875" cy="251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28875" cy="2514600"/>
                    </a:xfrm>
                    <a:prstGeom prst="rect">
                      <a:avLst/>
                    </a:prstGeom>
                    <a:noFill/>
                    <a:ln>
                      <a:noFill/>
                    </a:ln>
                  </pic:spPr>
                </pic:pic>
              </a:graphicData>
            </a:graphic>
          </wp:inline>
        </w:drawing>
      </w:r>
    </w:p>
    <w:p w:rsidR="00A25CF8" w:rsidRDefault="00A25CF8" w:rsidP="00A25CF8">
      <w:pPr>
        <w:pStyle w:val="-5"/>
        <w:ind w:firstLine="708"/>
      </w:pPr>
      <w:r>
        <w:t>Рисунок 2.3 – Співвідношення швидкостей передачі стандартів</w:t>
      </w:r>
      <w:r>
        <w:br/>
        <w:t>802.11а та 802.11b</w:t>
      </w:r>
    </w:p>
    <w:p w:rsidR="00A24CCA" w:rsidRDefault="00A24CCA" w:rsidP="00A24CCA">
      <w:pPr>
        <w:pStyle w:val="-5"/>
      </w:pPr>
      <w:r>
        <w:t xml:space="preserve">Але у цьому стандарті не передбачено ні автоматичного регулювання потужності, ні динамічного вибору частоти. Тому відповідні додатки застосовуються винятково в закритих приміщеннях з частотним діапазоном від 5150 до 5250 </w:t>
      </w:r>
      <w:proofErr w:type="spellStart"/>
      <w:r>
        <w:t>МГц</w:t>
      </w:r>
      <w:proofErr w:type="spellEnd"/>
      <w:r>
        <w:t xml:space="preserve"> з максимальною потужністю передачі до 30 мВт. На практиці це означає обмеження бездротової передачі у межах однієї кімнати. Це пов'язано з тим, що енергія сигналів цього спектру поглинається стінами будинку та інших перешкод [4]. З цього зрозуміло, що втрати при поширенні сигналів у цьому діапазоні на порядок вище. Таким чином, для покр</w:t>
      </w:r>
      <w:r w:rsidR="00282D54">
        <w:t>иття мережі буде потрібно більше</w:t>
      </w:r>
      <w:r>
        <w:t xml:space="preserve"> точок доступу, чим для мережі на базі стандарту 802.11b (рис. 2.4).</w:t>
      </w:r>
    </w:p>
    <w:p w:rsidR="00A24CCA" w:rsidRDefault="00A24CCA" w:rsidP="00A24CCA">
      <w:pPr>
        <w:pStyle w:val="a6"/>
        <w:rPr>
          <w:lang w:val="uk-UA"/>
        </w:rPr>
      </w:pPr>
      <w:r>
        <w:rPr>
          <w:rFonts w:ascii="Arial" w:hAnsi="Arial" w:cs="Arial"/>
          <w:noProof/>
        </w:rPr>
        <w:lastRenderedPageBreak/>
        <w:drawing>
          <wp:inline distT="0" distB="0" distL="0" distR="0">
            <wp:extent cx="3514725" cy="1600200"/>
            <wp:effectExtent l="0" t="0" r="0" b="0"/>
            <wp:docPr id="4" name="Рисунок 4"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7"/>
                    <pic:cNvPicPr>
                      <a:picLocks noChangeAspect="1" noChangeArrowheads="1"/>
                    </pic:cNvPicPr>
                  </pic:nvPicPr>
                  <pic:blipFill>
                    <a:blip r:embed="rId15" r:link="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14725" cy="1600200"/>
                    </a:xfrm>
                    <a:prstGeom prst="rect">
                      <a:avLst/>
                    </a:prstGeom>
                    <a:noFill/>
                    <a:ln>
                      <a:noFill/>
                    </a:ln>
                  </pic:spPr>
                </pic:pic>
              </a:graphicData>
            </a:graphic>
          </wp:inline>
        </w:drawing>
      </w:r>
    </w:p>
    <w:p w:rsidR="00A24CCA" w:rsidRDefault="00A24CCA" w:rsidP="00A24CCA">
      <w:pPr>
        <w:pStyle w:val="-7"/>
        <w:rPr>
          <w:spacing w:val="-1"/>
          <w:lang w:val="uk-UA"/>
        </w:rPr>
      </w:pPr>
      <w:r>
        <w:rPr>
          <w:spacing w:val="-1"/>
          <w:lang w:val="uk-UA"/>
        </w:rPr>
        <w:t>Рисунок 2.4 – Порівняння зон обслуговування 802.11b та 802.11а</w:t>
      </w:r>
    </w:p>
    <w:p w:rsidR="00282D54" w:rsidRDefault="00282D54" w:rsidP="00282D54">
      <w:pPr>
        <w:pStyle w:val="-5"/>
      </w:pPr>
      <w:r>
        <w:rPr>
          <w:b/>
        </w:rPr>
        <w:t>Стандарт IEEE 802.11g</w:t>
      </w:r>
      <w:r>
        <w:t xml:space="preserve"> є </w:t>
      </w:r>
      <w:proofErr w:type="spellStart"/>
      <w:r>
        <w:t>апгрейдом</w:t>
      </w:r>
      <w:proofErr w:type="spellEnd"/>
      <w:r>
        <w:t xml:space="preserve"> стандарту 802.1lb/b+ та робить передачу даних у такому ж частотному діапазоні, але з більшою швидкістю. Крім того, стандарт 802.11g сумісний з стандартом 802.11b. У протоколі 802.11g інформація передається на швидкостях 1, 2, 5,5, 6, 9, 11, 12, 18, 22, 24, 33, 36, 48 та 54 </w:t>
      </w:r>
      <w:proofErr w:type="spellStart"/>
      <w:r>
        <w:t>Мбіт</w:t>
      </w:r>
      <w:proofErr w:type="spellEnd"/>
      <w:r>
        <w:t xml:space="preserve">/с. До того ж, та сама швидкість може використовуватись при різній технології кодування. У стандарті 802.11g як головні технології застосовують методи ортогонального частотного поділу ССК та OFDM, а </w:t>
      </w:r>
      <w:proofErr w:type="spellStart"/>
      <w:r>
        <w:t>опціонально</w:t>
      </w:r>
      <w:proofErr w:type="spellEnd"/>
      <w:r>
        <w:t xml:space="preserve"> передбачене використання технології РВСС. Специфікація 802.11g по суті являє собою перенесення схеми модуляції OFDM з 5 ГГц – діапазону</w:t>
      </w:r>
      <w:r w:rsidR="001B3753">
        <w:t xml:space="preserve"> до області 2,4 ГГц. Це можливо,</w:t>
      </w:r>
      <w:r>
        <w:t xml:space="preserve"> </w:t>
      </w:r>
      <w:r w:rsidR="001B3753">
        <w:t>тому, що</w:t>
      </w:r>
      <w:r>
        <w:t xml:space="preserve"> в стандартах IEEE 802.11 ширина одного каналу в діапазоні 2,4 та 5 ГГц схожа – 22 </w:t>
      </w:r>
      <w:proofErr w:type="spellStart"/>
      <w:r>
        <w:t>МГц</w:t>
      </w:r>
      <w:proofErr w:type="spellEnd"/>
      <w:r>
        <w:t xml:space="preserve"> за рівнем</w:t>
      </w:r>
      <w:r w:rsidR="001B3753">
        <w:t xml:space="preserve"> -20</w:t>
      </w:r>
      <w:r>
        <w:t xml:space="preserve"> дБ та </w:t>
      </w:r>
      <w:r w:rsidR="001B3753">
        <w:t>-30</w:t>
      </w:r>
      <w:r>
        <w:t xml:space="preserve"> дБ відповідно. </w:t>
      </w:r>
      <w:r w:rsidR="001B3753">
        <w:t>Але</w:t>
      </w:r>
      <w:r>
        <w:t>, за рівнем -28 дБ маска каналу 802.11а</w:t>
      </w:r>
      <w:r w:rsidR="001B3753">
        <w:t xml:space="preserve"> що може створити проблеми, бо</w:t>
      </w:r>
      <w:r>
        <w:t xml:space="preserve"> допускає с</w:t>
      </w:r>
      <w:r w:rsidR="001B3753">
        <w:t xml:space="preserve">пектральну смугу шириною 40 </w:t>
      </w:r>
      <w:proofErr w:type="spellStart"/>
      <w:r w:rsidR="001B3753">
        <w:t>МГц</w:t>
      </w:r>
      <w:proofErr w:type="spellEnd"/>
      <w:r>
        <w:t>.</w:t>
      </w:r>
    </w:p>
    <w:p w:rsidR="00282D54" w:rsidRDefault="00282D54" w:rsidP="00282D54">
      <w:pPr>
        <w:pStyle w:val="-e"/>
        <w:jc w:val="left"/>
      </w:pPr>
      <w:r>
        <w:t>Таблиця 2.2 – Швидкість передачі даних у стандарті 802.11g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9"/>
        <w:gridCol w:w="3632"/>
        <w:gridCol w:w="3096"/>
      </w:tblGrid>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Вид модуляції</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 xml:space="preserve">5.5/11 </w:t>
            </w:r>
            <w:proofErr w:type="spellStart"/>
            <w:r>
              <w:rPr>
                <w:sz w:val="24"/>
                <w:lang w:val="uk-UA"/>
              </w:rPr>
              <w:t>Мбіт</w:t>
            </w:r>
            <w:proofErr w:type="spellEnd"/>
            <w:r>
              <w:rPr>
                <w:sz w:val="24"/>
                <w:lang w:val="uk-UA"/>
              </w:rPr>
              <w:t>/с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 xml:space="preserve">До 54 </w:t>
            </w:r>
            <w:proofErr w:type="spellStart"/>
            <w:r>
              <w:rPr>
                <w:lang w:val="uk-UA"/>
              </w:rPr>
              <w:t>Мбіт</w:t>
            </w:r>
            <w:proofErr w:type="spellEnd"/>
            <w:r>
              <w:rPr>
                <w:lang w:val="uk-UA"/>
              </w:rPr>
              <w:t>/с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9"/>
                <w:lang w:val="uk-UA"/>
              </w:rPr>
              <w:t>OFDM</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w:t>
            </w:r>
            <w:proofErr w:type="spellStart"/>
            <w:r>
              <w:rPr>
                <w:spacing w:val="-1"/>
                <w:lang w:val="uk-UA"/>
              </w:rPr>
              <w:t>опціональний</w:t>
            </w:r>
            <w:proofErr w:type="spellEnd"/>
            <w:r>
              <w:rPr>
                <w:spacing w:val="-1"/>
                <w:lang w:val="uk-UA"/>
              </w:rPr>
              <w:t>)</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 xml:space="preserve">До 33 </w:t>
            </w:r>
            <w:proofErr w:type="spellStart"/>
            <w:r>
              <w:rPr>
                <w:lang w:val="uk-UA"/>
              </w:rPr>
              <w:t>Мбіт</w:t>
            </w:r>
            <w:proofErr w:type="spellEnd"/>
            <w:r>
              <w:rPr>
                <w:lang w:val="uk-UA"/>
              </w:rPr>
              <w:t>/с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1"/>
                <w:lang w:val="uk-UA"/>
              </w:rPr>
              <w:t>РВСС</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w:t>
            </w:r>
            <w:proofErr w:type="spellStart"/>
            <w:r>
              <w:rPr>
                <w:spacing w:val="-1"/>
                <w:lang w:val="uk-UA"/>
              </w:rPr>
              <w:t>опціональний</w:t>
            </w:r>
            <w:proofErr w:type="spellEnd"/>
            <w:r>
              <w:rPr>
                <w:spacing w:val="-1"/>
                <w:lang w:val="uk-UA"/>
              </w:rPr>
              <w:t>)</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 xml:space="preserve">До 54 </w:t>
            </w:r>
            <w:proofErr w:type="spellStart"/>
            <w:r>
              <w:rPr>
                <w:sz w:val="24"/>
                <w:lang w:val="uk-UA"/>
              </w:rPr>
              <w:t>Мбіт</w:t>
            </w:r>
            <w:proofErr w:type="spellEnd"/>
            <w:r>
              <w:rPr>
                <w:sz w:val="24"/>
                <w:lang w:val="uk-UA"/>
              </w:rPr>
              <w:t>/с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r>
              <w:rPr>
                <w:spacing w:val="9"/>
                <w:lang w:val="uk-UA"/>
              </w:rPr>
              <w:t>OFDM</w:t>
            </w:r>
          </w:p>
        </w:tc>
      </w:tr>
    </w:tbl>
    <w:p w:rsidR="00282D54" w:rsidRDefault="00282D54" w:rsidP="00282D54">
      <w:pPr>
        <w:shd w:val="clear" w:color="auto" w:fill="FFFFFF"/>
        <w:ind w:left="7" w:firstLine="702"/>
        <w:rPr>
          <w:lang w:val="uk-UA"/>
        </w:rPr>
      </w:pPr>
    </w:p>
    <w:p w:rsidR="00282D54" w:rsidRDefault="00282D54" w:rsidP="00282D54">
      <w:pPr>
        <w:pStyle w:val="-5"/>
      </w:pPr>
      <w:r>
        <w:t>У таблиці 2.3 наведено основні характеристики стандартів, які у цей час отримали найбільш широке поширення.</w:t>
      </w:r>
    </w:p>
    <w:p w:rsidR="00282D54" w:rsidRDefault="00282D54" w:rsidP="00282D54">
      <w:pPr>
        <w:pStyle w:val="-e"/>
        <w:jc w:val="left"/>
      </w:pPr>
      <w:r>
        <w:lastRenderedPageBreak/>
        <w:t>Таблиця 2.3 – Основні характеристики стандартів сімейства IEEE 802.11</w:t>
      </w:r>
    </w:p>
    <w:tbl>
      <w:tblPr>
        <w:tblW w:w="9975"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5"/>
        <w:gridCol w:w="1995"/>
        <w:gridCol w:w="1995"/>
        <w:gridCol w:w="1995"/>
        <w:gridCol w:w="1995"/>
      </w:tblGrid>
      <w:tr w:rsidR="00282D54" w:rsidTr="00282D54">
        <w:trPr>
          <w:cantSplit/>
        </w:trPr>
        <w:tc>
          <w:tcPr>
            <w:tcW w:w="1995" w:type="dxa"/>
            <w:vMerge w:val="restart"/>
            <w:tcBorders>
              <w:top w:val="single" w:sz="4" w:space="0" w:color="auto"/>
              <w:left w:val="single" w:sz="4" w:space="0" w:color="auto"/>
              <w:bottom w:val="single" w:sz="4" w:space="0" w:color="auto"/>
              <w:right w:val="single" w:sz="4" w:space="0" w:color="auto"/>
            </w:tcBorders>
            <w:vAlign w:val="center"/>
            <w:hideMark/>
          </w:tcPr>
          <w:p w:rsidR="00282D54" w:rsidRDefault="00282D54">
            <w:pPr>
              <w:ind w:right="-129"/>
              <w:rPr>
                <w:b/>
                <w:lang w:val="uk-UA"/>
              </w:rPr>
            </w:pPr>
            <w:r>
              <w:rPr>
                <w:b/>
                <w:lang w:val="uk-UA"/>
              </w:rPr>
              <w:t>Характеристики</w:t>
            </w:r>
          </w:p>
        </w:tc>
        <w:tc>
          <w:tcPr>
            <w:tcW w:w="7980" w:type="dxa"/>
            <w:gridSpan w:val="4"/>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1"/>
            </w:pPr>
            <w:r>
              <w:t>Специфікації</w:t>
            </w:r>
          </w:p>
        </w:tc>
      </w:tr>
      <w:tr w:rsidR="00282D54" w:rsidTr="00282D54">
        <w:trPr>
          <w:cantSplit/>
        </w:trPr>
        <w:tc>
          <w:tcPr>
            <w:tcW w:w="1995" w:type="dxa"/>
            <w:vMerge/>
            <w:tcBorders>
              <w:top w:val="single" w:sz="4" w:space="0" w:color="auto"/>
              <w:left w:val="single" w:sz="4" w:space="0" w:color="auto"/>
              <w:bottom w:val="single" w:sz="4" w:space="0" w:color="auto"/>
              <w:right w:val="single" w:sz="4" w:space="0" w:color="auto"/>
            </w:tcBorders>
            <w:vAlign w:val="center"/>
            <w:hideMark/>
          </w:tcPr>
          <w:p w:rsidR="00282D54" w:rsidRDefault="00282D54">
            <w:pPr>
              <w:rPr>
                <w:b/>
                <w:lang w:val="uk-UA"/>
              </w:rPr>
            </w:pP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802.11b</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802.11g</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802.11a</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Діапазон частот, ГГц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9"/>
              <w:spacing w:after="0" w:line="240" w:lineRule="auto"/>
              <w:rPr>
                <w:szCs w:val="24"/>
              </w:rPr>
            </w:pPr>
            <w:r>
              <w:rPr>
                <w:szCs w:val="24"/>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 xml:space="preserve">5,15-5,25, </w:t>
            </w:r>
          </w:p>
          <w:p w:rsidR="00282D54" w:rsidRDefault="00282D54">
            <w:pPr>
              <w:jc w:val="center"/>
              <w:rPr>
                <w:lang w:val="uk-UA"/>
              </w:rPr>
            </w:pPr>
            <w:r>
              <w:rPr>
                <w:lang w:val="uk-UA"/>
              </w:rPr>
              <w:t>5,25-5,35, 5,725-5,825</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Метод доступу</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PBCC CCK/OFDM</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OFDM</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 xml:space="preserve">Смуга частот, </w:t>
            </w:r>
            <w:proofErr w:type="spellStart"/>
            <w:r>
              <w:rPr>
                <w:lang w:val="uk-UA"/>
              </w:rPr>
              <w:t>МГц</w:t>
            </w:r>
            <w:proofErr w:type="spellEnd"/>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300</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Число каналів</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12 не перекриваються</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 xml:space="preserve">Швидкість передачі даних, </w:t>
            </w:r>
            <w:proofErr w:type="spellStart"/>
            <w:r>
              <w:rPr>
                <w:lang w:val="uk-UA"/>
              </w:rPr>
              <w:t>Мбіт</w:t>
            </w:r>
            <w:proofErr w:type="spellEnd"/>
            <w:r>
              <w:rPr>
                <w:lang w:val="uk-UA"/>
              </w:rPr>
              <w:t>/с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 xml:space="preserve">Обов'язковим є підтримка швидкостей, </w:t>
            </w:r>
            <w:proofErr w:type="spellStart"/>
            <w:r>
              <w:rPr>
                <w:lang w:val="uk-UA"/>
              </w:rPr>
              <w:t>Мбіт</w:t>
            </w:r>
            <w:proofErr w:type="spellEnd"/>
            <w:r>
              <w:rPr>
                <w:lang w:val="uk-UA"/>
              </w:rPr>
              <w:t>/с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 5,5; 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32"/>
              <w:rPr>
                <w:sz w:val="24"/>
                <w:szCs w:val="24"/>
                <w:lang w:val="uk-UA"/>
              </w:rPr>
            </w:pPr>
            <w:r>
              <w:rPr>
                <w:sz w:val="24"/>
                <w:szCs w:val="24"/>
                <w:lang w:val="uk-UA"/>
              </w:rPr>
              <w:t>1; 2;5,5; 6; 11; 12 і 24</w:t>
            </w:r>
          </w:p>
          <w:p w:rsidR="00282D54" w:rsidRDefault="00282D54">
            <w:pPr>
              <w:jc w:val="center"/>
              <w:rPr>
                <w:lang w:val="uk-UA"/>
              </w:rPr>
            </w:pPr>
            <w:r>
              <w:rPr>
                <w:lang w:val="uk-UA"/>
              </w:rPr>
              <w:t>(</w:t>
            </w:r>
            <w:proofErr w:type="spellStart"/>
            <w:r>
              <w:rPr>
                <w:lang w:val="uk-UA"/>
              </w:rPr>
              <w:t>опціональні</w:t>
            </w:r>
            <w:proofErr w:type="spellEnd"/>
            <w:r>
              <w:rPr>
                <w:lang w:val="uk-UA"/>
              </w:rPr>
              <w:t>: 33; 36; 48 і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6; 12 і 24</w:t>
            </w:r>
          </w:p>
          <w:p w:rsidR="00282D54" w:rsidRDefault="00282D54">
            <w:pPr>
              <w:jc w:val="center"/>
              <w:rPr>
                <w:lang w:val="uk-UA"/>
              </w:rPr>
            </w:pPr>
            <w:r>
              <w:rPr>
                <w:lang w:val="uk-UA"/>
              </w:rPr>
              <w:t>(</w:t>
            </w:r>
            <w:proofErr w:type="spellStart"/>
            <w:r>
              <w:rPr>
                <w:lang w:val="uk-UA"/>
              </w:rPr>
              <w:t>опціональні</w:t>
            </w:r>
            <w:proofErr w:type="spellEnd"/>
            <w:r>
              <w:rPr>
                <w:lang w:val="uk-UA"/>
              </w:rPr>
              <w:t>: 9; 18; 36; 48 і 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Дальність, м</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50</w:t>
            </w:r>
          </w:p>
        </w:tc>
      </w:tr>
    </w:tbl>
    <w:p w:rsidR="00282D54" w:rsidRDefault="00282D54" w:rsidP="00282D54">
      <w:pPr>
        <w:pStyle w:val="-5"/>
      </w:pPr>
    </w:p>
    <w:p w:rsidR="00282D54" w:rsidRDefault="00282D54" w:rsidP="00282D54">
      <w:pPr>
        <w:pStyle w:val="-5"/>
      </w:pPr>
      <w:r>
        <w:t>Інші специфікації визначають:</w:t>
      </w:r>
    </w:p>
    <w:p w:rsidR="00282D54" w:rsidRDefault="00282D54" w:rsidP="00255CA8">
      <w:pPr>
        <w:pStyle w:val="-6"/>
      </w:pPr>
      <w:r>
        <w:t xml:space="preserve">802.11с – таблиці маршрутизації для безпровідних "мостів"; </w:t>
      </w:r>
    </w:p>
    <w:p w:rsidR="00282D54" w:rsidRDefault="00282D54" w:rsidP="00255CA8">
      <w:pPr>
        <w:pStyle w:val="-6"/>
      </w:pPr>
      <w:r>
        <w:t xml:space="preserve">802.11d – міжнародний роумінг у безпровідних мережах; </w:t>
      </w:r>
    </w:p>
    <w:p w:rsidR="00282D54" w:rsidRDefault="00282D54" w:rsidP="00255CA8">
      <w:pPr>
        <w:pStyle w:val="-6"/>
      </w:pPr>
      <w:r>
        <w:t xml:space="preserve">802.11е – технологія </w:t>
      </w:r>
      <w:proofErr w:type="spellStart"/>
      <w:r>
        <w:t>QoS</w:t>
      </w:r>
      <w:proofErr w:type="spellEnd"/>
      <w:r>
        <w:t xml:space="preserve"> (</w:t>
      </w:r>
      <w:proofErr w:type="spellStart"/>
      <w:r>
        <w:t>Quality</w:t>
      </w:r>
      <w:proofErr w:type="spellEnd"/>
      <w:r>
        <w:t xml:space="preserve"> </w:t>
      </w:r>
      <w:proofErr w:type="spellStart"/>
      <w:r>
        <w:t>of</w:t>
      </w:r>
      <w:proofErr w:type="spellEnd"/>
      <w:r>
        <w:t xml:space="preserve"> </w:t>
      </w:r>
      <w:proofErr w:type="spellStart"/>
      <w:r>
        <w:t>Service</w:t>
      </w:r>
      <w:proofErr w:type="spellEnd"/>
      <w:r>
        <w:t>) у застосуванні до безпровідних мереж;</w:t>
      </w:r>
    </w:p>
    <w:p w:rsidR="00282D54" w:rsidRDefault="00282D54" w:rsidP="00255CA8">
      <w:pPr>
        <w:pStyle w:val="-6"/>
      </w:pPr>
      <w:r>
        <w:t>802.11f – протоколи для обміну даними між точками доступу (базовими станціями);</w:t>
      </w:r>
    </w:p>
    <w:p w:rsidR="00282D54" w:rsidRDefault="00282D54" w:rsidP="00255CA8">
      <w:pPr>
        <w:pStyle w:val="-6"/>
      </w:pPr>
      <w:r>
        <w:t>802.11h – додаткові вимоги, що ставляться до європейського регіону;</w:t>
      </w:r>
    </w:p>
    <w:p w:rsidR="00282D54" w:rsidRDefault="00282D54" w:rsidP="00255CA8">
      <w:pPr>
        <w:pStyle w:val="-6"/>
      </w:pPr>
      <w:r>
        <w:t>802.11i – поліпшені в порівнянні з базовими стандартами технології захисти даних.</w:t>
      </w:r>
    </w:p>
    <w:p w:rsidR="00A24CCA" w:rsidRDefault="001B3753" w:rsidP="00A25CF8">
      <w:pPr>
        <w:pStyle w:val="-5"/>
        <w:ind w:firstLine="708"/>
      </w:pPr>
      <w:r>
        <w:t>Стандарти 802.11а, 802.11b і 802.11g ставлять до фізичного рівня передачі. А стандарти 802.11d, 802.11е, 802.11i і 802.11h – до вище розташованого МАС-рівня. Два стандарти, які залишилися, відносять до більш високих рівнів (модель OSI).</w:t>
      </w:r>
    </w:p>
    <w:p w:rsidR="001B3753" w:rsidRDefault="001B3753" w:rsidP="001B3753">
      <w:pPr>
        <w:pStyle w:val="-5"/>
      </w:pPr>
      <w:r>
        <w:t xml:space="preserve">Розширюючи географію </w:t>
      </w:r>
      <w:r w:rsidR="00A878F8">
        <w:t xml:space="preserve">популяризації </w:t>
      </w:r>
      <w:r>
        <w:t>мереж стандарту 802.11, IEEE розробляє універсальні вимоги до фізичного рівня 802.11 (</w:t>
      </w:r>
      <w:r w:rsidR="00A878F8">
        <w:t xml:space="preserve">додаткові </w:t>
      </w:r>
      <w:r w:rsidR="00A878F8">
        <w:lastRenderedPageBreak/>
        <w:t>параметри для MIB</w:t>
      </w:r>
      <w:r>
        <w:t>, псевдовипадкові послідовності частот,</w:t>
      </w:r>
      <w:r w:rsidR="00A878F8">
        <w:t xml:space="preserve"> процедури формування каналів</w:t>
      </w:r>
      <w:r>
        <w:t xml:space="preserve"> та інші). Відповідний ст</w:t>
      </w:r>
      <w:r w:rsidR="00A878F8">
        <w:t xml:space="preserve">андарт 802.11d поки перебуває у стані </w:t>
      </w:r>
      <w:r>
        <w:t>розробки [4].</w:t>
      </w:r>
    </w:p>
    <w:p w:rsidR="001B3753" w:rsidRDefault="00A878F8" w:rsidP="00E5343E">
      <w:pPr>
        <w:pStyle w:val="-5"/>
      </w:pPr>
      <w:r>
        <w:rPr>
          <w:b/>
        </w:rPr>
        <w:t xml:space="preserve">У Специфікації 802.11e </w:t>
      </w:r>
      <w:r>
        <w:t xml:space="preserve">пакети, які відносять до критичних потоків даних, маркірують спеціальними мітками пріоритету. </w:t>
      </w:r>
      <w:r w:rsidR="00E5343E">
        <w:t xml:space="preserve">Максимальний пріоритет </w:t>
      </w:r>
      <w:proofErr w:type="spellStart"/>
      <w:r w:rsidR="00E5343E">
        <w:rPr>
          <w:lang w:val="ru-RU"/>
        </w:rPr>
        <w:t>мають</w:t>
      </w:r>
      <w:proofErr w:type="spellEnd"/>
      <w:r w:rsidR="00E5343E">
        <w:t xml:space="preserve"> пакети потоків передачі голосу, </w:t>
      </w:r>
      <w:proofErr w:type="spellStart"/>
      <w:r w:rsidR="00E5343E">
        <w:rPr>
          <w:lang w:val="ru-RU"/>
        </w:rPr>
        <w:t>бо</w:t>
      </w:r>
      <w:proofErr w:type="spellEnd"/>
      <w:r w:rsidR="00E5343E">
        <w:rPr>
          <w:lang w:val="ru-RU"/>
        </w:rPr>
        <w:t xml:space="preserve"> вони</w:t>
      </w:r>
      <w:r w:rsidR="00E5343E">
        <w:t xml:space="preserve"> найбільш критичні до затримки та смуги передачі. На другому місці </w:t>
      </w:r>
      <w:r w:rsidR="00E5343E">
        <w:rPr>
          <w:lang w:val="ru-RU"/>
        </w:rPr>
        <w:t>стоять</w:t>
      </w:r>
      <w:r w:rsidR="00E5343E">
        <w:t xml:space="preserve"> потоки</w:t>
      </w:r>
      <w:r w:rsidR="00E5343E">
        <w:rPr>
          <w:lang w:val="ru-RU"/>
        </w:rPr>
        <w:t xml:space="preserve"> для</w:t>
      </w:r>
      <w:r w:rsidR="00E5343E">
        <w:t xml:space="preserve"> передачі відеоінформації.</w:t>
      </w:r>
      <w:r w:rsidR="00E5343E">
        <w:rPr>
          <w:lang w:val="ru-RU"/>
        </w:rPr>
        <w:t xml:space="preserve"> </w:t>
      </w:r>
      <w:r w:rsidR="00E5343E">
        <w:t xml:space="preserve">Їм виділяється необхідна смуга при її наявності. Для передачі даних пакети використовують ресурси, що залишилися. Для реалізації сервісу </w:t>
      </w:r>
      <w:proofErr w:type="spellStart"/>
      <w:r w:rsidR="00E5343E">
        <w:t>QoS</w:t>
      </w:r>
      <w:proofErr w:type="spellEnd"/>
      <w:r w:rsidR="00E5343E">
        <w:t xml:space="preserve"> у провідних мережах застосовується протокол RSVP. Однак у </w:t>
      </w:r>
      <w:proofErr w:type="spellStart"/>
      <w:r w:rsidR="00E5343E">
        <w:t>данному</w:t>
      </w:r>
      <w:proofErr w:type="spellEnd"/>
      <w:r w:rsidR="00E5343E">
        <w:t xml:space="preserve"> випадку розробники не користуються цим протоколом, через те, що дуже багато існуючих додатків які не використовують цей протокол, тому індустрія поступово відмовляється від нього. Microsoft Windows XP цей протокол також не підтримує. Але специфікація припускає, що коли дані протоколу RSVP доступні, то бездротові пристрої мають ними користуватися, при цьому вони повинні передавати відповідну інформацію на МАС-рівень.</w:t>
      </w:r>
    </w:p>
    <w:p w:rsidR="00E5343E" w:rsidRDefault="00E5343E" w:rsidP="00E5343E">
      <w:pPr>
        <w:pStyle w:val="-5"/>
      </w:pPr>
      <w:r>
        <w:t>Стандарт 802.11е сфокусовано на забезпеченні двох моментів. По-перше, це</w:t>
      </w:r>
      <w:r w:rsidR="008D51A6">
        <w:t xml:space="preserve"> у корпоративних мережах</w:t>
      </w:r>
      <w:r>
        <w:t xml:space="preserve"> </w:t>
      </w:r>
      <w:r w:rsidR="008D51A6">
        <w:t>забезпечити сумісність</w:t>
      </w:r>
      <w:r>
        <w:t xml:space="preserve"> з</w:t>
      </w:r>
      <w:r w:rsidR="008D51A6">
        <w:t xml:space="preserve"> вже</w:t>
      </w:r>
      <w:r>
        <w:t xml:space="preserve"> існуючими сервісами резервування ресурсів (визначення пріоритетів). Та по-друге, </w:t>
      </w:r>
      <w:r w:rsidR="008D51A6">
        <w:t xml:space="preserve">можливість передачі відео </w:t>
      </w:r>
      <w:r>
        <w:t>та</w:t>
      </w:r>
      <w:r w:rsidR="008D51A6">
        <w:t xml:space="preserve"> аудіо</w:t>
      </w:r>
      <w:r>
        <w:t xml:space="preserve"> інформації для </w:t>
      </w:r>
      <w:r w:rsidR="008D51A6">
        <w:t>пристроїв призначених</w:t>
      </w:r>
      <w:r>
        <w:t xml:space="preserve"> </w:t>
      </w:r>
      <w:r w:rsidR="008D51A6">
        <w:t xml:space="preserve">для побуту </w:t>
      </w:r>
      <w:r>
        <w:t>(</w:t>
      </w:r>
      <w:r w:rsidR="008D51A6">
        <w:t xml:space="preserve">один </w:t>
      </w:r>
      <w:proofErr w:type="spellStart"/>
      <w:r w:rsidR="008D51A6">
        <w:t>поток</w:t>
      </w:r>
      <w:proofErr w:type="spellEnd"/>
      <w:r w:rsidR="008D51A6">
        <w:t xml:space="preserve"> формату HDTV MPEG-2 </w:t>
      </w:r>
      <w:r>
        <w:t>або</w:t>
      </w:r>
      <w:r w:rsidR="008D51A6">
        <w:t xml:space="preserve"> як мінімум три одночасних канали передачі зображення формату DVD МPEG-2</w:t>
      </w:r>
      <w:r>
        <w:t xml:space="preserve"> для мереж 802.11а).</w:t>
      </w:r>
    </w:p>
    <w:p w:rsidR="008D51A6" w:rsidRDefault="008D51A6" w:rsidP="008D51A6">
      <w:pPr>
        <w:pStyle w:val="-5"/>
      </w:pPr>
      <w:r>
        <w:rPr>
          <w:b/>
        </w:rPr>
        <w:t xml:space="preserve">Специфікація 802.11f </w:t>
      </w:r>
      <w:r w:rsidRPr="008D51A6">
        <w:t>являє собою</w:t>
      </w:r>
      <w:r>
        <w:t xml:space="preserve"> протокол для обміну службовою інформацією між точками доступу (Inter-Access </w:t>
      </w:r>
      <w:proofErr w:type="spellStart"/>
      <w:r>
        <w:t>Point</w:t>
      </w:r>
      <w:proofErr w:type="spellEnd"/>
      <w:r>
        <w:t xml:space="preserve"> </w:t>
      </w:r>
      <w:proofErr w:type="spellStart"/>
      <w:r>
        <w:t>Protocol</w:t>
      </w:r>
      <w:proofErr w:type="spellEnd"/>
      <w:r>
        <w:t>, IAPP), що необхідно для побудови розподілених безпровідних мереж передачі даних. Однак коли ці специфікації будуть затверджені  поки не визначено.</w:t>
      </w:r>
    </w:p>
    <w:p w:rsidR="00E5343E" w:rsidRDefault="008D51A6" w:rsidP="00026EBE">
      <w:pPr>
        <w:pStyle w:val="-5"/>
      </w:pPr>
      <w:r>
        <w:t xml:space="preserve">Стандартизація засобів інформаційної безпеки для безпровідних мереж 802.11 </w:t>
      </w:r>
      <w:r w:rsidR="00026EBE">
        <w:t>від самого початку</w:t>
      </w:r>
      <w:r>
        <w:t xml:space="preserve"> було віднесено до кола питань робочої групи IEEE 802.11e. Але </w:t>
      </w:r>
      <w:r w:rsidR="00026EBE">
        <w:t>надалі</w:t>
      </w:r>
      <w:r>
        <w:t xml:space="preserve"> ця </w:t>
      </w:r>
      <w:r w:rsidR="00026EBE">
        <w:t>проблема</w:t>
      </w:r>
      <w:r>
        <w:t xml:space="preserve"> була </w:t>
      </w:r>
      <w:r w:rsidR="00026EBE">
        <w:t>віднесена</w:t>
      </w:r>
      <w:r>
        <w:t xml:space="preserve"> до самостійного підрозділу. </w:t>
      </w:r>
    </w:p>
    <w:p w:rsidR="00026EBE" w:rsidRDefault="00026EBE" w:rsidP="00026EBE">
      <w:pPr>
        <w:pStyle w:val="-5"/>
      </w:pPr>
      <w:r>
        <w:lastRenderedPageBreak/>
        <w:t xml:space="preserve">Розроблений </w:t>
      </w:r>
      <w:r>
        <w:rPr>
          <w:b/>
        </w:rPr>
        <w:t>стандарт 802.1X</w:t>
      </w:r>
      <w:r>
        <w:t xml:space="preserve"> </w:t>
      </w:r>
      <w:r w:rsidR="007935EC">
        <w:t>має</w:t>
      </w:r>
      <w:r>
        <w:t xml:space="preserve"> </w:t>
      </w:r>
      <w:r w:rsidR="007935EC">
        <w:t>збільшити</w:t>
      </w:r>
      <w:r>
        <w:t xml:space="preserve"> можливості протоколу 802.11 MAC, передбачивши засоби шифрування переданих даних, а також</w:t>
      </w:r>
      <w:r w:rsidR="007935EC">
        <w:t xml:space="preserve"> робочих станцій</w:t>
      </w:r>
      <w:r>
        <w:t xml:space="preserve"> та</w:t>
      </w:r>
      <w:r w:rsidR="007935EC">
        <w:t xml:space="preserve"> централізованої </w:t>
      </w:r>
      <w:proofErr w:type="spellStart"/>
      <w:r w:rsidR="007935EC">
        <w:t>аутентифіикації</w:t>
      </w:r>
      <w:proofErr w:type="spellEnd"/>
      <w:r w:rsidR="007935EC">
        <w:t xml:space="preserve"> користувачів</w:t>
      </w:r>
      <w:r>
        <w:t xml:space="preserve">. </w:t>
      </w:r>
      <w:r w:rsidR="007935EC">
        <w:t>Завдяки цьому</w:t>
      </w:r>
      <w:r>
        <w:t xml:space="preserve"> масштаби безпровідних локальних мереж можна буде нарощувати, </w:t>
      </w:r>
      <w:r w:rsidR="007935EC">
        <w:t>від сотень до</w:t>
      </w:r>
      <w:r>
        <w:t xml:space="preserve"> тисяч робочих станцій.</w:t>
      </w:r>
    </w:p>
    <w:p w:rsidR="007935EC" w:rsidRDefault="007935EC" w:rsidP="00026EBE">
      <w:pPr>
        <w:pStyle w:val="-5"/>
      </w:pPr>
      <w:r>
        <w:t xml:space="preserve">В основі стандарту 802.1х лежить протокол </w:t>
      </w:r>
      <w:proofErr w:type="spellStart"/>
      <w:r>
        <w:t>аутентифікації</w:t>
      </w:r>
      <w:proofErr w:type="spellEnd"/>
      <w:r>
        <w:t xml:space="preserve"> </w:t>
      </w:r>
      <w:proofErr w:type="spellStart"/>
      <w:r>
        <w:t>Extensible</w:t>
      </w:r>
      <w:proofErr w:type="spellEnd"/>
      <w:r>
        <w:t xml:space="preserve"> </w:t>
      </w:r>
      <w:proofErr w:type="spellStart"/>
      <w:r>
        <w:t>Authentication</w:t>
      </w:r>
      <w:proofErr w:type="spellEnd"/>
      <w:r>
        <w:t xml:space="preserve"> </w:t>
      </w:r>
      <w:proofErr w:type="spellStart"/>
      <w:r>
        <w:t>Protocol</w:t>
      </w:r>
      <w:proofErr w:type="spellEnd"/>
      <w:r>
        <w:t xml:space="preserve"> (EAP). Сама у протоколі </w:t>
      </w:r>
      <w:proofErr w:type="spellStart"/>
      <w:r>
        <w:t>аутентифікації</w:t>
      </w:r>
      <w:proofErr w:type="spellEnd"/>
      <w:r>
        <w:t xml:space="preserve"> припускається участь трьох сторін – що викликає (клієнта), викликуваної (точки доступу) та серверу </w:t>
      </w:r>
      <w:proofErr w:type="spellStart"/>
      <w:r>
        <w:t>аутентифікації</w:t>
      </w:r>
      <w:proofErr w:type="spellEnd"/>
      <w:r>
        <w:t xml:space="preserve"> (як правило, сервера RADIUS). У той же час</w:t>
      </w:r>
      <w:r w:rsidR="00A81334">
        <w:t xml:space="preserve"> , зважаючи на все,</w:t>
      </w:r>
      <w:r>
        <w:t xml:space="preserve"> новий стандарт</w:t>
      </w:r>
      <w:r w:rsidR="00A81334">
        <w:t xml:space="preserve"> на розсуд виробників</w:t>
      </w:r>
      <w:r>
        <w:t xml:space="preserve"> залишить реалізацію алгоритмів керування ключами.</w:t>
      </w:r>
    </w:p>
    <w:p w:rsidR="00A81334" w:rsidRDefault="00C42435" w:rsidP="00026EBE">
      <w:pPr>
        <w:pStyle w:val="-5"/>
      </w:pPr>
      <w:r>
        <w:t xml:space="preserve">Засоби для захисту даних також мають знайти використання не тільки в безпровідних, але й в інших локальних мережах – </w:t>
      </w:r>
      <w:proofErr w:type="spellStart"/>
      <w:r>
        <w:t>Ethernet</w:t>
      </w:r>
      <w:proofErr w:type="spellEnd"/>
      <w:r>
        <w:t xml:space="preserve"> та </w:t>
      </w:r>
      <w:proofErr w:type="spellStart"/>
      <w:r>
        <w:t>Token</w:t>
      </w:r>
      <w:proofErr w:type="spellEnd"/>
      <w:r>
        <w:t xml:space="preserve"> </w:t>
      </w:r>
      <w:proofErr w:type="spellStart"/>
      <w:r>
        <w:t>Ring</w:t>
      </w:r>
      <w:proofErr w:type="spellEnd"/>
      <w:r>
        <w:t>. Саме тому майбутній стандарт одержав номер IEЕЕ 802.1х</w:t>
      </w:r>
    </w:p>
    <w:p w:rsidR="00C42435" w:rsidRDefault="00C42435" w:rsidP="00C42435">
      <w:pPr>
        <w:pStyle w:val="-5"/>
      </w:pPr>
      <w:r>
        <w:t xml:space="preserve">Проект </w:t>
      </w:r>
      <w:r>
        <w:rPr>
          <w:b/>
        </w:rPr>
        <w:t>IEEE 802.11n</w:t>
      </w:r>
      <w:r>
        <w:t xml:space="preserve"> розробляють за технологією MIMO-OFDM. Це нам каже по те, що застосовано модуляцію за допомогою ортогональних несучих (як у стандарті IEEE 802.11а та g). Але при цьому реалізовано і принцип MIMO (</w:t>
      </w:r>
      <w:proofErr w:type="spellStart"/>
      <w:r>
        <w:t>Multiple</w:t>
      </w:r>
      <w:proofErr w:type="spellEnd"/>
      <w:r>
        <w:t xml:space="preserve"> </w:t>
      </w:r>
      <w:proofErr w:type="spellStart"/>
      <w:r>
        <w:t>input</w:t>
      </w:r>
      <w:proofErr w:type="spellEnd"/>
      <w:r>
        <w:t xml:space="preserve">, </w:t>
      </w:r>
      <w:proofErr w:type="spellStart"/>
      <w:r>
        <w:t>Multiple</w:t>
      </w:r>
      <w:proofErr w:type="spellEnd"/>
      <w:r>
        <w:t xml:space="preserve"> </w:t>
      </w:r>
      <w:proofErr w:type="spellStart"/>
      <w:r>
        <w:t>output</w:t>
      </w:r>
      <w:proofErr w:type="spellEnd"/>
      <w:r>
        <w:t xml:space="preserve"> – множинний ввід/вивід), який припускає, що передавач і приймач використовують одночасно декілька антенних каналів для </w:t>
      </w:r>
      <w:r w:rsidR="0053467A">
        <w:t>сумісного</w:t>
      </w:r>
      <w:r>
        <w:t xml:space="preserve"> зв'язку (точка-точка).</w:t>
      </w:r>
    </w:p>
    <w:p w:rsidR="00C42435" w:rsidRDefault="0053467A" w:rsidP="00026EBE">
      <w:pPr>
        <w:pStyle w:val="-5"/>
      </w:pPr>
      <w:r>
        <w:t xml:space="preserve">Стандарт 802.11n призначено, безпосередньо, для розширення діапазону швидкостей передачі даних – до 100 </w:t>
      </w:r>
      <w:proofErr w:type="spellStart"/>
      <w:r>
        <w:t>Мбіт</w:t>
      </w:r>
      <w:proofErr w:type="spellEnd"/>
      <w:r>
        <w:t>/с, у відмінності від 54-мегбітних а та g. Новий стандарт зрівнює безпровідні та провідні системи, що дасть можливість корпоративним клієнтам користуватись безпровідною мережею там, де це було неможливо через обмежену швидкість.</w:t>
      </w:r>
    </w:p>
    <w:p w:rsidR="0053467A" w:rsidRDefault="0053467A" w:rsidP="0053467A">
      <w:pPr>
        <w:pStyle w:val="-5"/>
      </w:pPr>
      <w:r>
        <w:t xml:space="preserve">Визначення характеристик швидкості для стандарту "n" буде більш </w:t>
      </w:r>
      <w:proofErr w:type="spellStart"/>
      <w:r>
        <w:t>вожким</w:t>
      </w:r>
      <w:proofErr w:type="spellEnd"/>
      <w:r>
        <w:t xml:space="preserve">, ніж в "g" або "b". Воно ґрунтується на фактичній швидкості передачі потоків та файлів, а не на розмірі </w:t>
      </w:r>
      <w:proofErr w:type="spellStart"/>
      <w:r>
        <w:t>трафіка</w:t>
      </w:r>
      <w:proofErr w:type="spellEnd"/>
      <w:r>
        <w:t xml:space="preserve"> низького рівня, який обладнано купою службових заголовків. </w:t>
      </w:r>
      <w:r w:rsidR="008700EF">
        <w:t>Підвищення швидкості можна досягти завдяки використання</w:t>
      </w:r>
      <w:r>
        <w:t xml:space="preserve"> більш оптимального частотного діапазону, аналогових </w:t>
      </w:r>
      <w:proofErr w:type="spellStart"/>
      <w:r w:rsidR="008700EF">
        <w:lastRenderedPageBreak/>
        <w:t>радіочипів</w:t>
      </w:r>
      <w:proofErr w:type="spellEnd"/>
      <w:r w:rsidR="008700EF">
        <w:t>, які виконані</w:t>
      </w:r>
      <w:r>
        <w:t xml:space="preserve"> </w:t>
      </w:r>
      <w:r w:rsidR="008700EF">
        <w:t>за</w:t>
      </w:r>
      <w:r>
        <w:t xml:space="preserve"> поліпшен</w:t>
      </w:r>
      <w:r w:rsidR="008700EF">
        <w:t>ою</w:t>
      </w:r>
      <w:r>
        <w:t xml:space="preserve"> CMOS-технологі</w:t>
      </w:r>
      <w:r w:rsidR="008700EF">
        <w:t>єю та інтеграцією</w:t>
      </w:r>
      <w:r>
        <w:t xml:space="preserve"> WLAN-адаптера в один чип.</w:t>
      </w:r>
    </w:p>
    <w:p w:rsidR="0053467A" w:rsidRDefault="008700EF" w:rsidP="00C926ED">
      <w:pPr>
        <w:pStyle w:val="-5"/>
      </w:pPr>
      <w:r>
        <w:t>У розробці стандарту 802.11n рекомендують, використовувати вже впроваджені технології і додати до них нові розробки, які дозволяють досягти велик</w:t>
      </w:r>
      <w:r w:rsidR="00FE30E6">
        <w:t>ої швидкості</w:t>
      </w:r>
      <w:r>
        <w:t xml:space="preserve"> передачі інформації. Наприклад, у 802.11n </w:t>
      </w:r>
      <w:r w:rsidR="00FE30E6">
        <w:t>рекомендують використати такі</w:t>
      </w:r>
      <w:r>
        <w:t xml:space="preserve"> технології, як</w:t>
      </w:r>
      <w:r w:rsidR="00FE30E6">
        <w:t xml:space="preserve"> QAM (квадратурна амплітудна модуляція)</w:t>
      </w:r>
      <w:r>
        <w:t xml:space="preserve"> та</w:t>
      </w:r>
      <w:r w:rsidR="00FE30E6">
        <w:t xml:space="preserve"> OFDM (ортогональне частотне мультиплексування)</w:t>
      </w:r>
      <w:r>
        <w:t xml:space="preserve">. </w:t>
      </w:r>
      <w:r w:rsidR="00937B28">
        <w:t>Даний</w:t>
      </w:r>
      <w:r>
        <w:t xml:space="preserve"> підхід забезпечить сумісність та знизить вартість розробки.</w:t>
      </w:r>
    </w:p>
    <w:p w:rsidR="00C926ED" w:rsidRDefault="009E7762" w:rsidP="00C926ED">
      <w:pPr>
        <w:pStyle w:val="-5"/>
      </w:pPr>
      <w:r>
        <w:t>Перший засіб підвищення швидкості безпровідної передачі даних використовує декілька антен для приймача та передавача (рис. 2.5). Технологію називають множинним виводом/вводом МIМО (</w:t>
      </w:r>
      <w:proofErr w:type="spellStart"/>
      <w:r>
        <w:t>multiple</w:t>
      </w:r>
      <w:proofErr w:type="spellEnd"/>
      <w:r>
        <w:t xml:space="preserve"> </w:t>
      </w:r>
      <w:proofErr w:type="spellStart"/>
      <w:r>
        <w:t>output</w:t>
      </w:r>
      <w:proofErr w:type="spellEnd"/>
      <w:r>
        <w:t xml:space="preserve"> </w:t>
      </w:r>
      <w:proofErr w:type="spellStart"/>
      <w:r>
        <w:t>multiple</w:t>
      </w:r>
      <w:proofErr w:type="spellEnd"/>
      <w:r>
        <w:t xml:space="preserve"> </w:t>
      </w:r>
      <w:proofErr w:type="spellStart"/>
      <w:r>
        <w:t>input</w:t>
      </w:r>
      <w:proofErr w:type="spellEnd"/>
      <w:r>
        <w:t>). При використання цієї технології паралельно передаються багато сигналів, тим самим збільшуючи сумарну пропускну здатність.</w:t>
      </w:r>
    </w:p>
    <w:p w:rsidR="009E7762" w:rsidRDefault="009E7762" w:rsidP="009E7762">
      <w:pPr>
        <w:pStyle w:val="a6"/>
        <w:rPr>
          <w:lang w:val="uk-UA"/>
        </w:rPr>
      </w:pPr>
      <w:r>
        <w:rPr>
          <w:rFonts w:ascii="Verdana" w:hAnsi="Verdana"/>
          <w:noProof/>
          <w:color w:val="000000"/>
          <w:sz w:val="20"/>
          <w:szCs w:val="20"/>
        </w:rPr>
        <w:drawing>
          <wp:inline distT="0" distB="0" distL="0" distR="0">
            <wp:extent cx="5400675" cy="1933575"/>
            <wp:effectExtent l="0" t="0" r="0" b="0"/>
            <wp:docPr id="5" name="Рисунок 5"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величение физической скорости передачи"/>
                    <pic:cNvPicPr>
                      <a:picLocks noChangeAspect="1" noChangeArrowheads="1"/>
                    </pic:cNvPicPr>
                  </pic:nvPicPr>
                  <pic:blipFill>
                    <a:blip r:embed="rId17" r:link="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933575"/>
                    </a:xfrm>
                    <a:prstGeom prst="rect">
                      <a:avLst/>
                    </a:prstGeom>
                    <a:noFill/>
                    <a:ln>
                      <a:noFill/>
                    </a:ln>
                  </pic:spPr>
                </pic:pic>
              </a:graphicData>
            </a:graphic>
          </wp:inline>
        </w:drawing>
      </w:r>
    </w:p>
    <w:p w:rsidR="009E7762" w:rsidRDefault="009E7762" w:rsidP="009E7762">
      <w:pPr>
        <w:pStyle w:val="a6"/>
        <w:rPr>
          <w:lang w:val="uk-UA"/>
        </w:rPr>
      </w:pPr>
      <w:r>
        <w:rPr>
          <w:lang w:val="uk-UA"/>
        </w:rPr>
        <w:t>Рисунок 2.5 – Найпростіша система MIMO з двома антенними ланцюгами</w:t>
      </w:r>
    </w:p>
    <w:p w:rsidR="009E7762" w:rsidRDefault="009E7762" w:rsidP="009E7762">
      <w:pPr>
        <w:pStyle w:val="-5"/>
      </w:pPr>
      <w:r>
        <w:t xml:space="preserve">Технологія використовує мультиплексування </w:t>
      </w:r>
      <w:proofErr w:type="spellStart"/>
      <w:r>
        <w:t>Spatial</w:t>
      </w:r>
      <w:proofErr w:type="spellEnd"/>
      <w:r>
        <w:t xml:space="preserve"> </w:t>
      </w:r>
      <w:proofErr w:type="spellStart"/>
      <w:r>
        <w:t>Division</w:t>
      </w:r>
      <w:proofErr w:type="spellEnd"/>
      <w:r>
        <w:t xml:space="preserve"> </w:t>
      </w:r>
      <w:proofErr w:type="spellStart"/>
      <w:r>
        <w:t>Multiplexing</w:t>
      </w:r>
      <w:proofErr w:type="spellEnd"/>
      <w:r>
        <w:t xml:space="preserve"> (SDM). Це означає те, що сигнал передаєть</w:t>
      </w:r>
      <w:r w:rsidR="009A7F82">
        <w:t>ся на декількох різних частотах. П</w:t>
      </w:r>
      <w:r>
        <w:t>ісля прийому</w:t>
      </w:r>
      <w:r w:rsidR="009A7F82">
        <w:t xml:space="preserve"> сигнал  перетворюється на</w:t>
      </w:r>
      <w:r>
        <w:t xml:space="preserve"> швидкісний потік даних. Для</w:t>
      </w:r>
      <w:r w:rsidR="00E7664D">
        <w:t xml:space="preserve"> того</w:t>
      </w:r>
      <w:r w:rsidR="009A7F82">
        <w:t xml:space="preserve"> щоб реалізувати</w:t>
      </w:r>
      <w:r>
        <w:t xml:space="preserve"> MIMO необхідно, щоб для кожного потоку даних використовувалися свої антени</w:t>
      </w:r>
      <w:r w:rsidR="00E7664D">
        <w:t xml:space="preserve"> передачі</w:t>
      </w:r>
      <w:r>
        <w:t>/</w:t>
      </w:r>
      <w:r w:rsidR="00E7664D">
        <w:t>прийому</w:t>
      </w:r>
      <w:r>
        <w:t>, ланцюги</w:t>
      </w:r>
      <w:r w:rsidR="00E7664D">
        <w:t xml:space="preserve"> АЦП</w:t>
      </w:r>
      <w:r>
        <w:t xml:space="preserve"> та</w:t>
      </w:r>
      <w:r w:rsidR="00E7664D">
        <w:t xml:space="preserve"> RF</w:t>
      </w:r>
      <w:r>
        <w:t xml:space="preserve">. Але </w:t>
      </w:r>
      <w:r w:rsidR="00E7664D">
        <w:t>якщо використовувати</w:t>
      </w:r>
      <w:r>
        <w:t xml:space="preserve"> більше двох антенних ланцюгів RF може </w:t>
      </w:r>
      <w:r w:rsidR="00E7664D">
        <w:t>значно збільшитися вартості пристрою</w:t>
      </w:r>
      <w:r>
        <w:t>.</w:t>
      </w:r>
    </w:p>
    <w:p w:rsidR="00D95F22" w:rsidRDefault="00D95F22" w:rsidP="00D95F22">
      <w:pPr>
        <w:pStyle w:val="-5"/>
      </w:pPr>
      <w:r>
        <w:lastRenderedPageBreak/>
        <w:t xml:space="preserve">Якщо у </w:t>
      </w:r>
      <w:proofErr w:type="spellStart"/>
      <w:r>
        <w:t>данній</w:t>
      </w:r>
      <w:proofErr w:type="spellEnd"/>
      <w:r>
        <w:t xml:space="preserve"> технології збільшити частотні діапазони каналів c 20 </w:t>
      </w:r>
      <w:proofErr w:type="spellStart"/>
      <w:r>
        <w:t>МГц</w:t>
      </w:r>
      <w:proofErr w:type="spellEnd"/>
      <w:r>
        <w:t xml:space="preserve"> до 40 </w:t>
      </w:r>
      <w:proofErr w:type="spellStart"/>
      <w:r>
        <w:t>МГц</w:t>
      </w:r>
      <w:proofErr w:type="spellEnd"/>
      <w:r>
        <w:t xml:space="preserve">, це може підвищити швидкість безпровідного зв'язку(рис. 2.6). З теореми </w:t>
      </w:r>
      <w:proofErr w:type="spellStart"/>
      <w:r>
        <w:t>Шеннона</w:t>
      </w:r>
      <w:proofErr w:type="spellEnd"/>
      <w:r>
        <w:t xml:space="preserve"> виходить</w:t>
      </w:r>
      <w:r>
        <w:rPr>
          <w:lang w:val="ru-RU"/>
        </w:rPr>
        <w:t xml:space="preserve"> [3]</w:t>
      </w:r>
      <w:r>
        <w:t>, що теоретична межа пропускної здатності "S" підвищується при збільшенні частотного діапазону "C":</w:t>
      </w:r>
    </w:p>
    <w:p w:rsidR="00D95F22" w:rsidRDefault="00D95F22" w:rsidP="00D95F22">
      <w:pPr>
        <w:pStyle w:val="ae"/>
        <w:rPr>
          <w:lang w:val="uk-UA"/>
        </w:rPr>
      </w:pPr>
      <w:r w:rsidRPr="00212112">
        <w:rPr>
          <w:position w:val="-10"/>
          <w:lang w:val="uk-UA"/>
        </w:rPr>
        <w:object w:dxaOrig="2430" w:dyaOrig="405">
          <v:shape id="_x0000_i1027" type="#_x0000_t75" style="width:121.5pt;height:20.25pt" o:ole="">
            <v:imagedata r:id="rId19" o:title=""/>
          </v:shape>
          <o:OLEObject Type="Embed" ProgID="Equation.3" ShapeID="_x0000_i1027" DrawAspect="Content" ObjectID="_1618307665" r:id="rId20"/>
        </w:object>
      </w:r>
      <w:r>
        <w:rPr>
          <w:lang w:val="uk-UA"/>
        </w:rPr>
        <w:tab/>
      </w:r>
      <w:r>
        <w:rPr>
          <w:lang w:val="uk-UA"/>
        </w:rPr>
        <w:tab/>
      </w:r>
      <w:r>
        <w:rPr>
          <w:lang w:val="uk-UA"/>
        </w:rPr>
        <w:tab/>
      </w:r>
      <w:r>
        <w:rPr>
          <w:lang w:val="uk-UA"/>
        </w:rPr>
        <w:tab/>
      </w:r>
      <w:r>
        <w:rPr>
          <w:lang w:val="uk-UA"/>
        </w:rPr>
        <w:tab/>
        <w:t xml:space="preserve"> (1.1)</w:t>
      </w:r>
    </w:p>
    <w:p w:rsidR="00D95F22" w:rsidRDefault="00D95F22" w:rsidP="00D95F22">
      <w:pPr>
        <w:pStyle w:val="-5"/>
      </w:pPr>
      <w:r>
        <w:t>де SNR – відношення рівня корисного сигналу до рівня шуму.</w:t>
      </w:r>
    </w:p>
    <w:p w:rsidR="00D95F22" w:rsidRDefault="00D95F22" w:rsidP="00D95F22">
      <w:pPr>
        <w:pStyle w:val="a6"/>
        <w:rPr>
          <w:lang w:val="uk-UA"/>
        </w:rPr>
      </w:pPr>
      <w:r>
        <w:rPr>
          <w:rFonts w:ascii="Verdana" w:hAnsi="Verdana"/>
          <w:noProof/>
          <w:color w:val="000000"/>
          <w:sz w:val="20"/>
          <w:szCs w:val="20"/>
        </w:rPr>
        <w:drawing>
          <wp:inline distT="0" distB="0" distL="0" distR="0">
            <wp:extent cx="5019675" cy="2971800"/>
            <wp:effectExtent l="0" t="0" r="0" b="0"/>
            <wp:docPr id="6" name="Рисунок 6"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величение физической скорости передачи"/>
                    <pic:cNvPicPr>
                      <a:picLocks noChangeAspect="1" noChangeArrowheads="1"/>
                    </pic:cNvPicPr>
                  </pic:nvPicPr>
                  <pic:blipFill>
                    <a:blip r:embed="rId21" r:link="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19675" cy="2971800"/>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2.6 – Розширення частотного діапазону приводить до збільшення пропускної здатності</w:t>
      </w:r>
    </w:p>
    <w:p w:rsidR="00D95F22" w:rsidRDefault="00D95F22" w:rsidP="00D95F22">
      <w:pPr>
        <w:pStyle w:val="a6"/>
        <w:rPr>
          <w:lang w:val="uk-UA"/>
        </w:rPr>
      </w:pPr>
      <w:r>
        <w:rPr>
          <w:noProof/>
        </w:rPr>
        <w:lastRenderedPageBreak/>
        <w:drawing>
          <wp:inline distT="0" distB="0" distL="0" distR="0">
            <wp:extent cx="5534025" cy="30956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34025" cy="3095625"/>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2.7 – Залежність теоретичної пропускної здатності від SNR, числа каналів і діапазонів</w:t>
      </w:r>
    </w:p>
    <w:p w:rsidR="00D95F22" w:rsidRDefault="00D95F22" w:rsidP="00D95F22">
      <w:pPr>
        <w:pStyle w:val="-5"/>
      </w:pPr>
      <w:r>
        <w:t>Реалізація 2x3-20 має кращий показник S, чим 2x2-20.</w:t>
      </w:r>
      <w:r w:rsidR="00282FD3">
        <w:t xml:space="preserve"> За умов однакової швидкості, ц</w:t>
      </w:r>
      <w:r>
        <w:t xml:space="preserve">е призведе до збільшення радіуса дії мережі. </w:t>
      </w:r>
      <w:r w:rsidR="00282FD3">
        <w:t>Вище наданий графік</w:t>
      </w:r>
      <w:r>
        <w:t xml:space="preserve"> </w:t>
      </w:r>
      <w:proofErr w:type="spellStart"/>
      <w:r>
        <w:t>графік</w:t>
      </w:r>
      <w:proofErr w:type="spellEnd"/>
      <w:r>
        <w:t xml:space="preserve"> показує</w:t>
      </w:r>
      <w:r w:rsidR="00282FD3">
        <w:t xml:space="preserve"> нам</w:t>
      </w:r>
      <w:r>
        <w:t xml:space="preserve">, що використання двох потоків МIМО 20 </w:t>
      </w:r>
      <w:proofErr w:type="spellStart"/>
      <w:r>
        <w:t>МГц</w:t>
      </w:r>
      <w:proofErr w:type="spellEnd"/>
      <w:r>
        <w:t xml:space="preserve"> не дозволяє</w:t>
      </w:r>
      <w:r w:rsidR="00282FD3">
        <w:t xml:space="preserve"> нам</w:t>
      </w:r>
      <w:r>
        <w:t xml:space="preserve"> досягти 100 </w:t>
      </w:r>
      <w:proofErr w:type="spellStart"/>
      <w:r>
        <w:t>Мбіт</w:t>
      </w:r>
      <w:proofErr w:type="spellEnd"/>
      <w:r>
        <w:t xml:space="preserve">/с реальної швидкості. </w:t>
      </w:r>
      <w:r w:rsidR="00282FD3">
        <w:t xml:space="preserve">Щоб досягти такої швидкості </w:t>
      </w:r>
      <w:r>
        <w:t xml:space="preserve">необхідно використати три потоки MIMO. Збільшення смуги частот разом з технологією МIМ0 </w:t>
      </w:r>
      <w:r w:rsidR="00282FD3">
        <w:t>дає можливість</w:t>
      </w:r>
      <w:r>
        <w:t xml:space="preserve"> досягти необхідних 100 </w:t>
      </w:r>
      <w:proofErr w:type="spellStart"/>
      <w:r>
        <w:t>Мбііт</w:t>
      </w:r>
      <w:proofErr w:type="spellEnd"/>
      <w:r>
        <w:t>/с.</w:t>
      </w:r>
    </w:p>
    <w:p w:rsidR="00FD2262" w:rsidRDefault="00282FD3" w:rsidP="00FD2262">
      <w:pPr>
        <w:pStyle w:val="-5"/>
      </w:pPr>
      <w:r>
        <w:t>Збільшити швидкість передачу передачі даних можна зробити не тільки за рахунок змін на фізичному рівні. Одна з головних особливостей 802.11n –  можливість об'єднати (агрегування) декілька МАС-пакетів (MPDU) до одного пакету фізичного рівня PSDU (A-MPDU) (рис. 2.8). Тільки одна адреса одержувача може бути у об'єднаного пакета. При цьому</w:t>
      </w:r>
      <w:r w:rsidR="00FD2262">
        <w:t xml:space="preserve"> скорочується питомий обсяг службової інформації (заголовки, преамбули пакетів фізичного рівня)</w:t>
      </w:r>
      <w:r>
        <w:t>, оскільки</w:t>
      </w:r>
      <w:r w:rsidR="00FD2262">
        <w:t xml:space="preserve"> підвищується швидкість передачі даних</w:t>
      </w:r>
      <w:r>
        <w:t>.</w:t>
      </w:r>
    </w:p>
    <w:p w:rsidR="00282FD3" w:rsidRDefault="00282FD3" w:rsidP="00282FD3">
      <w:pPr>
        <w:pStyle w:val="a6"/>
        <w:rPr>
          <w:lang w:val="uk-UA"/>
        </w:rPr>
      </w:pPr>
      <w:r>
        <w:rPr>
          <w:noProof/>
        </w:rPr>
        <w:lastRenderedPageBreak/>
        <w:drawing>
          <wp:inline distT="0" distB="0" distL="0" distR="0">
            <wp:extent cx="4029075" cy="3838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29075" cy="3838575"/>
                    </a:xfrm>
                    <a:prstGeom prst="rect">
                      <a:avLst/>
                    </a:prstGeom>
                    <a:noFill/>
                    <a:ln>
                      <a:noFill/>
                    </a:ln>
                  </pic:spPr>
                </pic:pic>
              </a:graphicData>
            </a:graphic>
          </wp:inline>
        </w:drawing>
      </w:r>
    </w:p>
    <w:p w:rsidR="00282FD3" w:rsidRPr="00FD2262" w:rsidRDefault="00282FD3" w:rsidP="00FD2262">
      <w:pPr>
        <w:pStyle w:val="-7"/>
        <w:rPr>
          <w:spacing w:val="-1"/>
          <w:lang w:val="uk-UA"/>
        </w:rPr>
      </w:pPr>
      <w:r>
        <w:rPr>
          <w:spacing w:val="-1"/>
          <w:lang w:val="uk-UA"/>
        </w:rPr>
        <w:t xml:space="preserve">Рисунок 2.8 – Інтегровані заголовки </w:t>
      </w:r>
      <w:proofErr w:type="spellStart"/>
      <w:r>
        <w:rPr>
          <w:spacing w:val="-1"/>
          <w:lang w:val="uk-UA"/>
        </w:rPr>
        <w:t>МАС-уровня</w:t>
      </w:r>
      <w:proofErr w:type="spellEnd"/>
      <w:r>
        <w:rPr>
          <w:spacing w:val="-1"/>
          <w:lang w:val="uk-UA"/>
        </w:rPr>
        <w:t xml:space="preserve"> стандарту </w:t>
      </w:r>
      <w:r>
        <w:rPr>
          <w:spacing w:val="-1"/>
          <w:lang w:val="uk-UA"/>
        </w:rPr>
        <w:br/>
        <w:t xml:space="preserve">IEEE 802.11n </w:t>
      </w:r>
    </w:p>
    <w:p w:rsidR="005E25B7" w:rsidRDefault="002E4DD8" w:rsidP="005E25B7">
      <w:pPr>
        <w:pStyle w:val="-5"/>
      </w:pPr>
      <w:r>
        <w:t>П</w:t>
      </w:r>
      <w:proofErr w:type="spellStart"/>
      <w:r w:rsidR="005E25B7">
        <w:rPr>
          <w:lang w:val="ru-RU"/>
        </w:rPr>
        <w:t>ісля</w:t>
      </w:r>
      <w:proofErr w:type="spellEnd"/>
      <w:r w:rsidR="005E25B7">
        <w:rPr>
          <w:lang w:val="ru-RU"/>
        </w:rPr>
        <w:t xml:space="preserve"> </w:t>
      </w:r>
      <w:proofErr w:type="spellStart"/>
      <w:r w:rsidR="005E25B7">
        <w:rPr>
          <w:lang w:val="ru-RU"/>
        </w:rPr>
        <w:t>проведення</w:t>
      </w:r>
      <w:proofErr w:type="spellEnd"/>
      <w:r w:rsidR="005E25B7">
        <w:t xml:space="preserve"> порівняльного аналізу систем безпровідного доступу виявлено їх основні</w:t>
      </w:r>
      <w:r>
        <w:t xml:space="preserve"> технічні</w:t>
      </w:r>
      <w:r w:rsidR="005E25B7">
        <w:t xml:space="preserve"> характеристики, які наведен</w:t>
      </w:r>
      <w:r>
        <w:t>і</w:t>
      </w:r>
      <w:r w:rsidR="005E25B7">
        <w:t xml:space="preserve"> </w:t>
      </w:r>
      <w:r>
        <w:t>у</w:t>
      </w:r>
      <w:r w:rsidR="005E25B7">
        <w:t xml:space="preserve"> таблиці 2.4.</w:t>
      </w:r>
    </w:p>
    <w:p w:rsidR="005E25B7" w:rsidRDefault="005E25B7" w:rsidP="005E25B7">
      <w:pPr>
        <w:pStyle w:val="-e"/>
        <w:jc w:val="left"/>
      </w:pPr>
      <w:r>
        <w:t xml:space="preserve">Таблиця 2.4 – Основні характеристики впроваджених стандартів 802.11x, </w:t>
      </w:r>
      <w:proofErr w:type="spellStart"/>
      <w:r>
        <w:t>Bluetooth</w:t>
      </w:r>
      <w:proofErr w:type="spellEnd"/>
      <w:r>
        <w:t xml:space="preserve">, </w:t>
      </w:r>
      <w:proofErr w:type="spellStart"/>
      <w:r>
        <w:t>HomeRF</w:t>
      </w:r>
      <w:proofErr w:type="spellEnd"/>
      <w:r>
        <w:t xml:space="preserve"> та HiperLAN2</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Характеристики</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802.11b</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802.11g</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proofErr w:type="spellStart"/>
            <w:r>
              <w:rPr>
                <w:lang w:val="uk-UA"/>
              </w:rPr>
              <w:t>Bluetooth</w:t>
            </w:r>
            <w:proofErr w:type="spellEnd"/>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proofErr w:type="spellStart"/>
            <w:r>
              <w:rPr>
                <w:lang w:val="uk-UA"/>
              </w:rPr>
              <w:t>HomeRF</w:t>
            </w:r>
            <w:proofErr w:type="spellEnd"/>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HiperLAN2</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Діапазон частот, ГГц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5,15-5,25 </w:t>
            </w:r>
            <w:r>
              <w:rPr>
                <w:lang w:val="uk-UA"/>
              </w:rPr>
              <w:br/>
              <w:t xml:space="preserve">5,25-5,35 </w:t>
            </w:r>
            <w:r>
              <w:rPr>
                <w:lang w:val="uk-UA"/>
              </w:rPr>
              <w:br/>
              <w:t>5,725-5,825</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5,15-5,35</w:t>
            </w:r>
            <w:r>
              <w:rPr>
                <w:lang w:val="uk-UA"/>
              </w:rPr>
              <w:br/>
              <w:t xml:space="preserve"> 5,470-5,725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фізичному рівні</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 FHSS</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PBCC, CCK/OFDM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FHSS</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WBFH</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МАС-рівень</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 xml:space="preserve">Доступна смуга частот, </w:t>
            </w:r>
            <w:proofErr w:type="spellStart"/>
            <w:r>
              <w:rPr>
                <w:lang w:val="uk-UA"/>
              </w:rPr>
              <w:t>МГц</w:t>
            </w:r>
            <w:proofErr w:type="spellEnd"/>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300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455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 xml:space="preserve">Швидкості передачі, </w:t>
            </w:r>
            <w:proofErr w:type="spellStart"/>
            <w:r>
              <w:rPr>
                <w:lang w:val="uk-UA"/>
              </w:rPr>
              <w:t>Мбіт</w:t>
            </w:r>
            <w:proofErr w:type="spellEnd"/>
            <w:r>
              <w:rPr>
                <w:lang w:val="uk-UA"/>
              </w:rPr>
              <w:t>/с</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1, 2</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5,5; 11</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33 (PBCC) </w:t>
            </w:r>
            <w:r>
              <w:rPr>
                <w:lang w:val="uk-UA"/>
              </w:rPr>
              <w:br/>
              <w:t>54 (OFDM)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0,721 (V1.1) </w:t>
            </w:r>
            <w:r>
              <w:rPr>
                <w:lang w:val="uk-UA"/>
              </w:rPr>
              <w:br/>
              <w:t xml:space="preserve">10,0 </w:t>
            </w:r>
            <w:r>
              <w:rPr>
                <w:lang w:val="uk-UA"/>
              </w:rPr>
              <w:br/>
              <w:t>(V 2.0)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1,6 (1.0) </w:t>
            </w:r>
            <w:r>
              <w:rPr>
                <w:lang w:val="uk-UA"/>
              </w:rPr>
              <w:br/>
              <w:t>до 20 (2.0))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Дальність дії, м</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150</w:t>
            </w:r>
          </w:p>
        </w:tc>
      </w:tr>
    </w:tbl>
    <w:p w:rsidR="005E25B7" w:rsidRPr="005E25B7" w:rsidRDefault="005E25B7" w:rsidP="005E25B7">
      <w:pPr>
        <w:spacing w:line="360" w:lineRule="auto"/>
        <w:jc w:val="both"/>
        <w:rPr>
          <w:sz w:val="28"/>
          <w:lang w:val="uk-UA"/>
        </w:rPr>
      </w:pPr>
      <w:r w:rsidRPr="005E25B7">
        <w:rPr>
          <w:sz w:val="28"/>
          <w:lang w:val="uk-UA"/>
        </w:rPr>
        <w:lastRenderedPageBreak/>
        <w:t>Продовження таблиці 2.4</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Вихідна потужність термінала, мВт</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50 – нижній </w:t>
            </w:r>
            <w:r>
              <w:rPr>
                <w:lang w:val="uk-UA"/>
              </w:rPr>
              <w:br/>
              <w:t>250 – середній 1000 – верхній</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 (кл. 3) </w:t>
            </w:r>
            <w:r>
              <w:rPr>
                <w:lang w:val="uk-UA"/>
              </w:rPr>
              <w:br/>
              <w:t xml:space="preserve">2,5 (кл. 2) </w:t>
            </w:r>
            <w:r>
              <w:rPr>
                <w:lang w:val="uk-UA"/>
              </w:rPr>
              <w:br/>
              <w:t>100 (кл. 1)</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6"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200 (1) </w:t>
            </w:r>
            <w:r>
              <w:rPr>
                <w:lang w:val="uk-UA"/>
              </w:rPr>
              <w:br/>
              <w:t>1000 (2)</w:t>
            </w:r>
          </w:p>
        </w:tc>
      </w:tr>
    </w:tbl>
    <w:p w:rsidR="005E25B7" w:rsidRDefault="005E25B7" w:rsidP="005E25B7">
      <w:pPr>
        <w:rPr>
          <w:lang w:val="uk-UA"/>
        </w:rPr>
      </w:pPr>
    </w:p>
    <w:p w:rsidR="005E25B7" w:rsidRDefault="002E4DD8" w:rsidP="005E25B7">
      <w:pPr>
        <w:pStyle w:val="-5"/>
      </w:pPr>
      <w:r>
        <w:t>Отже, можна</w:t>
      </w:r>
      <w:r w:rsidR="005E25B7">
        <w:t xml:space="preserve"> зробити висновок, що існуючий стандарт ІЕЕЕ 802.11</w:t>
      </w:r>
      <w:r w:rsidR="005E25B7">
        <w:rPr>
          <w:lang w:val="en-US"/>
        </w:rPr>
        <w:t>g</w:t>
      </w:r>
      <w:r w:rsidR="005E25B7">
        <w:t xml:space="preserve"> має переваги перед іншими стандартами завдяки</w:t>
      </w:r>
      <w:r>
        <w:t xml:space="preserve"> тому, що стандарт</w:t>
      </w:r>
      <w:r w:rsidR="005E25B7">
        <w:t xml:space="preserve"> </w:t>
      </w:r>
      <w:r>
        <w:t>ІЕЕЕ 802.11</w:t>
      </w:r>
      <w:r>
        <w:rPr>
          <w:lang w:val="en-US"/>
        </w:rPr>
        <w:t>g</w:t>
      </w:r>
      <w:r>
        <w:t xml:space="preserve"> має можливість забезпечити дальність</w:t>
      </w:r>
      <w:r w:rsidR="005E25B7">
        <w:t xml:space="preserve"> дії до 100 м та невелик</w:t>
      </w:r>
      <w:r>
        <w:t xml:space="preserve">у </w:t>
      </w:r>
      <w:r w:rsidR="005E25B7">
        <w:t>вихідн</w:t>
      </w:r>
      <w:r>
        <w:t>у</w:t>
      </w:r>
      <w:r w:rsidR="005E25B7">
        <w:t xml:space="preserve"> потужн</w:t>
      </w:r>
      <w:r>
        <w:t>ість</w:t>
      </w:r>
      <w:r w:rsidR="005E25B7">
        <w:t xml:space="preserve"> терміналу – до 100 мВт.</w:t>
      </w:r>
    </w:p>
    <w:p w:rsidR="002E4DD8" w:rsidRDefault="002E4DD8" w:rsidP="005E25B7">
      <w:pPr>
        <w:pStyle w:val="-5"/>
      </w:pPr>
      <w:r>
        <w:t xml:space="preserve">На підставі проведеного аналізу стандартів безпровідного доступу підхід до розробки алгоритму </w:t>
      </w:r>
      <w:proofErr w:type="spellStart"/>
      <w:r>
        <w:t>процеса</w:t>
      </w:r>
      <w:proofErr w:type="spellEnd"/>
      <w:r>
        <w:t xml:space="preserve"> оптимальної маршрутизації можна вважати доцільним. Тому </w:t>
      </w:r>
      <w:r w:rsidR="00985A9E">
        <w:t>необхідно</w:t>
      </w:r>
      <w:r>
        <w:t xml:space="preserve"> провести</w:t>
      </w:r>
      <w:r w:rsidR="00985A9E">
        <w:t xml:space="preserve"> класифікацію алгоритмів</w:t>
      </w:r>
      <w:r>
        <w:t xml:space="preserve"> і</w:t>
      </w:r>
      <w:r w:rsidR="00985A9E">
        <w:t xml:space="preserve"> аналіз</w:t>
      </w:r>
      <w:r>
        <w:t xml:space="preserve"> маршрутизації.</w:t>
      </w:r>
    </w:p>
    <w:p w:rsidR="003F7350" w:rsidRDefault="003F7350" w:rsidP="001566C4">
      <w:pPr>
        <w:pStyle w:val="-2"/>
        <w:rPr>
          <w:lang w:val="ru-RU"/>
        </w:rPr>
      </w:pPr>
      <w:bookmarkStart w:id="47" w:name="_Toc190443165"/>
      <w:r>
        <w:t>Класифікація алгоритмів маршрутизації</w:t>
      </w:r>
      <w:bookmarkEnd w:id="47"/>
    </w:p>
    <w:p w:rsidR="003F7350" w:rsidRDefault="003F7350" w:rsidP="003F7350">
      <w:pPr>
        <w:pStyle w:val="-5"/>
      </w:pPr>
      <w:r>
        <w:t>Під алгоритмом маршрутизації мається на увазі, що в кожному вузлі мережі передачі даних виконується вибір лінії зв'язку для передачі блоку даних (пакета</w:t>
      </w:r>
      <w:r>
        <w:rPr>
          <w:lang w:val="ru-RU"/>
        </w:rPr>
        <w:t xml:space="preserve"> </w:t>
      </w:r>
      <w:r>
        <w:t>або</w:t>
      </w:r>
      <w:r>
        <w:rPr>
          <w:lang w:val="ru-RU"/>
        </w:rPr>
        <w:t xml:space="preserve"> </w:t>
      </w:r>
      <w:r>
        <w:t>повідомлення).</w:t>
      </w:r>
    </w:p>
    <w:p w:rsidR="003F7350" w:rsidRDefault="003F7350" w:rsidP="003F7350">
      <w:pPr>
        <w:pStyle w:val="-5"/>
      </w:pPr>
      <w:r>
        <w:t>В маршрутизатора, який реалізований відповідно до протоколів маршрутизації, основними формами є:</w:t>
      </w:r>
    </w:p>
    <w:p w:rsidR="003F7350" w:rsidRDefault="003F7350" w:rsidP="00255CA8">
      <w:pPr>
        <w:pStyle w:val="-6"/>
        <w:numPr>
          <w:ilvl w:val="0"/>
          <w:numId w:val="21"/>
        </w:numPr>
      </w:pPr>
      <w:r>
        <w:t>передача пакетів по оптимальних шляхах, обраним з таблиці маршрутиза</w:t>
      </w:r>
      <w:r w:rsidR="00F77D0F">
        <w:t>ції на основі адрес одержувачів;</w:t>
      </w:r>
    </w:p>
    <w:p w:rsidR="00F77D0F" w:rsidRDefault="00F77D0F" w:rsidP="00255CA8">
      <w:pPr>
        <w:pStyle w:val="-6"/>
        <w:numPr>
          <w:ilvl w:val="0"/>
          <w:numId w:val="21"/>
        </w:numPr>
      </w:pPr>
      <w:r>
        <w:t>визначення найліпших маршрутів до можливих пунктів призначення й збереження отриманої інформації в таблиці маршрутизації.</w:t>
      </w:r>
    </w:p>
    <w:p w:rsidR="00D95F22" w:rsidRDefault="003F7350" w:rsidP="00F50462">
      <w:pPr>
        <w:pStyle w:val="-5"/>
      </w:pPr>
      <w:r>
        <w:t>Сучасні протоколи маршрутизації передбачають</w:t>
      </w:r>
      <w:r w:rsidR="00F77D0F">
        <w:t xml:space="preserve"> </w:t>
      </w:r>
      <w:r w:rsidR="00F50462">
        <w:t>підтримку</w:t>
      </w:r>
      <w:r w:rsidR="00F77D0F">
        <w:t xml:space="preserve"> їх віртуального стану на основі взаємодії маршрутизаторів один з одним й</w:t>
      </w:r>
      <w:r>
        <w:t xml:space="preserve"> автоматичне формування т</w:t>
      </w:r>
      <w:r w:rsidR="00F50462">
        <w:t>аблиць маршрутизації</w:t>
      </w:r>
      <w:r>
        <w:t>.</w:t>
      </w:r>
      <w:r w:rsidR="00F50462">
        <w:t xml:space="preserve"> На кожному маршрутизаторі функції визначають програми прослуховування й опитування, за допомогою цих програм він обмінюється інформацією з </w:t>
      </w:r>
      <w:r w:rsidR="00F50462">
        <w:lastRenderedPageBreak/>
        <w:t xml:space="preserve">іншими маршрутизаторами. Отримана інформація використається для </w:t>
      </w:r>
      <w:r w:rsidR="00DC1AC1">
        <w:t>відновлення</w:t>
      </w:r>
      <w:r w:rsidR="00F50462">
        <w:t xml:space="preserve"> й</w:t>
      </w:r>
      <w:r w:rsidR="00DC1AC1">
        <w:t xml:space="preserve"> побудови</w:t>
      </w:r>
      <w:r w:rsidR="00F50462">
        <w:t xml:space="preserve"> таблиці маршрутизації [3].</w:t>
      </w:r>
    </w:p>
    <w:p w:rsidR="00DC1AC1" w:rsidRDefault="00DC1AC1" w:rsidP="00DC1AC1">
      <w:pPr>
        <w:pStyle w:val="-5"/>
      </w:pPr>
      <w:r>
        <w:t>Таблиця маршрутизації включає в себе перелік оптимальних шляхів, які використовував маршрутизатор при передачі пакетів у цей момент часу.</w:t>
      </w:r>
    </w:p>
    <w:p w:rsidR="00DC1AC1" w:rsidRDefault="00DC1AC1" w:rsidP="00DC1AC1">
      <w:pPr>
        <w:pStyle w:val="-5"/>
        <w:ind w:firstLine="0"/>
      </w:pPr>
      <w:r>
        <w:t>Кожний рядок показує, що випливає на передачу інформації:</w:t>
      </w:r>
    </w:p>
    <w:p w:rsidR="00DC1AC1" w:rsidRDefault="00DC1AC1" w:rsidP="00255CA8">
      <w:pPr>
        <w:pStyle w:val="-6"/>
        <w:numPr>
          <w:ilvl w:val="0"/>
          <w:numId w:val="20"/>
        </w:numPr>
      </w:pPr>
      <w:r>
        <w:t>адреса наступного маршрутизатора, пересилання до якого відповідає оптимальному шляху до пункту призначення;</w:t>
      </w:r>
    </w:p>
    <w:p w:rsidR="00DC1AC1" w:rsidRDefault="00DC1AC1" w:rsidP="00255CA8">
      <w:pPr>
        <w:pStyle w:val="-6"/>
        <w:numPr>
          <w:ilvl w:val="0"/>
          <w:numId w:val="20"/>
        </w:numPr>
      </w:pPr>
      <w:r>
        <w:t xml:space="preserve">інформацію про спосіб </w:t>
      </w:r>
      <w:r w:rsidR="00212683">
        <w:t>передачі</w:t>
      </w:r>
      <w:r>
        <w:t>, н</w:t>
      </w:r>
      <w:r w:rsidR="00255CA8">
        <w:t>априклад, номер вихідного порту;</w:t>
      </w:r>
    </w:p>
    <w:p w:rsidR="00DC1AC1" w:rsidRDefault="00DC1AC1" w:rsidP="00255CA8">
      <w:pPr>
        <w:pStyle w:val="-6"/>
        <w:numPr>
          <w:ilvl w:val="0"/>
          <w:numId w:val="20"/>
        </w:numPr>
      </w:pPr>
      <w:r>
        <w:t>мережна адреса одержувача;</w:t>
      </w:r>
    </w:p>
    <w:p w:rsidR="00212683" w:rsidRDefault="00DC1AC1" w:rsidP="00255CA8">
      <w:pPr>
        <w:pStyle w:val="-6"/>
        <w:numPr>
          <w:ilvl w:val="0"/>
          <w:numId w:val="20"/>
        </w:numPr>
      </w:pPr>
      <w:r>
        <w:t>характеристику шляху, наприклад, завантаженість каналу зв'язку й оцінку часу, коли ц</w:t>
      </w:r>
      <w:r w:rsidR="00255CA8">
        <w:t>я характеристика була визначена.</w:t>
      </w:r>
    </w:p>
    <w:p w:rsidR="00212683" w:rsidRDefault="00212683" w:rsidP="00212683">
      <w:pPr>
        <w:pStyle w:val="-5"/>
      </w:pPr>
      <w:r>
        <w:t>В одному рядку таблиці можуть зберігатися дані про кілька можливих наступних транзитних маршрутизаторів, що задають різні критерії оптимальності шляху.</w:t>
      </w:r>
    </w:p>
    <w:p w:rsidR="00212683" w:rsidRDefault="00212683" w:rsidP="00212683">
      <w:pPr>
        <w:pStyle w:val="-5"/>
      </w:pPr>
      <w:r>
        <w:t>Визначення оптимальності шляхів при відновленні й формуванні таблиці маршрутизації може проводитися відповідно до таких критеріїв або їх комбінацій, як:</w:t>
      </w:r>
    </w:p>
    <w:p w:rsidR="00212683" w:rsidRDefault="00212683" w:rsidP="00255CA8">
      <w:pPr>
        <w:pStyle w:val="-6"/>
        <w:numPr>
          <w:ilvl w:val="0"/>
          <w:numId w:val="19"/>
        </w:numPr>
      </w:pPr>
      <w:r>
        <w:t>прогнозований сумарний час пересилання;</w:t>
      </w:r>
    </w:p>
    <w:p w:rsidR="00212683" w:rsidRDefault="00212683" w:rsidP="00255CA8">
      <w:pPr>
        <w:pStyle w:val="-6"/>
        <w:numPr>
          <w:ilvl w:val="0"/>
          <w:numId w:val="19"/>
        </w:numPr>
      </w:pPr>
      <w:r>
        <w:t>пропускна здатність каналу зв'язку;</w:t>
      </w:r>
    </w:p>
    <w:p w:rsidR="00212683" w:rsidRDefault="00212683" w:rsidP="00255CA8">
      <w:pPr>
        <w:pStyle w:val="-6"/>
        <w:numPr>
          <w:ilvl w:val="0"/>
          <w:numId w:val="19"/>
        </w:numPr>
      </w:pPr>
      <w:r>
        <w:t>довжина маршруту, що обмежена кількістю маршрутизаторів, через яке необхідно пройти до пункту призначення;</w:t>
      </w:r>
    </w:p>
    <w:p w:rsidR="00212683" w:rsidRDefault="00591666" w:rsidP="00255CA8">
      <w:pPr>
        <w:pStyle w:val="-6"/>
        <w:numPr>
          <w:ilvl w:val="0"/>
          <w:numId w:val="19"/>
        </w:numPr>
      </w:pPr>
      <w:r>
        <w:t>завантаженість каналу зв'язку.</w:t>
      </w:r>
    </w:p>
    <w:p w:rsidR="00212683" w:rsidRDefault="00591666" w:rsidP="00212683">
      <w:pPr>
        <w:pStyle w:val="-5"/>
      </w:pPr>
      <w:r>
        <w:t>Якщо є</w:t>
      </w:r>
      <w:r w:rsidR="00212683">
        <w:t xml:space="preserve"> таблиці маршрутизації</w:t>
      </w:r>
      <w:r>
        <w:t>,</w:t>
      </w:r>
      <w:r w:rsidR="00212683">
        <w:t xml:space="preserve"> функцію передачі пакетів по оптимальних шляхах маршрутизатор </w:t>
      </w:r>
      <w:r>
        <w:t>зробить</w:t>
      </w:r>
      <w:r w:rsidR="00212683">
        <w:t xml:space="preserve"> досить просто </w:t>
      </w:r>
      <w:r w:rsidR="00212683">
        <w:rPr>
          <w:lang w:val="ru-RU"/>
        </w:rPr>
        <w:t>[3]</w:t>
      </w:r>
      <w:r w:rsidR="00212683">
        <w:t>. Для відправлення пакета через маршрутизатор</w:t>
      </w:r>
      <w:r>
        <w:t>,</w:t>
      </w:r>
      <w:r w:rsidR="00212683">
        <w:t xml:space="preserve"> вузол локальної мережі розміщає в </w:t>
      </w:r>
      <w:proofErr w:type="spellStart"/>
      <w:r w:rsidR="00212683">
        <w:t>заголовоку</w:t>
      </w:r>
      <w:proofErr w:type="spellEnd"/>
      <w:r w:rsidR="00212683">
        <w:t xml:space="preserve"> пакета</w:t>
      </w:r>
      <w:r>
        <w:t xml:space="preserve"> на канальному рівні – MAC-адресу маршрутизатора</w:t>
      </w:r>
      <w:r w:rsidR="00212683">
        <w:t>, а</w:t>
      </w:r>
      <w:r>
        <w:t xml:space="preserve"> на мережному рівні модуля OSI адресу дійсного одержувача. Після прийому</w:t>
      </w:r>
      <w:r w:rsidR="00212683">
        <w:t xml:space="preserve"> чергового пакета маршрутизатор </w:t>
      </w:r>
      <w:r>
        <w:t>проводить</w:t>
      </w:r>
      <w:r w:rsidR="00212683">
        <w:t xml:space="preserve"> наступні дії:</w:t>
      </w:r>
    </w:p>
    <w:p w:rsidR="00212683" w:rsidRDefault="00212683" w:rsidP="00255CA8">
      <w:pPr>
        <w:pStyle w:val="-6"/>
        <w:numPr>
          <w:ilvl w:val="0"/>
          <w:numId w:val="15"/>
        </w:numPr>
      </w:pPr>
      <w:r>
        <w:lastRenderedPageBreak/>
        <w:t>зчитує із заголовка пакета, що відповідає мережному рівню моделі OSI, адреса призначення, тобто мережна адреса одержувача;</w:t>
      </w:r>
    </w:p>
    <w:p w:rsidR="00212683" w:rsidRDefault="00212683" w:rsidP="00255CA8">
      <w:pPr>
        <w:pStyle w:val="-6"/>
        <w:numPr>
          <w:ilvl w:val="0"/>
          <w:numId w:val="16"/>
        </w:numPr>
      </w:pPr>
      <w:r>
        <w:t>заміняє в заголовку пакета, що відповідає канальному рівню моделі OSI, свій Мас-адрес на Мас-адрес обраного транзитного маршрутизатора;</w:t>
      </w:r>
    </w:p>
    <w:p w:rsidR="00591666" w:rsidRDefault="00591666" w:rsidP="00255CA8">
      <w:pPr>
        <w:pStyle w:val="-6"/>
        <w:numPr>
          <w:ilvl w:val="0"/>
          <w:numId w:val="17"/>
        </w:numPr>
      </w:pPr>
      <w:r>
        <w:t>по таблиці маршрутизації визначається адреса наступного транзитного маршрутизатора, пересилання до якого відповідає оптимальному шляху до пункту призначення;</w:t>
      </w:r>
    </w:p>
    <w:p w:rsidR="00212683" w:rsidRDefault="00A433E3" w:rsidP="00255CA8">
      <w:pPr>
        <w:pStyle w:val="-6"/>
        <w:numPr>
          <w:ilvl w:val="0"/>
          <w:numId w:val="17"/>
        </w:numPr>
      </w:pPr>
      <w:r>
        <w:t xml:space="preserve">фізична адреса (Мас-адрес) його одержувача змінюється </w:t>
      </w:r>
      <w:r w:rsidR="00212683">
        <w:t>під час пересування пакета по мережі, але логічн</w:t>
      </w:r>
      <w:r>
        <w:t>а адреса (відповідає мережному рівню моделі OSI) пункту призначення</w:t>
      </w:r>
      <w:r w:rsidR="00591666">
        <w:t xml:space="preserve"> залишається без змін;</w:t>
      </w:r>
    </w:p>
    <w:p w:rsidR="00591666" w:rsidRDefault="00591666" w:rsidP="00255CA8">
      <w:pPr>
        <w:pStyle w:val="-6"/>
        <w:numPr>
          <w:ilvl w:val="0"/>
          <w:numId w:val="18"/>
        </w:numPr>
      </w:pPr>
      <w:r>
        <w:t>відсилає пакет транзитному маршрутизатору.</w:t>
      </w:r>
    </w:p>
    <w:p w:rsidR="00A433E3" w:rsidRDefault="00A433E3" w:rsidP="00A433E3">
      <w:pPr>
        <w:pStyle w:val="-5"/>
      </w:pPr>
      <w:r>
        <w:t>Ознаки класифікації алгоритмів маршрутизації зазвичай збігаються один з одним. Найбільш важливими ознаками є:</w:t>
      </w:r>
    </w:p>
    <w:p w:rsidR="00A433E3" w:rsidRDefault="00A433E3" w:rsidP="00255CA8">
      <w:pPr>
        <w:pStyle w:val="-6"/>
        <w:numPr>
          <w:ilvl w:val="0"/>
          <w:numId w:val="13"/>
        </w:numPr>
      </w:pPr>
      <w:r>
        <w:t>спосіб організації маршрутів;</w:t>
      </w:r>
    </w:p>
    <w:p w:rsidR="00A433E3" w:rsidRDefault="00A433E3" w:rsidP="00255CA8">
      <w:pPr>
        <w:pStyle w:val="-6"/>
        <w:numPr>
          <w:ilvl w:val="0"/>
          <w:numId w:val="13"/>
        </w:numPr>
      </w:pPr>
      <w:r>
        <w:t>ступінь динамічності, що відбиває наявність або відсутність гнучкості й збіжності;</w:t>
      </w:r>
    </w:p>
    <w:p w:rsidR="00A433E3" w:rsidRDefault="00A433E3" w:rsidP="00255CA8">
      <w:pPr>
        <w:pStyle w:val="-6"/>
        <w:numPr>
          <w:ilvl w:val="0"/>
          <w:numId w:val="13"/>
        </w:numPr>
      </w:pPr>
      <w:r>
        <w:t>галузь впливу;</w:t>
      </w:r>
    </w:p>
    <w:p w:rsidR="00212683" w:rsidRDefault="00A433E3" w:rsidP="00255CA8">
      <w:pPr>
        <w:pStyle w:val="-6"/>
        <w:numPr>
          <w:ilvl w:val="0"/>
          <w:numId w:val="13"/>
        </w:numPr>
      </w:pPr>
      <w:r>
        <w:t xml:space="preserve">спосіб </w:t>
      </w:r>
      <w:r w:rsidR="00255CA8">
        <w:t>одержання маршрутної інформації;</w:t>
      </w:r>
    </w:p>
    <w:p w:rsidR="00A433E3" w:rsidRDefault="00A433E3" w:rsidP="00255CA8">
      <w:pPr>
        <w:pStyle w:val="-6"/>
        <w:numPr>
          <w:ilvl w:val="0"/>
          <w:numId w:val="13"/>
        </w:numPr>
      </w:pPr>
      <w:r>
        <w:t>кількість одночасно підтримуваних маршрутів до одного пункту пр</w:t>
      </w:r>
      <w:r w:rsidR="00255CA8">
        <w:t>изначення.</w:t>
      </w:r>
    </w:p>
    <w:p w:rsidR="00A433E3" w:rsidRDefault="00A433E3" w:rsidP="00A433E3">
      <w:pPr>
        <w:pStyle w:val="-5"/>
      </w:pPr>
      <w:r>
        <w:t xml:space="preserve">Алгоритми маршрутизації можуть бути класифіковані </w:t>
      </w:r>
      <w:r>
        <w:rPr>
          <w:lang w:val="ru-RU"/>
        </w:rPr>
        <w:t>[3]</w:t>
      </w:r>
      <w:r>
        <w:t xml:space="preserve"> по наступних</w:t>
      </w:r>
      <w:r>
        <w:br/>
        <w:t>типах (рис. 2.</w:t>
      </w:r>
      <w:r>
        <w:rPr>
          <w:lang w:val="ru-RU"/>
        </w:rPr>
        <w:t>9</w:t>
      </w:r>
      <w:r>
        <w:t>):</w:t>
      </w:r>
    </w:p>
    <w:p w:rsidR="005D7445" w:rsidRPr="005D7445" w:rsidRDefault="005D7445" w:rsidP="00255CA8">
      <w:pPr>
        <w:pStyle w:val="-6"/>
        <w:numPr>
          <w:ilvl w:val="0"/>
          <w:numId w:val="14"/>
        </w:numPr>
      </w:pPr>
      <w:r>
        <w:t>алгоритми стану каналу або вектора відстаней;</w:t>
      </w:r>
    </w:p>
    <w:p w:rsidR="00A433E3" w:rsidRDefault="005D7445" w:rsidP="00255CA8">
      <w:pPr>
        <w:pStyle w:val="-6"/>
        <w:numPr>
          <w:ilvl w:val="0"/>
          <w:numId w:val="14"/>
        </w:numPr>
      </w:pPr>
      <w:proofErr w:type="spellStart"/>
      <w:r>
        <w:t>багатомаршрутні</w:t>
      </w:r>
      <w:proofErr w:type="spellEnd"/>
      <w:r w:rsidR="00A433E3">
        <w:t xml:space="preserve"> або</w:t>
      </w:r>
      <w:r>
        <w:t xml:space="preserve"> </w:t>
      </w:r>
      <w:proofErr w:type="spellStart"/>
      <w:r>
        <w:t>одномаршрутні</w:t>
      </w:r>
      <w:proofErr w:type="spellEnd"/>
      <w:r w:rsidR="00A433E3">
        <w:t>;</w:t>
      </w:r>
    </w:p>
    <w:p w:rsidR="005D7445" w:rsidRDefault="003A3311" w:rsidP="00255CA8">
      <w:pPr>
        <w:pStyle w:val="-6"/>
        <w:numPr>
          <w:ilvl w:val="0"/>
          <w:numId w:val="14"/>
        </w:numPr>
      </w:pPr>
      <w:r>
        <w:t xml:space="preserve">з інтелектом </w:t>
      </w:r>
      <w:r w:rsidR="005D7445">
        <w:t xml:space="preserve">в </w:t>
      </w:r>
      <w:proofErr w:type="spellStart"/>
      <w:r w:rsidR="005D7445">
        <w:t>роутері</w:t>
      </w:r>
      <w:proofErr w:type="spellEnd"/>
      <w:r w:rsidR="005D7445">
        <w:t xml:space="preserve"> або у головній обчислювальній машині;</w:t>
      </w:r>
    </w:p>
    <w:p w:rsidR="00A433E3" w:rsidRDefault="005D7445" w:rsidP="00255CA8">
      <w:pPr>
        <w:pStyle w:val="-6"/>
        <w:numPr>
          <w:ilvl w:val="0"/>
          <w:numId w:val="14"/>
        </w:numPr>
      </w:pPr>
      <w:r>
        <w:t xml:space="preserve">ієрархічні </w:t>
      </w:r>
      <w:r w:rsidR="00A433E3">
        <w:t>або</w:t>
      </w:r>
      <w:r>
        <w:t xml:space="preserve"> </w:t>
      </w:r>
      <w:proofErr w:type="spellStart"/>
      <w:r>
        <w:t>однорівневі</w:t>
      </w:r>
      <w:proofErr w:type="spellEnd"/>
      <w:r w:rsidR="00F95369">
        <w:t xml:space="preserve"> алгоритми</w:t>
      </w:r>
      <w:r w:rsidR="00A433E3">
        <w:t>;</w:t>
      </w:r>
    </w:p>
    <w:p w:rsidR="005D7445" w:rsidRDefault="005D7445" w:rsidP="00255CA8">
      <w:pPr>
        <w:pStyle w:val="-6"/>
        <w:numPr>
          <w:ilvl w:val="0"/>
          <w:numId w:val="14"/>
        </w:numPr>
      </w:pPr>
      <w:r>
        <w:lastRenderedPageBreak/>
        <w:t>динамічні або статичні;</w:t>
      </w:r>
    </w:p>
    <w:p w:rsidR="005D7445" w:rsidRDefault="005D7445" w:rsidP="00255CA8">
      <w:pPr>
        <w:pStyle w:val="-6"/>
        <w:numPr>
          <w:ilvl w:val="0"/>
          <w:numId w:val="14"/>
        </w:numPr>
      </w:pPr>
      <w:proofErr w:type="spellStart"/>
      <w:r>
        <w:t>міждоменні</w:t>
      </w:r>
      <w:proofErr w:type="spellEnd"/>
      <w:r>
        <w:t xml:space="preserve"> або </w:t>
      </w:r>
      <w:proofErr w:type="spellStart"/>
      <w:r>
        <w:t>внутрішньодоменні</w:t>
      </w:r>
      <w:proofErr w:type="spellEnd"/>
      <w:r w:rsidR="00832798">
        <w:t xml:space="preserve"> алгоритми</w:t>
      </w:r>
      <w:r>
        <w:t>.</w:t>
      </w:r>
    </w:p>
    <w:p w:rsidR="005D7445" w:rsidRDefault="005D7445" w:rsidP="00255CA8">
      <w:pPr>
        <w:pStyle w:val="-6"/>
      </w:pPr>
    </w:p>
    <w:p w:rsidR="005D7445" w:rsidRDefault="005D7445" w:rsidP="005D7445">
      <w:pPr>
        <w:pStyle w:val="a7"/>
        <w:rPr>
          <w:i/>
          <w:sz w:val="28"/>
          <w:szCs w:val="28"/>
          <w:lang w:val="uk-UA"/>
        </w:rPr>
      </w:pPr>
      <w:r>
        <w:rPr>
          <w:i/>
          <w:sz w:val="28"/>
          <w:szCs w:val="28"/>
          <w:lang w:val="uk-UA"/>
        </w:rPr>
        <w:t>Алгоритми</w:t>
      </w:r>
      <w:r w:rsidR="00D2486E">
        <w:rPr>
          <w:i/>
          <w:sz w:val="28"/>
          <w:szCs w:val="28"/>
          <w:lang w:val="uk-UA"/>
        </w:rPr>
        <w:t xml:space="preserve"> вектора відстані</w:t>
      </w:r>
      <w:r>
        <w:rPr>
          <w:i/>
          <w:sz w:val="28"/>
          <w:szCs w:val="28"/>
          <w:lang w:val="uk-UA"/>
        </w:rPr>
        <w:t xml:space="preserve"> або </w:t>
      </w:r>
      <w:r w:rsidR="00D2486E">
        <w:rPr>
          <w:i/>
          <w:sz w:val="28"/>
          <w:szCs w:val="28"/>
          <w:lang w:val="uk-UA"/>
        </w:rPr>
        <w:t>стану каналу</w:t>
      </w:r>
    </w:p>
    <w:p w:rsidR="005D7445" w:rsidRDefault="005D7445" w:rsidP="005D7445">
      <w:pPr>
        <w:pStyle w:val="-c"/>
      </w:pPr>
      <w:r>
        <w:t xml:space="preserve">  </w:t>
      </w:r>
      <w:r w:rsidR="004E1C9E">
        <w:t>П</w:t>
      </w:r>
      <w:r>
        <w:t>отоки маршрутної інформації</w:t>
      </w:r>
      <w:r w:rsidR="004E1C9E">
        <w:t xml:space="preserve"> направляються алгоритмами</w:t>
      </w:r>
      <w:r w:rsidR="004E1C9E" w:rsidRPr="004E1C9E">
        <w:t xml:space="preserve"> </w:t>
      </w:r>
      <w:r w:rsidR="004E1C9E">
        <w:t>стану каналу (відомі також як алгоритми "першочерговості найкоротшого маршруту")</w:t>
      </w:r>
      <w:r>
        <w:t xml:space="preserve"> в усі вузли об'єднаної мережі. Однак кожний </w:t>
      </w:r>
      <w:proofErr w:type="spellStart"/>
      <w:r>
        <w:t>роутер</w:t>
      </w:r>
      <w:proofErr w:type="spellEnd"/>
      <w:r>
        <w:t xml:space="preserve"> посилає тільки ту частину маршрутної таблиці, що описує стан його власних каналів. Алгоритми вектора відстані (відомі також як алгоритми </w:t>
      </w:r>
      <w:proofErr w:type="spellStart"/>
      <w:r>
        <w:t>Бэлмана-Форда</w:t>
      </w:r>
      <w:proofErr w:type="spellEnd"/>
      <w:r>
        <w:t xml:space="preserve">) </w:t>
      </w:r>
      <w:r w:rsidR="004E1C9E">
        <w:t>ждуть</w:t>
      </w:r>
      <w:r>
        <w:t xml:space="preserve"> від кожного </w:t>
      </w:r>
      <w:proofErr w:type="spellStart"/>
      <w:r>
        <w:t>роутера</w:t>
      </w:r>
      <w:proofErr w:type="spellEnd"/>
      <w:r>
        <w:t xml:space="preserve"> </w:t>
      </w:r>
      <w:r w:rsidR="004E1C9E">
        <w:t>надісланої</w:t>
      </w:r>
      <w:r>
        <w:t xml:space="preserve"> всієї або частини своєї маршрутної таблиці, але тільки своїм сусідам. Алгоритми стану каналів фактично направляють невеликі коректування в усіх напрямках, </w:t>
      </w:r>
      <w:r w:rsidR="005328B3">
        <w:t>в</w:t>
      </w:r>
      <w:r>
        <w:t xml:space="preserve"> той час як алгоритми вектора відстаней відсилають </w:t>
      </w:r>
      <w:r w:rsidR="005328B3">
        <w:t>великі</w:t>
      </w:r>
      <w:r>
        <w:t xml:space="preserve"> коректування тільки сусіднім </w:t>
      </w:r>
      <w:proofErr w:type="spellStart"/>
      <w:r>
        <w:t>роутерам</w:t>
      </w:r>
      <w:proofErr w:type="spellEnd"/>
      <w:r>
        <w:t>.</w:t>
      </w:r>
    </w:p>
    <w:p w:rsidR="005D7445" w:rsidRDefault="005D7445" w:rsidP="005D7445">
      <w:pPr>
        <w:pStyle w:val="-c"/>
      </w:pPr>
      <w:r>
        <w:t xml:space="preserve">Відрізняючись більше швидкою збіжністю, алгоритми стану каналів трохи менше схильні до утворення петель маршрутизації, чим алгоритми вектора відстані. З іншого боку, алгоритми стану каналу характеризуються більш складними розрахунками в порівнянні з алгоритмами вектора відстаней, вимагаючи </w:t>
      </w:r>
      <w:r w:rsidR="00C43CB5">
        <w:t>процесорної</w:t>
      </w:r>
      <w:r>
        <w:t xml:space="preserve"> потужності й пам'яті, чим алгоритми вектора відстаней. </w:t>
      </w:r>
      <w:r w:rsidR="00C43CB5">
        <w:t>Із за</w:t>
      </w:r>
      <w:r>
        <w:t xml:space="preserve"> цього, </w:t>
      </w:r>
      <w:r w:rsidR="00C43CB5">
        <w:t>підтримка</w:t>
      </w:r>
      <w:r>
        <w:t xml:space="preserve"> й</w:t>
      </w:r>
      <w:r w:rsidR="00C43CB5">
        <w:t xml:space="preserve"> реалізація</w:t>
      </w:r>
      <w:r>
        <w:t xml:space="preserve"> алгоритмів стану</w:t>
      </w:r>
      <w:r w:rsidR="00C43CB5">
        <w:t xml:space="preserve"> каналу може бути більше </w:t>
      </w:r>
      <w:proofErr w:type="spellStart"/>
      <w:r w:rsidR="00C43CB5">
        <w:t>доржче</w:t>
      </w:r>
      <w:proofErr w:type="spellEnd"/>
      <w:r>
        <w:t>.</w:t>
      </w:r>
      <w:r w:rsidR="00C43CB5">
        <w:t xml:space="preserve"> При різних обставинах</w:t>
      </w:r>
      <w:r>
        <w:t xml:space="preserve"> обидва типи алгоритмів добре функціонують</w:t>
      </w:r>
      <w:r w:rsidR="00C43CB5">
        <w:t>, незважаючи на їх розходження</w:t>
      </w:r>
      <w:r>
        <w:t>.</w:t>
      </w:r>
    </w:p>
    <w:p w:rsidR="005D7445" w:rsidRDefault="00CB5FF7" w:rsidP="005D7445">
      <w:pPr>
        <w:pStyle w:val="a7"/>
        <w:rPr>
          <w:i/>
          <w:sz w:val="28"/>
          <w:szCs w:val="28"/>
          <w:lang w:val="uk-UA"/>
        </w:rPr>
      </w:pPr>
      <w:proofErr w:type="spellStart"/>
      <w:r>
        <w:rPr>
          <w:i/>
          <w:sz w:val="28"/>
          <w:szCs w:val="28"/>
          <w:lang w:val="uk-UA"/>
        </w:rPr>
        <w:t>Багатомаршрутні</w:t>
      </w:r>
      <w:proofErr w:type="spellEnd"/>
      <w:r w:rsidR="005D7445">
        <w:rPr>
          <w:i/>
          <w:sz w:val="28"/>
          <w:szCs w:val="28"/>
          <w:lang w:val="uk-UA"/>
        </w:rPr>
        <w:t xml:space="preserve"> або</w:t>
      </w:r>
      <w:r>
        <w:rPr>
          <w:i/>
          <w:sz w:val="28"/>
          <w:szCs w:val="28"/>
          <w:lang w:val="uk-UA"/>
        </w:rPr>
        <w:t xml:space="preserve"> </w:t>
      </w:r>
      <w:proofErr w:type="spellStart"/>
      <w:r>
        <w:rPr>
          <w:i/>
          <w:sz w:val="28"/>
          <w:szCs w:val="28"/>
          <w:lang w:val="uk-UA"/>
        </w:rPr>
        <w:t>одномаршрутні</w:t>
      </w:r>
      <w:proofErr w:type="spellEnd"/>
      <w:r w:rsidR="005D7445">
        <w:rPr>
          <w:i/>
          <w:sz w:val="28"/>
          <w:szCs w:val="28"/>
          <w:lang w:val="uk-UA"/>
        </w:rPr>
        <w:t xml:space="preserve"> алгоритми</w:t>
      </w:r>
    </w:p>
    <w:p w:rsidR="005D7445" w:rsidRDefault="00255CA8" w:rsidP="005D7445">
      <w:pPr>
        <w:pStyle w:val="-5"/>
      </w:pPr>
      <w:r>
        <w:t>За кількі</w:t>
      </w:r>
      <w:r w:rsidR="00CB5FF7" w:rsidRPr="00CB5FF7">
        <w:t>стю</w:t>
      </w:r>
      <w:r w:rsidR="005D7445">
        <w:t xml:space="preserve"> одночасно підтримуваних маршрутів до одного пункту призначення алгоритми маршрутизації можуть бути</w:t>
      </w:r>
      <w:r w:rsidR="00CB5FF7" w:rsidRPr="009D4ADB">
        <w:t xml:space="preserve"> </w:t>
      </w:r>
      <w:proofErr w:type="spellStart"/>
      <w:r w:rsidR="00CB5FF7">
        <w:t>багатомаршрутними</w:t>
      </w:r>
      <w:proofErr w:type="spellEnd"/>
      <w:r w:rsidR="005D7445">
        <w:t xml:space="preserve"> або</w:t>
      </w:r>
      <w:r w:rsidR="00CB5FF7" w:rsidRPr="009D4ADB">
        <w:t xml:space="preserve"> </w:t>
      </w:r>
      <w:proofErr w:type="spellStart"/>
      <w:r w:rsidR="00CB5FF7">
        <w:t>одномаршрутними</w:t>
      </w:r>
      <w:proofErr w:type="spellEnd"/>
      <w:r w:rsidR="005D7445">
        <w:t>.</w:t>
      </w:r>
    </w:p>
    <w:p w:rsidR="00A433E3" w:rsidRDefault="005D7445" w:rsidP="006102B8">
      <w:pPr>
        <w:pStyle w:val="-6"/>
        <w:ind w:left="0" w:firstLine="708"/>
      </w:pPr>
      <w:r>
        <w:t>Деякі</w:t>
      </w:r>
      <w:proofErr w:type="spellStart"/>
      <w:r w:rsidR="00CB5FF7">
        <w:rPr>
          <w:lang w:val="ru-RU"/>
        </w:rPr>
        <w:t>лька</w:t>
      </w:r>
      <w:proofErr w:type="spellEnd"/>
      <w:r w:rsidR="00CB5FF7">
        <w:t xml:space="preserve"> складних протоколів</w:t>
      </w:r>
      <w:r>
        <w:t xml:space="preserve"> маршрутизації забезпечують </w:t>
      </w:r>
      <w:r w:rsidR="00CB5FF7">
        <w:t>багато</w:t>
      </w:r>
      <w:r>
        <w:t xml:space="preserve"> маршрутів</w:t>
      </w:r>
      <w:r w:rsidR="00CB5FF7">
        <w:t xml:space="preserve"> аж</w:t>
      </w:r>
      <w:r>
        <w:t xml:space="preserve"> до пункту призначення. Такі </w:t>
      </w:r>
      <w:proofErr w:type="spellStart"/>
      <w:r>
        <w:t>багатомаршрутні</w:t>
      </w:r>
      <w:proofErr w:type="spellEnd"/>
      <w:r>
        <w:t xml:space="preserve"> алгоритми </w:t>
      </w:r>
      <w:r w:rsidR="00CB5FF7">
        <w:t>дають нам можливість робити</w:t>
      </w:r>
      <w:r>
        <w:t xml:space="preserve"> </w:t>
      </w:r>
      <w:proofErr w:type="spellStart"/>
      <w:r>
        <w:t>мультіплексную</w:t>
      </w:r>
      <w:proofErr w:type="spellEnd"/>
      <w:r>
        <w:t xml:space="preserve"> передачу </w:t>
      </w:r>
      <w:proofErr w:type="spellStart"/>
      <w:r>
        <w:t>трафіка</w:t>
      </w:r>
      <w:proofErr w:type="spellEnd"/>
      <w:r>
        <w:t xml:space="preserve"> по </w:t>
      </w:r>
      <w:r w:rsidR="00CB5FF7">
        <w:t>багатьох</w:t>
      </w:r>
      <w:r>
        <w:t xml:space="preserve"> лініях, у той час, коли </w:t>
      </w:r>
      <w:proofErr w:type="spellStart"/>
      <w:r w:rsidR="00CB5FF7">
        <w:t>одномаршрутні</w:t>
      </w:r>
      <w:proofErr w:type="spellEnd"/>
      <w:r>
        <w:t xml:space="preserve"> алгоритми не можуть </w:t>
      </w:r>
      <w:r w:rsidR="00CB5FF7">
        <w:t>з</w:t>
      </w:r>
      <w:r>
        <w:t>робити</w:t>
      </w:r>
      <w:r w:rsidR="00CB5FF7">
        <w:t xml:space="preserve"> цього</w:t>
      </w:r>
      <w:r>
        <w:t xml:space="preserve">. </w:t>
      </w:r>
      <w:r w:rsidR="00CB5FF7">
        <w:t>Недолік</w:t>
      </w:r>
      <w:r w:rsidR="003A3311">
        <w:t>и</w:t>
      </w:r>
      <w:r w:rsidR="00CB5FF7">
        <w:t xml:space="preserve"> </w:t>
      </w:r>
      <w:proofErr w:type="spellStart"/>
      <w:r w:rsidR="00CB5FF7">
        <w:lastRenderedPageBreak/>
        <w:t>одномаршрутних</w:t>
      </w:r>
      <w:proofErr w:type="spellEnd"/>
      <w:r w:rsidR="00CB5FF7">
        <w:t xml:space="preserve"> алгоритмів полягають у неможливості забезпечення значно більшої</w:t>
      </w:r>
      <w:r w:rsidR="003A3311">
        <w:t xml:space="preserve"> надійності</w:t>
      </w:r>
      <w:r w:rsidR="00CB5FF7">
        <w:t xml:space="preserve"> і </w:t>
      </w:r>
      <w:r w:rsidR="003A3311">
        <w:t>пропускної здатності</w:t>
      </w:r>
      <w:r w:rsidR="006102B8">
        <w:t>.</w:t>
      </w:r>
    </w:p>
    <w:p w:rsidR="005D7445" w:rsidRDefault="005D7445" w:rsidP="003A3311">
      <w:pPr>
        <w:pStyle w:val="a7"/>
        <w:rPr>
          <w:i/>
          <w:sz w:val="28"/>
          <w:szCs w:val="28"/>
          <w:lang w:val="uk-UA"/>
        </w:rPr>
      </w:pPr>
      <w:r>
        <w:rPr>
          <w:i/>
          <w:sz w:val="28"/>
          <w:szCs w:val="28"/>
          <w:lang w:val="uk-UA"/>
        </w:rPr>
        <w:t>Алгоритми з інтелектом</w:t>
      </w:r>
      <w:r w:rsidR="003A3311">
        <w:rPr>
          <w:i/>
          <w:sz w:val="28"/>
          <w:szCs w:val="28"/>
          <w:lang w:val="uk-UA"/>
        </w:rPr>
        <w:t xml:space="preserve"> в </w:t>
      </w:r>
      <w:proofErr w:type="spellStart"/>
      <w:r w:rsidR="003A3311">
        <w:rPr>
          <w:i/>
          <w:sz w:val="28"/>
          <w:szCs w:val="28"/>
          <w:lang w:val="uk-UA"/>
        </w:rPr>
        <w:t>роутері</w:t>
      </w:r>
      <w:proofErr w:type="spellEnd"/>
      <w:r>
        <w:rPr>
          <w:i/>
          <w:sz w:val="28"/>
          <w:szCs w:val="28"/>
          <w:lang w:val="uk-UA"/>
        </w:rPr>
        <w:t xml:space="preserve"> або </w:t>
      </w:r>
      <w:r w:rsidR="003A3311">
        <w:rPr>
          <w:i/>
          <w:sz w:val="28"/>
          <w:szCs w:val="28"/>
          <w:lang w:val="uk-UA"/>
        </w:rPr>
        <w:t>у головній обчислювальній машині</w:t>
      </w:r>
    </w:p>
    <w:p w:rsidR="005D7445" w:rsidRDefault="005D7445" w:rsidP="005D7445">
      <w:pPr>
        <w:pStyle w:val="-c"/>
      </w:pPr>
      <w:r>
        <w:t>Деякі алгоритми маршрутизації</w:t>
      </w:r>
      <w:r w:rsidR="003A3311">
        <w:t xml:space="preserve"> </w:t>
      </w:r>
      <w:r>
        <w:t>припускають, що</w:t>
      </w:r>
      <w:r w:rsidR="003A3311">
        <w:t xml:space="preserve"> весь маршрут визначає</w:t>
      </w:r>
      <w:r>
        <w:t xml:space="preserve"> кінцевий вузол джерела. Звичайно це називають маршрутизацією від джерела. У системах маршрутизації від джерела маршрутизатори </w:t>
      </w:r>
      <w:r w:rsidR="003A3311">
        <w:t>працюють</w:t>
      </w:r>
      <w:r>
        <w:t xml:space="preserve"> як обладнання</w:t>
      </w:r>
      <w:r w:rsidR="003A3311">
        <w:t xml:space="preserve"> пересилання</w:t>
      </w:r>
      <w:r>
        <w:t xml:space="preserve"> й</w:t>
      </w:r>
      <w:r w:rsidR="003A3311">
        <w:t xml:space="preserve"> зберігання</w:t>
      </w:r>
      <w:r>
        <w:t xml:space="preserve"> пакета, відсилаючи його до наступної зупинки [3].</w:t>
      </w:r>
    </w:p>
    <w:p w:rsidR="005D7445" w:rsidRDefault="005D7445" w:rsidP="005D7445">
      <w:pPr>
        <w:pStyle w:val="-c"/>
      </w:pPr>
      <w:r>
        <w:t>Інші алгоритми припускають, що</w:t>
      </w:r>
      <w:r w:rsidR="003A3311">
        <w:t xml:space="preserve"> про маршрути</w:t>
      </w:r>
      <w:r>
        <w:t xml:space="preserve"> головні обчислювальні машини нічого не знають. </w:t>
      </w:r>
      <w:r w:rsidR="001E1F03">
        <w:t>Коли використовують ці алгоритми</w:t>
      </w:r>
      <w:r>
        <w:t xml:space="preserve"> маршрутизатори визначають маршрут через </w:t>
      </w:r>
      <w:r w:rsidR="003A3311">
        <w:t>загальну</w:t>
      </w:r>
      <w:r>
        <w:t xml:space="preserve"> мережу, </w:t>
      </w:r>
      <w:r w:rsidR="00F95369">
        <w:t>ґрунтуючись</w:t>
      </w:r>
      <w:r>
        <w:t xml:space="preserve"> на власних розрахунках. У системі,</w:t>
      </w:r>
      <w:r w:rsidR="001E1F03">
        <w:t xml:space="preserve"> яку ми розглянули</w:t>
      </w:r>
      <w:r>
        <w:t xml:space="preserve"> вище, інтелект маршрутизації </w:t>
      </w:r>
      <w:r w:rsidR="001E1F03">
        <w:t>знаходиться у</w:t>
      </w:r>
      <w:r>
        <w:t xml:space="preserve"> головній обчислювальній машині. </w:t>
      </w:r>
      <w:r w:rsidR="001E1F03">
        <w:t>В</w:t>
      </w:r>
      <w:r>
        <w:t xml:space="preserve"> системі,</w:t>
      </w:r>
      <w:r w:rsidR="001E1F03">
        <w:t xml:space="preserve"> яку ми</w:t>
      </w:r>
      <w:r>
        <w:t xml:space="preserve"> розгляну</w:t>
      </w:r>
      <w:r w:rsidR="001E1F03">
        <w:t>ли</w:t>
      </w:r>
      <w:r>
        <w:t xml:space="preserve"> в другому випадку, інтелектом маршрутизації </w:t>
      </w:r>
      <w:r w:rsidR="001E1F03">
        <w:t xml:space="preserve">обладнані </w:t>
      </w:r>
      <w:r>
        <w:t>маршрутизатори.</w:t>
      </w:r>
    </w:p>
    <w:p w:rsidR="005D7445" w:rsidRDefault="005D7445" w:rsidP="005D7445">
      <w:pPr>
        <w:pStyle w:val="-c"/>
      </w:pPr>
      <w:r>
        <w:t>Компроміс між маршрутизацією</w:t>
      </w:r>
      <w:r w:rsidR="001E1F03">
        <w:t xml:space="preserve"> з інтелектом у маршрутизаторі</w:t>
      </w:r>
      <w:r>
        <w:t xml:space="preserve"> і</w:t>
      </w:r>
      <w:r w:rsidR="001E1F03">
        <w:t xml:space="preserve"> маршрутизацією з інтелектом у головній обчислювальній машині можна</w:t>
      </w:r>
      <w:r>
        <w:t xml:space="preserve"> досяг</w:t>
      </w:r>
      <w:r w:rsidR="001E1F03">
        <w:t>ти</w:t>
      </w:r>
      <w:r>
        <w:t xml:space="preserve"> шляхом зіставлення оптимальності маршруту з непродуктивними витратами </w:t>
      </w:r>
      <w:proofErr w:type="spellStart"/>
      <w:r>
        <w:t>трафіка</w:t>
      </w:r>
      <w:proofErr w:type="spellEnd"/>
      <w:r>
        <w:t xml:space="preserve">. Системи з інтелектом у головній обчислювальній машині </w:t>
      </w:r>
      <w:r w:rsidR="001E1F03">
        <w:t>най</w:t>
      </w:r>
      <w:r>
        <w:t xml:space="preserve">частіше обирають найкращі маршрути, </w:t>
      </w:r>
      <w:r w:rsidR="001E1F03">
        <w:t>бо перш ніж пакет буде відіслано,</w:t>
      </w:r>
      <w:r>
        <w:t xml:space="preserve"> вони</w:t>
      </w:r>
      <w:r w:rsidR="001E1F03">
        <w:t xml:space="preserve"> знайдуть у</w:t>
      </w:r>
      <w:r>
        <w:t>сі можливі</w:t>
      </w:r>
      <w:r w:rsidR="001E1F03">
        <w:t xml:space="preserve"> маршрути до пункту призначення</w:t>
      </w:r>
      <w:r>
        <w:t xml:space="preserve">. </w:t>
      </w:r>
      <w:r w:rsidR="001E1F03">
        <w:t>Після цього</w:t>
      </w:r>
      <w:r>
        <w:t xml:space="preserve"> вони обирають найкращий маршрут,</w:t>
      </w:r>
      <w:r w:rsidR="00F95369">
        <w:t xml:space="preserve"> базуючись</w:t>
      </w:r>
      <w:r>
        <w:t xml:space="preserve"> на визначенні оптимальності даної конкретної системи. </w:t>
      </w:r>
      <w:r w:rsidR="00F95369">
        <w:t xml:space="preserve">Але </w:t>
      </w:r>
      <w:r>
        <w:t xml:space="preserve">факт визначення всіх маршрутів </w:t>
      </w:r>
      <w:r w:rsidR="00F95369">
        <w:t xml:space="preserve">найчастіше вимагає великого обсягу часу і значного </w:t>
      </w:r>
      <w:proofErr w:type="spellStart"/>
      <w:r w:rsidR="00F95369">
        <w:t>трафіка</w:t>
      </w:r>
      <w:proofErr w:type="spellEnd"/>
      <w:r w:rsidR="00F95369">
        <w:t xml:space="preserve"> пошуку </w:t>
      </w:r>
      <w:r>
        <w:rPr>
          <w:lang w:val="ru-RU"/>
        </w:rPr>
        <w:t>[3]</w:t>
      </w:r>
      <w:r>
        <w:t>.</w:t>
      </w:r>
    </w:p>
    <w:p w:rsidR="005D7445" w:rsidRDefault="00F95369" w:rsidP="005D7445">
      <w:pPr>
        <w:pStyle w:val="a7"/>
        <w:rPr>
          <w:i/>
          <w:sz w:val="28"/>
          <w:szCs w:val="28"/>
          <w:lang w:val="uk-UA"/>
        </w:rPr>
      </w:pPr>
      <w:r>
        <w:rPr>
          <w:i/>
          <w:sz w:val="28"/>
          <w:szCs w:val="28"/>
          <w:lang w:val="uk-UA"/>
        </w:rPr>
        <w:t xml:space="preserve">Ієрархічні </w:t>
      </w:r>
      <w:r w:rsidR="005D7445">
        <w:rPr>
          <w:i/>
          <w:sz w:val="28"/>
          <w:szCs w:val="28"/>
          <w:lang w:val="uk-UA"/>
        </w:rPr>
        <w:t>або</w:t>
      </w:r>
      <w:r>
        <w:rPr>
          <w:i/>
          <w:sz w:val="28"/>
          <w:szCs w:val="28"/>
          <w:lang w:val="uk-UA"/>
        </w:rPr>
        <w:t xml:space="preserve"> </w:t>
      </w:r>
      <w:proofErr w:type="spellStart"/>
      <w:r>
        <w:rPr>
          <w:i/>
          <w:sz w:val="28"/>
          <w:szCs w:val="28"/>
          <w:lang w:val="uk-UA"/>
        </w:rPr>
        <w:t>однорівневі</w:t>
      </w:r>
      <w:proofErr w:type="spellEnd"/>
      <w:r w:rsidR="005D7445">
        <w:rPr>
          <w:i/>
          <w:sz w:val="28"/>
          <w:szCs w:val="28"/>
          <w:lang w:val="uk-UA"/>
        </w:rPr>
        <w:t xml:space="preserve"> алгоритми</w:t>
      </w:r>
    </w:p>
    <w:p w:rsidR="005D7445" w:rsidRDefault="00F95369" w:rsidP="005D7445">
      <w:pPr>
        <w:pStyle w:val="-5"/>
      </w:pPr>
      <w:r>
        <w:t>За способом</w:t>
      </w:r>
      <w:r w:rsidR="005D7445">
        <w:t xml:space="preserve"> організації маршрутів </w:t>
      </w:r>
      <w:r>
        <w:t>від</w:t>
      </w:r>
      <w:r w:rsidR="005D7445">
        <w:t>різняють алгоритми</w:t>
      </w:r>
      <w:r>
        <w:t xml:space="preserve"> ієрархічної</w:t>
      </w:r>
      <w:r w:rsidR="005D7445">
        <w:t xml:space="preserve"> та</w:t>
      </w:r>
      <w:r>
        <w:t xml:space="preserve"> </w:t>
      </w:r>
      <w:proofErr w:type="spellStart"/>
      <w:r>
        <w:t>однорівневої</w:t>
      </w:r>
      <w:proofErr w:type="spellEnd"/>
      <w:r w:rsidR="005D7445">
        <w:t xml:space="preserve"> організації.</w:t>
      </w:r>
    </w:p>
    <w:p w:rsidR="005D7445" w:rsidRDefault="00F95369" w:rsidP="005D7445">
      <w:pPr>
        <w:pStyle w:val="-5"/>
      </w:pPr>
      <w:r>
        <w:t>Бувають</w:t>
      </w:r>
      <w:r w:rsidR="005D7445">
        <w:t xml:space="preserve"> алгоритми маршрутизації</w:t>
      </w:r>
      <w:r>
        <w:t xml:space="preserve"> які</w:t>
      </w:r>
      <w:r w:rsidR="005D7445">
        <w:t xml:space="preserve"> опер</w:t>
      </w:r>
      <w:r>
        <w:t>ують у плоскому просторі, у той</w:t>
      </w:r>
      <w:r w:rsidR="005D7445">
        <w:t xml:space="preserve"> час </w:t>
      </w:r>
      <w:r>
        <w:t>коли</w:t>
      </w:r>
      <w:r w:rsidR="005D7445">
        <w:t xml:space="preserve"> інші </w:t>
      </w:r>
      <w:r>
        <w:t>використовують</w:t>
      </w:r>
      <w:r w:rsidR="005D7445">
        <w:t xml:space="preserve"> ієрархії маршрутизації.</w:t>
      </w:r>
      <w:r>
        <w:t xml:space="preserve"> Всі </w:t>
      </w:r>
      <w:proofErr w:type="spellStart"/>
      <w:r>
        <w:t>роутери</w:t>
      </w:r>
      <w:proofErr w:type="spellEnd"/>
      <w:r>
        <w:t xml:space="preserve"> в</w:t>
      </w:r>
      <w:r w:rsidR="005D7445">
        <w:t xml:space="preserve"> </w:t>
      </w:r>
      <w:proofErr w:type="spellStart"/>
      <w:r w:rsidR="005D7445">
        <w:t>однорівневій</w:t>
      </w:r>
      <w:proofErr w:type="spellEnd"/>
      <w:r w:rsidR="005D7445">
        <w:t xml:space="preserve"> системі маршрутизації рівні по відношенню один до одного.</w:t>
      </w:r>
      <w:r w:rsidR="00F5538D">
        <w:t xml:space="preserve"> </w:t>
      </w:r>
      <w:r w:rsidR="00F5538D">
        <w:lastRenderedPageBreak/>
        <w:t xml:space="preserve">Деякі </w:t>
      </w:r>
      <w:proofErr w:type="spellStart"/>
      <w:r w:rsidR="00F5538D">
        <w:t>роутери</w:t>
      </w:r>
      <w:proofErr w:type="spellEnd"/>
      <w:r w:rsidR="00F5538D">
        <w:t xml:space="preserve"> в</w:t>
      </w:r>
      <w:r w:rsidR="005D7445">
        <w:t xml:space="preserve"> ієрархічній системі маршрутизації формують те, що становить основу (</w:t>
      </w:r>
      <w:proofErr w:type="spellStart"/>
      <w:r w:rsidR="005D7445">
        <w:t>backbone</w:t>
      </w:r>
      <w:proofErr w:type="spellEnd"/>
      <w:r w:rsidR="005D7445">
        <w:t xml:space="preserve"> - базу) маршрутизації.</w:t>
      </w:r>
      <w:r w:rsidR="00B3268F">
        <w:t xml:space="preserve"> До базових </w:t>
      </w:r>
      <w:proofErr w:type="spellStart"/>
      <w:r w:rsidR="00B3268F">
        <w:t>роутерів</w:t>
      </w:r>
      <w:proofErr w:type="spellEnd"/>
      <w:r w:rsidR="00B3268F">
        <w:t xml:space="preserve"> переміщають п</w:t>
      </w:r>
      <w:r w:rsidR="005D7445">
        <w:t xml:space="preserve">акети з </w:t>
      </w:r>
      <w:proofErr w:type="spellStart"/>
      <w:r w:rsidR="005D7445">
        <w:t>небазових</w:t>
      </w:r>
      <w:proofErr w:type="spellEnd"/>
      <w:r w:rsidR="005D7445">
        <w:t xml:space="preserve"> </w:t>
      </w:r>
      <w:proofErr w:type="spellStart"/>
      <w:r w:rsidR="005D7445">
        <w:t>роутерів</w:t>
      </w:r>
      <w:proofErr w:type="spellEnd"/>
      <w:r w:rsidR="005D7445">
        <w:t xml:space="preserve"> і</w:t>
      </w:r>
      <w:r w:rsidR="00B3268F">
        <w:t xml:space="preserve"> через них</w:t>
      </w:r>
      <w:r w:rsidR="005D7445">
        <w:t xml:space="preserve"> пропускаються </w:t>
      </w:r>
      <w:r w:rsidR="00B3268F">
        <w:t>доти, поки не досягнуть</w:t>
      </w:r>
      <w:r w:rsidR="005D7445">
        <w:t xml:space="preserve"> пункту призначення. </w:t>
      </w:r>
      <w:r w:rsidR="00B3268F">
        <w:t>Потім</w:t>
      </w:r>
      <w:r w:rsidR="005D7445">
        <w:t xml:space="preserve"> вони переміщаються від останнього базового </w:t>
      </w:r>
      <w:proofErr w:type="spellStart"/>
      <w:r w:rsidR="005D7445">
        <w:t>роутера</w:t>
      </w:r>
      <w:proofErr w:type="spellEnd"/>
      <w:r w:rsidR="005D7445">
        <w:t xml:space="preserve"> через один або </w:t>
      </w:r>
      <w:proofErr w:type="spellStart"/>
      <w:r w:rsidR="005D7445">
        <w:t>декілько</w:t>
      </w:r>
      <w:proofErr w:type="spellEnd"/>
      <w:r w:rsidR="005D7445">
        <w:t xml:space="preserve"> </w:t>
      </w:r>
      <w:proofErr w:type="spellStart"/>
      <w:r w:rsidR="005D7445">
        <w:t>небазових</w:t>
      </w:r>
      <w:proofErr w:type="spellEnd"/>
      <w:r w:rsidR="005D7445">
        <w:t xml:space="preserve"> </w:t>
      </w:r>
      <w:proofErr w:type="spellStart"/>
      <w:r w:rsidR="005D7445">
        <w:t>роутерів</w:t>
      </w:r>
      <w:proofErr w:type="spellEnd"/>
      <w:r w:rsidR="005D7445">
        <w:t xml:space="preserve"> до </w:t>
      </w:r>
      <w:r w:rsidR="00B3268F">
        <w:t>останнього</w:t>
      </w:r>
      <w:r w:rsidR="005D7445">
        <w:t xml:space="preserve"> пункту призначення</w:t>
      </w:r>
      <w:r w:rsidR="005D7445">
        <w:rPr>
          <w:lang w:val="ru-RU"/>
        </w:rPr>
        <w:t xml:space="preserve"> [3]</w:t>
      </w:r>
      <w:r w:rsidR="005D7445">
        <w:t>.</w:t>
      </w:r>
    </w:p>
    <w:p w:rsidR="005D7445" w:rsidRDefault="005D7445" w:rsidP="005D7445">
      <w:pPr>
        <w:pStyle w:val="-5"/>
      </w:pPr>
      <w:r>
        <w:t xml:space="preserve">Системи маршрутизації </w:t>
      </w:r>
      <w:r w:rsidR="00B3268F">
        <w:t>найчастіше</w:t>
      </w:r>
      <w:r>
        <w:t xml:space="preserve"> </w:t>
      </w:r>
      <w:r w:rsidR="00B3268F">
        <w:t>складаються з логічних груп</w:t>
      </w:r>
      <w:r>
        <w:t xml:space="preserve"> вузлів, </w:t>
      </w:r>
      <w:r w:rsidR="00B3268F">
        <w:t>які</w:t>
      </w:r>
      <w:r>
        <w:t xml:space="preserve"> називають </w:t>
      </w:r>
      <w:r w:rsidR="00B3268F">
        <w:t>автономними системами (AS) чи областями</w:t>
      </w:r>
      <w:r>
        <w:t>, або</w:t>
      </w:r>
      <w:r w:rsidR="00B3268F">
        <w:t xml:space="preserve"> доменами. В </w:t>
      </w:r>
      <w:r>
        <w:t xml:space="preserve">ієрархічних системах </w:t>
      </w:r>
      <w:r w:rsidR="00B3268F">
        <w:t>деякі</w:t>
      </w:r>
      <w:r>
        <w:t xml:space="preserve"> </w:t>
      </w:r>
      <w:proofErr w:type="spellStart"/>
      <w:r>
        <w:t>роутери</w:t>
      </w:r>
      <w:proofErr w:type="spellEnd"/>
      <w:r>
        <w:t xml:space="preserve"> </w:t>
      </w:r>
      <w:r w:rsidR="00B3268F">
        <w:t>будь-якого</w:t>
      </w:r>
      <w:r>
        <w:t xml:space="preserve"> </w:t>
      </w:r>
      <w:proofErr w:type="spellStart"/>
      <w:r>
        <w:t>домена</w:t>
      </w:r>
      <w:proofErr w:type="spellEnd"/>
      <w:r>
        <w:t xml:space="preserve"> можуть </w:t>
      </w:r>
      <w:r w:rsidR="0066061B">
        <w:t xml:space="preserve">сповіщатися </w:t>
      </w:r>
      <w:r>
        <w:t xml:space="preserve">з </w:t>
      </w:r>
      <w:proofErr w:type="spellStart"/>
      <w:r>
        <w:t>роутерами</w:t>
      </w:r>
      <w:proofErr w:type="spellEnd"/>
      <w:r w:rsidR="0066061B">
        <w:t xml:space="preserve"> з іншими доменами</w:t>
      </w:r>
      <w:r>
        <w:t xml:space="preserve">, у той час </w:t>
      </w:r>
      <w:r w:rsidR="0066061B">
        <w:t>коли</w:t>
      </w:r>
      <w:r>
        <w:t xml:space="preserve"> інші </w:t>
      </w:r>
      <w:proofErr w:type="spellStart"/>
      <w:r>
        <w:t>роутери</w:t>
      </w:r>
      <w:proofErr w:type="spellEnd"/>
      <w:r>
        <w:t xml:space="preserve"> цього </w:t>
      </w:r>
      <w:proofErr w:type="spellStart"/>
      <w:r>
        <w:t>домена</w:t>
      </w:r>
      <w:proofErr w:type="spellEnd"/>
      <w:r>
        <w:t xml:space="preserve"> можуть підтримувати зв'язок з </w:t>
      </w:r>
      <w:proofErr w:type="spellStart"/>
      <w:r>
        <w:t>роутерами</w:t>
      </w:r>
      <w:proofErr w:type="spellEnd"/>
      <w:r>
        <w:t xml:space="preserve"> тільки в межах свого </w:t>
      </w:r>
      <w:proofErr w:type="spellStart"/>
      <w:r>
        <w:t>домена</w:t>
      </w:r>
      <w:proofErr w:type="spellEnd"/>
      <w:r>
        <w:t xml:space="preserve">. </w:t>
      </w:r>
      <w:r w:rsidR="0066061B">
        <w:t>Додаткові ієрархічні рівні</w:t>
      </w:r>
      <w:r>
        <w:t xml:space="preserve"> можуть існувати</w:t>
      </w:r>
      <w:r w:rsidR="0066061B">
        <w:t xml:space="preserve"> у дуже великих мережах</w:t>
      </w:r>
      <w:r>
        <w:t xml:space="preserve">. </w:t>
      </w:r>
      <w:r w:rsidR="0066061B">
        <w:t>База</w:t>
      </w:r>
      <w:r>
        <w:t xml:space="preserve"> маршрутизації</w:t>
      </w:r>
      <w:r w:rsidR="0066061B">
        <w:t xml:space="preserve"> утворюється завдяки </w:t>
      </w:r>
      <w:proofErr w:type="spellStart"/>
      <w:r w:rsidR="0066061B">
        <w:t>роутера</w:t>
      </w:r>
      <w:proofErr w:type="spellEnd"/>
      <w:r w:rsidR="0066061B">
        <w:t xml:space="preserve"> найвищого ієрархічного рівня</w:t>
      </w:r>
      <w:r>
        <w:t>.</w:t>
      </w:r>
    </w:p>
    <w:p w:rsidR="005D7445" w:rsidRDefault="005D7445" w:rsidP="006102B8">
      <w:pPr>
        <w:pStyle w:val="-6"/>
        <w:ind w:left="0" w:firstLine="708"/>
      </w:pPr>
      <w:r>
        <w:t>Основною перевагою ієрархічної маршрутизації</w:t>
      </w:r>
      <w:r w:rsidR="0066061B">
        <w:t xml:space="preserve"> в тому, що вона</w:t>
      </w:r>
      <w:r>
        <w:t xml:space="preserve"> імітує </w:t>
      </w:r>
      <w:r w:rsidR="0066061B">
        <w:t xml:space="preserve">організацію більшості компаній, це </w:t>
      </w:r>
      <w:r>
        <w:t xml:space="preserve"> </w:t>
      </w:r>
      <w:r w:rsidR="0066061B">
        <w:t>означає, що вона</w:t>
      </w:r>
      <w:r>
        <w:t xml:space="preserve"> дуже добре підтримує їх схеми </w:t>
      </w:r>
      <w:proofErr w:type="spellStart"/>
      <w:r>
        <w:t>трафіка</w:t>
      </w:r>
      <w:proofErr w:type="spellEnd"/>
      <w:r>
        <w:t>.</w:t>
      </w:r>
      <w:r w:rsidR="0066061B">
        <w:t xml:space="preserve"> У</w:t>
      </w:r>
      <w:r>
        <w:t xml:space="preserve"> </w:t>
      </w:r>
      <w:r w:rsidR="0066061B">
        <w:t>великої частини</w:t>
      </w:r>
      <w:r>
        <w:t xml:space="preserve"> мережного зв'язку </w:t>
      </w:r>
      <w:r w:rsidR="0066061B">
        <w:t xml:space="preserve">є </w:t>
      </w:r>
      <w:r>
        <w:t xml:space="preserve">місце в межах груп невеликих компаній (доменів). </w:t>
      </w:r>
      <w:proofErr w:type="spellStart"/>
      <w:r>
        <w:t>Внутрішньодоменним</w:t>
      </w:r>
      <w:proofErr w:type="spellEnd"/>
      <w:r>
        <w:t xml:space="preserve"> </w:t>
      </w:r>
      <w:proofErr w:type="spellStart"/>
      <w:r>
        <w:t>роутерам</w:t>
      </w:r>
      <w:proofErr w:type="spellEnd"/>
      <w:r>
        <w:t xml:space="preserve"> необхідно </w:t>
      </w:r>
      <w:r w:rsidR="0066061B">
        <w:t xml:space="preserve">не </w:t>
      </w:r>
      <w:r>
        <w:t>тільки</w:t>
      </w:r>
      <w:r w:rsidR="0066061B">
        <w:t xml:space="preserve"> знати</w:t>
      </w:r>
      <w:r>
        <w:t xml:space="preserve"> про</w:t>
      </w:r>
      <w:r w:rsidR="0066061B">
        <w:t xml:space="preserve"> існування</w:t>
      </w:r>
      <w:r>
        <w:t xml:space="preserve"> інших </w:t>
      </w:r>
      <w:proofErr w:type="spellStart"/>
      <w:r>
        <w:t>роутерах</w:t>
      </w:r>
      <w:proofErr w:type="spellEnd"/>
      <w:r>
        <w:t xml:space="preserve"> у межах свого </w:t>
      </w:r>
      <w:proofErr w:type="spellStart"/>
      <w:r>
        <w:t>домена</w:t>
      </w:r>
      <w:proofErr w:type="spellEnd"/>
      <w:r>
        <w:t>, тому</w:t>
      </w:r>
      <w:r w:rsidR="0066061B">
        <w:t xml:space="preserve"> що</w:t>
      </w:r>
      <w:r>
        <w:t xml:space="preserve"> їх алгоритми маршрутизації можуть бути спрощеними. </w:t>
      </w:r>
      <w:r w:rsidR="00A82964">
        <w:t>Із за цього</w:t>
      </w:r>
      <w:r>
        <w:t xml:space="preserve"> може бути зменшений і </w:t>
      </w:r>
      <w:proofErr w:type="spellStart"/>
      <w:r>
        <w:t>трафік</w:t>
      </w:r>
      <w:proofErr w:type="spellEnd"/>
      <w:r>
        <w:t xml:space="preserve"> відновлення маршрутизації, </w:t>
      </w:r>
      <w:r w:rsidR="00A82964">
        <w:t>який</w:t>
      </w:r>
      <w:r>
        <w:t xml:space="preserve"> залеж</w:t>
      </w:r>
      <w:r w:rsidR="00A82964">
        <w:t>ний</w:t>
      </w:r>
      <w:r>
        <w:t xml:space="preserve"> від алгоритму маршрутизації.</w:t>
      </w:r>
    </w:p>
    <w:p w:rsidR="005D7445" w:rsidRDefault="005D7445" w:rsidP="005D7445">
      <w:pPr>
        <w:pStyle w:val="a7"/>
        <w:rPr>
          <w:i/>
          <w:sz w:val="28"/>
          <w:szCs w:val="28"/>
          <w:lang w:val="uk-UA"/>
        </w:rPr>
      </w:pPr>
      <w:r>
        <w:rPr>
          <w:i/>
          <w:sz w:val="28"/>
          <w:szCs w:val="28"/>
          <w:lang w:val="uk-UA"/>
        </w:rPr>
        <w:t>Статичні або динамічні алгоритми</w:t>
      </w:r>
    </w:p>
    <w:p w:rsidR="00A82964" w:rsidRDefault="00A82964" w:rsidP="00A82964">
      <w:pPr>
        <w:pStyle w:val="-5"/>
      </w:pPr>
      <w:r>
        <w:t xml:space="preserve">Динамічні алгоритми маршрутизації змінюються в реальному часі одночасно із змінами у таблиці характеристик мережі. Це виконується шляхом аналізу повідомлень про відновлення маршрутизації. Якщо в повідомленні вказано, що сталася зміна мережі, програми маршрутизації одразу перераховують маршрути й посилають нові повідомлення в яких вказано що потрібно зробити коректування маршрутизації. Такі повідомлення проходять по всій мережі, стимулюючи маршрутизатори оновити свої </w:t>
      </w:r>
      <w:r w:rsidR="00CE65F7">
        <w:t>алгоритми і</w:t>
      </w:r>
      <w:r>
        <w:t xml:space="preserve"> відповідним чином </w:t>
      </w:r>
      <w:r w:rsidR="00CE65F7">
        <w:t>змінити</w:t>
      </w:r>
      <w:r>
        <w:t xml:space="preserve"> таблиці маршрутизації. Динамічні </w:t>
      </w:r>
      <w:r>
        <w:lastRenderedPageBreak/>
        <w:t xml:space="preserve">алгоритми маршрутизації </w:t>
      </w:r>
      <w:r w:rsidR="00CE65F7">
        <w:t>мають</w:t>
      </w:r>
      <w:r>
        <w:t xml:space="preserve"> доповнювати статичні маршрути там, де це </w:t>
      </w:r>
      <w:r w:rsidR="00CE65F7">
        <w:t>має сенс</w:t>
      </w:r>
      <w:r>
        <w:t>.</w:t>
      </w:r>
    </w:p>
    <w:p w:rsidR="005D7445" w:rsidRDefault="005D7445" w:rsidP="005D7445">
      <w:pPr>
        <w:pStyle w:val="-5"/>
      </w:pPr>
      <w:r>
        <w:t xml:space="preserve">Статичні алгоритми маршрутизації мають розподіл статичних таблиць </w:t>
      </w:r>
      <w:proofErr w:type="spellStart"/>
      <w:r>
        <w:t>маршрутизаці</w:t>
      </w:r>
      <w:proofErr w:type="spellEnd"/>
      <w:r>
        <w:t xml:space="preserve">, </w:t>
      </w:r>
      <w:r w:rsidR="00CE65F7">
        <w:t>цей розподіл</w:t>
      </w:r>
      <w:r>
        <w:t xml:space="preserve"> встановлює адміністратор мережі</w:t>
      </w:r>
      <w:r w:rsidR="00CE65F7">
        <w:t xml:space="preserve"> ще</w:t>
      </w:r>
      <w:r>
        <w:t xml:space="preserve"> до початку маршрутизації. Алгоритми, </w:t>
      </w:r>
      <w:r w:rsidR="00CE65F7">
        <w:t>які</w:t>
      </w:r>
      <w:r>
        <w:t xml:space="preserve"> </w:t>
      </w:r>
      <w:r w:rsidR="00CE65F7">
        <w:t>використовують</w:t>
      </w:r>
      <w:r>
        <w:t xml:space="preserve"> статичні маршрути, </w:t>
      </w:r>
      <w:r w:rsidR="00CE65F7">
        <w:t>може</w:t>
      </w:r>
      <w:r>
        <w:t xml:space="preserve"> змінювати</w:t>
      </w:r>
      <w:r w:rsidR="00CE65F7">
        <w:t xml:space="preserve"> лише</w:t>
      </w:r>
      <w:r>
        <w:t xml:space="preserve"> адміністратор мережі. Вони</w:t>
      </w:r>
      <w:r w:rsidR="00CE65F7">
        <w:t xml:space="preserve"> дуже</w:t>
      </w:r>
      <w:r>
        <w:t xml:space="preserve"> прості для розробки й </w:t>
      </w:r>
      <w:r w:rsidR="00CE65F7">
        <w:t>гарно</w:t>
      </w:r>
      <w:r>
        <w:t xml:space="preserve"> працюють в оточеннях, де </w:t>
      </w:r>
      <w:proofErr w:type="spellStart"/>
      <w:r>
        <w:t>трафік</w:t>
      </w:r>
      <w:proofErr w:type="spellEnd"/>
      <w:r>
        <w:t xml:space="preserve"> мережі </w:t>
      </w:r>
      <w:r w:rsidR="00CE65F7">
        <w:t>передбачуваний, а схема мережі</w:t>
      </w:r>
      <w:r>
        <w:t xml:space="preserve"> проста. </w:t>
      </w:r>
      <w:r w:rsidR="00832798">
        <w:t>С</w:t>
      </w:r>
      <w:r>
        <w:t>татичні системи маршрутизації не можуть</w:t>
      </w:r>
      <w:r w:rsidR="00832798">
        <w:t xml:space="preserve"> ніяк</w:t>
      </w:r>
      <w:r>
        <w:t xml:space="preserve"> реагувати на зміни в мережі,</w:t>
      </w:r>
      <w:r w:rsidR="00832798">
        <w:t xml:space="preserve"> тому вони</w:t>
      </w:r>
      <w:r>
        <w:t xml:space="preserve"> вважаються непридатними для сучасних великих мереж. </w:t>
      </w:r>
      <w:r w:rsidR="00832798">
        <w:t>Більша кількість</w:t>
      </w:r>
      <w:r>
        <w:t xml:space="preserve"> домінуючих алгоритмів маршрутизації – динамічні.</w:t>
      </w:r>
    </w:p>
    <w:p w:rsidR="005D7445" w:rsidRDefault="005D7445" w:rsidP="005D7445">
      <w:pPr>
        <w:pStyle w:val="a7"/>
        <w:rPr>
          <w:i/>
          <w:sz w:val="28"/>
          <w:szCs w:val="28"/>
          <w:lang w:val="uk-UA"/>
        </w:rPr>
      </w:pPr>
      <w:proofErr w:type="spellStart"/>
      <w:r>
        <w:rPr>
          <w:i/>
          <w:sz w:val="28"/>
          <w:szCs w:val="28"/>
          <w:lang w:val="uk-UA"/>
        </w:rPr>
        <w:t>Внутрішньодоменні</w:t>
      </w:r>
      <w:proofErr w:type="spellEnd"/>
      <w:r>
        <w:rPr>
          <w:i/>
          <w:sz w:val="28"/>
          <w:szCs w:val="28"/>
          <w:lang w:val="uk-UA"/>
        </w:rPr>
        <w:t xml:space="preserve"> або </w:t>
      </w:r>
      <w:proofErr w:type="spellStart"/>
      <w:r>
        <w:rPr>
          <w:i/>
          <w:sz w:val="28"/>
          <w:szCs w:val="28"/>
          <w:lang w:val="uk-UA"/>
        </w:rPr>
        <w:t>міждоменні</w:t>
      </w:r>
      <w:proofErr w:type="spellEnd"/>
      <w:r>
        <w:rPr>
          <w:i/>
          <w:sz w:val="28"/>
          <w:szCs w:val="28"/>
          <w:lang w:val="uk-UA"/>
        </w:rPr>
        <w:t xml:space="preserve"> алгоритми</w:t>
      </w:r>
    </w:p>
    <w:p w:rsidR="005D7445" w:rsidRDefault="00832798" w:rsidP="00832798">
      <w:pPr>
        <w:pStyle w:val="-5"/>
      </w:pPr>
      <w:r>
        <w:t>За</w:t>
      </w:r>
      <w:r w:rsidR="005D7445">
        <w:t xml:space="preserve"> впли</w:t>
      </w:r>
      <w:r>
        <w:t>вом на область алгоритмів</w:t>
      </w:r>
      <w:r w:rsidR="005D7445">
        <w:t xml:space="preserve"> маршрутизації можуть бути</w:t>
      </w:r>
      <w:r>
        <w:t xml:space="preserve"> </w:t>
      </w:r>
      <w:proofErr w:type="spellStart"/>
      <w:r>
        <w:t>міждоменними</w:t>
      </w:r>
      <w:proofErr w:type="spellEnd"/>
      <w:r w:rsidR="005D7445">
        <w:t xml:space="preserve"> або</w:t>
      </w:r>
      <w:r>
        <w:t xml:space="preserve"> </w:t>
      </w:r>
      <w:proofErr w:type="spellStart"/>
      <w:r>
        <w:t>внутрішньодоменними</w:t>
      </w:r>
      <w:proofErr w:type="spellEnd"/>
      <w:r w:rsidR="005D7445">
        <w:t>.</w:t>
      </w:r>
    </w:p>
    <w:p w:rsidR="00977FD1" w:rsidRDefault="005D7445" w:rsidP="00977FD1">
      <w:pPr>
        <w:pStyle w:val="-c"/>
        <w:ind w:firstLine="0"/>
      </w:pPr>
      <w:r>
        <w:t xml:space="preserve">Вони </w:t>
      </w:r>
      <w:r w:rsidR="00832798">
        <w:t>діють</w:t>
      </w:r>
      <w:r>
        <w:t xml:space="preserve"> </w:t>
      </w:r>
      <w:r w:rsidR="00832798">
        <w:t>або одночасно у межах доменів і між ними</w:t>
      </w:r>
      <w:r>
        <w:t xml:space="preserve">, </w:t>
      </w:r>
      <w:r w:rsidR="00832798">
        <w:t>або тільки в межах доменів</w:t>
      </w:r>
      <w:r>
        <w:t xml:space="preserve">. </w:t>
      </w:r>
      <w:r w:rsidR="00832798">
        <w:t>З</w:t>
      </w:r>
      <w:r>
        <w:t xml:space="preserve">розуміло, що оптимальний алгоритм </w:t>
      </w:r>
      <w:proofErr w:type="spellStart"/>
      <w:r>
        <w:t>внутрішньодоменної</w:t>
      </w:r>
      <w:proofErr w:type="spellEnd"/>
      <w:r>
        <w:t xml:space="preserve"> маршрутизації не буде оптимальним алгоритмом </w:t>
      </w:r>
      <w:proofErr w:type="spellStart"/>
      <w:r>
        <w:t>междоменної</w:t>
      </w:r>
      <w:proofErr w:type="spellEnd"/>
      <w:r>
        <w:t xml:space="preserve"> маршрутизації.</w:t>
      </w:r>
      <w:r w:rsidR="00977FD1" w:rsidRPr="00977FD1">
        <w:t xml:space="preserve"> </w:t>
      </w:r>
    </w:p>
    <w:p w:rsidR="00977FD1" w:rsidRPr="00BE441D" w:rsidRDefault="00CE067A" w:rsidP="009D4ADB">
      <w:pPr>
        <w:pStyle w:val="-c"/>
        <w:ind w:firstLine="0"/>
        <w:jc w:val="center"/>
      </w:pPr>
      <w:r>
        <w:lastRenderedPageBreak/>
        <w:pict>
          <v:shape id="_x0000_i1028" type="#_x0000_t75" style="width:369.75pt;height:342pt">
            <v:imagedata r:id="rId25" o:title=""/>
          </v:shape>
        </w:pict>
      </w:r>
    </w:p>
    <w:p w:rsidR="00977FD1" w:rsidRPr="00607874" w:rsidRDefault="00977FD1" w:rsidP="00977FD1">
      <w:pPr>
        <w:pStyle w:val="-7"/>
        <w:rPr>
          <w:spacing w:val="-1"/>
          <w:lang w:val="uk-UA"/>
        </w:rPr>
      </w:pPr>
      <w:r>
        <w:rPr>
          <w:spacing w:val="-1"/>
          <w:lang w:val="uk-UA"/>
        </w:rPr>
        <w:t>Рисунок</w:t>
      </w:r>
      <w:r w:rsidRPr="00607874">
        <w:rPr>
          <w:spacing w:val="-1"/>
          <w:lang w:val="uk-UA"/>
        </w:rPr>
        <w:t xml:space="preserve"> 2.9 – Класифікація алгоритмів маршрутизації</w:t>
      </w:r>
    </w:p>
    <w:p w:rsidR="00977FD1" w:rsidRPr="00BE441D" w:rsidRDefault="00977FD1" w:rsidP="00977FD1">
      <w:pPr>
        <w:pStyle w:val="-2"/>
      </w:pPr>
      <w:bookmarkStart w:id="48" w:name="_Toc190443166"/>
      <w:r w:rsidRPr="00BE441D">
        <w:t>Вимоги до алгоритму маршрутизації</w:t>
      </w:r>
      <w:bookmarkEnd w:id="48"/>
    </w:p>
    <w:p w:rsidR="00977FD1" w:rsidRPr="00BA090A" w:rsidRDefault="00977FD1" w:rsidP="00977FD1">
      <w:pPr>
        <w:pStyle w:val="-5"/>
      </w:pPr>
      <w:r w:rsidRPr="00BE441D">
        <w:t xml:space="preserve">Проаналізувавши класифікацію алгоритмів маршрутизації й позначивши поставлені цілі розробки, </w:t>
      </w:r>
      <w:r>
        <w:t>потрібно</w:t>
      </w:r>
      <w:r w:rsidRPr="00BE441D">
        <w:t xml:space="preserve"> </w:t>
      </w:r>
      <w:r>
        <w:t>позначити</w:t>
      </w:r>
      <w:r w:rsidRPr="00BE441D">
        <w:t xml:space="preserve"> вимоги до</w:t>
      </w:r>
      <w:r>
        <w:t xml:space="preserve"> розроблюваного</w:t>
      </w:r>
      <w:r w:rsidRPr="00BE441D">
        <w:t xml:space="preserve"> </w:t>
      </w:r>
      <w:r w:rsidRPr="00BA090A">
        <w:t>алгоритму.</w:t>
      </w:r>
    </w:p>
    <w:p w:rsidR="00134330" w:rsidRDefault="00977FD1" w:rsidP="00977FD1">
      <w:pPr>
        <w:pStyle w:val="-5"/>
      </w:pPr>
      <w:r w:rsidRPr="00BA090A">
        <w:t xml:space="preserve">Алгоритми комутації, </w:t>
      </w:r>
      <w:r>
        <w:t>які задають необхідний</w:t>
      </w:r>
      <w:r w:rsidRPr="00BA090A">
        <w:t xml:space="preserve"> порядок транспортування пакетів через мережу </w:t>
      </w:r>
      <w:r>
        <w:t>коли відомі оптимальні маршрути</w:t>
      </w:r>
      <w:r w:rsidRPr="00BA090A">
        <w:t xml:space="preserve">, є досить простими. Складними й </w:t>
      </w:r>
      <w:r>
        <w:t>дуже</w:t>
      </w:r>
      <w:r w:rsidRPr="00BA090A">
        <w:t xml:space="preserve"> важливими </w:t>
      </w:r>
      <w:r>
        <w:t>вважаються</w:t>
      </w:r>
      <w:r w:rsidRPr="00BA090A">
        <w:t xml:space="preserve"> алгоритми маршрутизації, які й становлять основу протоколів маршрутизації. </w:t>
      </w:r>
    </w:p>
    <w:p w:rsidR="00977FD1" w:rsidRDefault="00977FD1" w:rsidP="00977FD1">
      <w:pPr>
        <w:pStyle w:val="-5"/>
      </w:pPr>
      <w:r w:rsidRPr="00BA090A">
        <w:t>До даних алгоритмів пред'являють наступні функціональні вимоги:</w:t>
      </w:r>
    </w:p>
    <w:p w:rsidR="00134330" w:rsidRPr="00BA090A" w:rsidRDefault="00134330" w:rsidP="006102B8">
      <w:pPr>
        <w:pStyle w:val="-6"/>
        <w:numPr>
          <w:ilvl w:val="0"/>
          <w:numId w:val="34"/>
        </w:numPr>
      </w:pPr>
      <w:r w:rsidRPr="00BA090A">
        <w:t>по збіжності – здатності</w:t>
      </w:r>
      <w:r>
        <w:t xml:space="preserve"> </w:t>
      </w:r>
      <w:r w:rsidRPr="00BA090A">
        <w:t>швидкої досягти угоди між маршру</w:t>
      </w:r>
      <w:r>
        <w:t>тизаторами мережі по оптимальним маршрутам;</w:t>
      </w:r>
    </w:p>
    <w:p w:rsidR="00977FD1" w:rsidRDefault="00977FD1" w:rsidP="006102B8">
      <w:pPr>
        <w:pStyle w:val="-6"/>
        <w:numPr>
          <w:ilvl w:val="0"/>
          <w:numId w:val="34"/>
        </w:numPr>
      </w:pPr>
      <w:r w:rsidRPr="00BA090A">
        <w:t>по гнучкості – здатність</w:t>
      </w:r>
      <w:r w:rsidR="00134330">
        <w:t xml:space="preserve"> </w:t>
      </w:r>
      <w:r w:rsidR="00134330" w:rsidRPr="00BA090A">
        <w:t>точно</w:t>
      </w:r>
      <w:r w:rsidRPr="00BA090A">
        <w:t xml:space="preserve"> й </w:t>
      </w:r>
      <w:r w:rsidR="00134330" w:rsidRPr="00BA090A">
        <w:t>швидко</w:t>
      </w:r>
      <w:r w:rsidR="00134330">
        <w:t xml:space="preserve"> </w:t>
      </w:r>
      <w:r w:rsidRPr="00BA090A">
        <w:t>адаптуватися до</w:t>
      </w:r>
      <w:r w:rsidR="00134330">
        <w:t xml:space="preserve"> </w:t>
      </w:r>
      <w:r w:rsidR="00134330" w:rsidRPr="00BA090A">
        <w:t>умов функціонування</w:t>
      </w:r>
      <w:r w:rsidRPr="00BA090A">
        <w:t xml:space="preserve"> й</w:t>
      </w:r>
      <w:r w:rsidR="00134330">
        <w:t xml:space="preserve"> </w:t>
      </w:r>
      <w:r w:rsidR="00134330" w:rsidRPr="00BA090A">
        <w:t>змін структури</w:t>
      </w:r>
      <w:r w:rsidRPr="00BA090A">
        <w:t xml:space="preserve"> мережі;</w:t>
      </w:r>
    </w:p>
    <w:p w:rsidR="00134330" w:rsidRPr="00BA090A" w:rsidRDefault="00134330" w:rsidP="006102B8">
      <w:pPr>
        <w:pStyle w:val="-6"/>
        <w:numPr>
          <w:ilvl w:val="0"/>
          <w:numId w:val="34"/>
        </w:numPr>
      </w:pPr>
      <w:r w:rsidRPr="00BA090A">
        <w:lastRenderedPageBreak/>
        <w:t>по оптиміза</w:t>
      </w:r>
      <w:r>
        <w:t>ції певних маршрутів – здатність визначи</w:t>
      </w:r>
      <w:r w:rsidRPr="00BA090A">
        <w:t>ти найкращий маршрут залежно від заданих показн</w:t>
      </w:r>
      <w:r>
        <w:t>иків і їх вагових коефіцієнтів.</w:t>
      </w:r>
    </w:p>
    <w:p w:rsidR="00977FD1" w:rsidRDefault="00134330" w:rsidP="00977FD1">
      <w:pPr>
        <w:pStyle w:val="-5"/>
      </w:pPr>
      <w:r>
        <w:t>П</w:t>
      </w:r>
      <w:r w:rsidRPr="00BA090A">
        <w:t>оказник оптимальності маршруту</w:t>
      </w:r>
      <w:r>
        <w:t xml:space="preserve"> в</w:t>
      </w:r>
      <w:r w:rsidR="00977FD1" w:rsidRPr="00BA090A">
        <w:t xml:space="preserve"> протоколах маршрутизації часто називають метрикою. Оптимальним</w:t>
      </w:r>
      <w:r>
        <w:t xml:space="preserve"> шляхом</w:t>
      </w:r>
      <w:r w:rsidR="00977FD1" w:rsidRPr="00BA090A">
        <w:t xml:space="preserve"> </w:t>
      </w:r>
      <w:r w:rsidR="00977FD1">
        <w:t>в</w:t>
      </w:r>
      <w:r w:rsidR="00977FD1" w:rsidRPr="00BA090A">
        <w:t xml:space="preserve">важається найкоротший шлях. При цьому </w:t>
      </w:r>
      <w:r w:rsidR="004A5E1C">
        <w:t>міра довжини шляху</w:t>
      </w:r>
      <w:r w:rsidR="00977FD1" w:rsidRPr="00BA090A">
        <w:t xml:space="preserve"> задається певною формулою, у якості змінних, </w:t>
      </w:r>
      <w:r w:rsidR="004A5E1C">
        <w:t>які</w:t>
      </w:r>
      <w:r w:rsidR="00977FD1" w:rsidRPr="00BA090A">
        <w:t xml:space="preserve"> можуть виступати будь-які характеристики маршруту, наприклад,</w:t>
      </w:r>
      <w:r w:rsidR="004A5E1C">
        <w:t xml:space="preserve"> </w:t>
      </w:r>
      <w:r w:rsidR="004A5E1C" w:rsidRPr="00BA090A">
        <w:t>сумарний час пересилання</w:t>
      </w:r>
      <w:r w:rsidR="00977FD1" w:rsidRPr="00BA090A">
        <w:t xml:space="preserve"> і</w:t>
      </w:r>
      <w:r w:rsidR="004A5E1C">
        <w:t xml:space="preserve"> </w:t>
      </w:r>
      <w:r w:rsidR="004A5E1C" w:rsidRPr="00BA090A">
        <w:t>загальне число транзитних маршрутизаторів</w:t>
      </w:r>
      <w:r w:rsidR="00977FD1" w:rsidRPr="00BA090A">
        <w:t>.</w:t>
      </w:r>
    </w:p>
    <w:p w:rsidR="00977FD1" w:rsidRPr="00BA090A" w:rsidRDefault="00C4402A" w:rsidP="00C4402A">
      <w:pPr>
        <w:pStyle w:val="-5"/>
        <w:ind w:firstLine="708"/>
      </w:pPr>
      <w:r>
        <w:t>Алгоритми</w:t>
      </w:r>
      <w:r w:rsidR="00977FD1" w:rsidRPr="00BA090A">
        <w:t xml:space="preserve"> маршрутизації</w:t>
      </w:r>
      <w:r w:rsidRPr="00C4402A">
        <w:t xml:space="preserve"> </w:t>
      </w:r>
      <w:r>
        <w:t>мають бути</w:t>
      </w:r>
      <w:r w:rsidR="00977FD1" w:rsidRPr="00BA090A">
        <w:t xml:space="preserve"> </w:t>
      </w:r>
      <w:r>
        <w:t>гнучкі</w:t>
      </w:r>
      <w:r w:rsidR="00977FD1" w:rsidRPr="00BA090A">
        <w:t xml:space="preserve"> й </w:t>
      </w:r>
      <w:r w:rsidRPr="00BA090A">
        <w:t xml:space="preserve">взаємозалежні один </w:t>
      </w:r>
      <w:r>
        <w:t>від</w:t>
      </w:r>
      <w:r w:rsidRPr="00BA090A">
        <w:t xml:space="preserve"> одн</w:t>
      </w:r>
      <w:r>
        <w:t>ого</w:t>
      </w:r>
      <w:r w:rsidR="00977FD1" w:rsidRPr="00BA090A">
        <w:t xml:space="preserve">. Коли в мережі відбуваються зміни, </w:t>
      </w:r>
      <w:r>
        <w:t>які</w:t>
      </w:r>
      <w:r w:rsidR="00977FD1" w:rsidRPr="00BA090A">
        <w:t xml:space="preserve"> впливають на вибір оптимальн</w:t>
      </w:r>
      <w:r w:rsidR="00EF3DD7">
        <w:t>ого маршруту</w:t>
      </w:r>
      <w:r w:rsidR="00977FD1" w:rsidRPr="00BA090A">
        <w:t>, наприклад,</w:t>
      </w:r>
      <w:r w:rsidR="00EF3DD7">
        <w:t xml:space="preserve"> введення</w:t>
      </w:r>
      <w:r w:rsidR="00EF3DD7" w:rsidRPr="00BA090A">
        <w:t xml:space="preserve"> нового каналу зв'язку</w:t>
      </w:r>
      <w:r w:rsidR="00977FD1" w:rsidRPr="00BA090A">
        <w:t xml:space="preserve"> або</w:t>
      </w:r>
      <w:r w:rsidR="00EF3DD7">
        <w:t xml:space="preserve"> </w:t>
      </w:r>
      <w:r w:rsidR="00EF3DD7" w:rsidRPr="00BA090A">
        <w:t>перевантаження якої</w:t>
      </w:r>
      <w:r w:rsidR="00EF3DD7">
        <w:t>сь</w:t>
      </w:r>
      <w:r w:rsidR="00EF3DD7" w:rsidRPr="00BA090A">
        <w:t xml:space="preserve"> ділянки мережі</w:t>
      </w:r>
      <w:r w:rsidR="00977FD1" w:rsidRPr="00BA090A">
        <w:t xml:space="preserve">, </w:t>
      </w:r>
      <w:r w:rsidR="00EF3DD7">
        <w:t>які</w:t>
      </w:r>
      <w:r w:rsidR="00977FD1" w:rsidRPr="00BA090A">
        <w:t xml:space="preserve"> </w:t>
      </w:r>
      <w:r w:rsidR="00EF3DD7">
        <w:t xml:space="preserve">взнали </w:t>
      </w:r>
      <w:r w:rsidR="00977FD1" w:rsidRPr="00BA090A">
        <w:t>першими про зміни</w:t>
      </w:r>
      <w:r w:rsidR="00977FD1">
        <w:t>,</w:t>
      </w:r>
      <w:r w:rsidR="00977FD1" w:rsidRPr="00BA090A">
        <w:t xml:space="preserve"> маршрутизатори </w:t>
      </w:r>
      <w:r w:rsidR="005A64B1">
        <w:t>мають</w:t>
      </w:r>
      <w:r w:rsidR="00977FD1" w:rsidRPr="00BA090A">
        <w:t xml:space="preserve"> </w:t>
      </w:r>
      <w:r w:rsidR="005A64B1">
        <w:t>переробити</w:t>
      </w:r>
      <w:r w:rsidR="00977FD1" w:rsidRPr="00BA090A">
        <w:t xml:space="preserve"> свої оптимальні маршрути, </w:t>
      </w:r>
      <w:proofErr w:type="spellStart"/>
      <w:r w:rsidR="005A64B1">
        <w:t>підлаштуватися</w:t>
      </w:r>
      <w:proofErr w:type="spellEnd"/>
      <w:r w:rsidR="00977FD1" w:rsidRPr="00BA090A">
        <w:t xml:space="preserve"> до </w:t>
      </w:r>
      <w:r w:rsidR="005A64B1">
        <w:t>нови</w:t>
      </w:r>
      <w:r w:rsidR="00977FD1" w:rsidRPr="00BA090A">
        <w:t xml:space="preserve">х змін. </w:t>
      </w:r>
      <w:r w:rsidR="005A64B1">
        <w:t>Також</w:t>
      </w:r>
      <w:r w:rsidR="00977FD1" w:rsidRPr="00BA090A">
        <w:t xml:space="preserve">, вони </w:t>
      </w:r>
      <w:r w:rsidR="005A64B1">
        <w:t>мають</w:t>
      </w:r>
      <w:r w:rsidR="00977FD1" w:rsidRPr="00BA090A">
        <w:t xml:space="preserve"> розіслати повідомлення про</w:t>
      </w:r>
      <w:r w:rsidR="005A64B1">
        <w:t xml:space="preserve"> нові</w:t>
      </w:r>
      <w:r w:rsidR="00977FD1" w:rsidRPr="00BA090A">
        <w:t xml:space="preserve"> зміни іншим маршрутизаторам. Дані повідомлення </w:t>
      </w:r>
      <w:r w:rsidR="005A64B1">
        <w:t>обходять всі</w:t>
      </w:r>
      <w:r w:rsidR="00977FD1" w:rsidRPr="00BA090A">
        <w:t xml:space="preserve"> мережі</w:t>
      </w:r>
      <w:r w:rsidR="005A64B1">
        <w:t xml:space="preserve"> і стимулюють</w:t>
      </w:r>
      <w:r w:rsidR="00977FD1" w:rsidRPr="00BA090A">
        <w:t xml:space="preserve"> перерахува</w:t>
      </w:r>
      <w:r w:rsidR="005A64B1">
        <w:t>ти</w:t>
      </w:r>
      <w:r w:rsidR="00977FD1" w:rsidRPr="00BA090A">
        <w:t xml:space="preserve"> оптималь</w:t>
      </w:r>
      <w:r w:rsidR="005A64B1">
        <w:t>ні</w:t>
      </w:r>
      <w:r w:rsidR="00977FD1" w:rsidRPr="00BA090A">
        <w:t xml:space="preserve"> маршрут</w:t>
      </w:r>
      <w:r w:rsidR="005A64B1">
        <w:t>и</w:t>
      </w:r>
      <w:r w:rsidR="00977FD1" w:rsidRPr="00BA090A">
        <w:t xml:space="preserve">. </w:t>
      </w:r>
      <w:r w:rsidR="005A64B1">
        <w:t>В сумі у</w:t>
      </w:r>
      <w:r w:rsidR="00977FD1" w:rsidRPr="00BA090A">
        <w:t xml:space="preserve">сі маршрутизатори </w:t>
      </w:r>
      <w:r w:rsidR="005A64B1">
        <w:t>мають</w:t>
      </w:r>
      <w:r w:rsidR="00977FD1" w:rsidRPr="00BA090A">
        <w:t xml:space="preserve"> дійти </w:t>
      </w:r>
      <w:r w:rsidR="005A64B1">
        <w:t>спільної</w:t>
      </w:r>
      <w:r w:rsidR="00977FD1" w:rsidRPr="00BA090A">
        <w:t xml:space="preserve"> згоди по оптимальних маршрутах.</w:t>
      </w:r>
    </w:p>
    <w:p w:rsidR="00DD01DE" w:rsidRDefault="005A64B1" w:rsidP="006102B8">
      <w:pPr>
        <w:pStyle w:val="-6"/>
        <w:ind w:left="0" w:firstLine="708"/>
      </w:pPr>
      <w:r>
        <w:t>Алгоритми маршрутизації, що не мають</w:t>
      </w:r>
      <w:r w:rsidR="00977FD1" w:rsidRPr="00BA090A">
        <w:t xml:space="preserve"> </w:t>
      </w:r>
      <w:r w:rsidRPr="00BA090A">
        <w:t>швидко</w:t>
      </w:r>
      <w:r>
        <w:t>ї збіжності</w:t>
      </w:r>
      <w:r w:rsidR="00977FD1" w:rsidRPr="00BA090A">
        <w:t xml:space="preserve"> й</w:t>
      </w:r>
      <w:r>
        <w:t xml:space="preserve"> </w:t>
      </w:r>
      <w:r w:rsidRPr="00BA090A">
        <w:t>високо</w:t>
      </w:r>
      <w:r>
        <w:t>ї гнучкості</w:t>
      </w:r>
      <w:r w:rsidR="00977FD1" w:rsidRPr="00BA090A">
        <w:t xml:space="preserve">, </w:t>
      </w:r>
      <w:r>
        <w:t xml:space="preserve">нестабільно працюють </w:t>
      </w:r>
      <w:r w:rsidR="00977FD1">
        <w:t>і</w:t>
      </w:r>
      <w:r w:rsidR="00977FD1" w:rsidRPr="00BA090A">
        <w:t xml:space="preserve"> навіть</w:t>
      </w:r>
      <w:r>
        <w:t xml:space="preserve"> можуть</w:t>
      </w:r>
      <w:r w:rsidR="00977FD1" w:rsidRPr="00BA090A">
        <w:t xml:space="preserve"> </w:t>
      </w:r>
      <w:r>
        <w:t>вивести мережу</w:t>
      </w:r>
      <w:r w:rsidR="00977FD1" w:rsidRPr="00BA090A">
        <w:t xml:space="preserve"> з ладу.</w:t>
      </w:r>
    </w:p>
    <w:p w:rsidR="00D27F77" w:rsidRPr="00611B32" w:rsidRDefault="00400A7B" w:rsidP="001566C4">
      <w:pPr>
        <w:pStyle w:val="-2"/>
      </w:pPr>
      <w:bookmarkStart w:id="49" w:name="_Toc190443167"/>
      <w:r>
        <w:t xml:space="preserve">Розробка алгоритму </w:t>
      </w:r>
      <w:proofErr w:type="spellStart"/>
      <w:r>
        <w:t>процеса</w:t>
      </w:r>
      <w:proofErr w:type="spellEnd"/>
      <w:r w:rsidR="00D27F77">
        <w:t xml:space="preserve"> оптимізації передачі інформації</w:t>
      </w:r>
      <w:bookmarkEnd w:id="49"/>
    </w:p>
    <w:p w:rsidR="00D27F77" w:rsidRPr="00D750DB" w:rsidRDefault="00991055" w:rsidP="00D27F77">
      <w:pPr>
        <w:pStyle w:val="-5"/>
      </w:pPr>
      <w:r>
        <w:t xml:space="preserve">В алгоритмі, якій розробляється,  головним завданням є </w:t>
      </w:r>
      <w:r w:rsidR="00D27F77" w:rsidRPr="0043729C">
        <w:t>підвищення швидкості передачі інформації у безпровідній мережі шляхом оптимізації маршруту передачі.</w:t>
      </w:r>
    </w:p>
    <w:p w:rsidR="00D27F77" w:rsidRPr="0043729C" w:rsidRDefault="00D27F77" w:rsidP="00D27F77">
      <w:pPr>
        <w:pStyle w:val="-5"/>
        <w:rPr>
          <w:color w:val="000000"/>
        </w:rPr>
      </w:pPr>
      <w:r>
        <w:t xml:space="preserve">У роботі </w:t>
      </w:r>
      <w:r w:rsidRPr="0043729C">
        <w:rPr>
          <w:color w:val="000000"/>
        </w:rPr>
        <w:t>[</w:t>
      </w:r>
      <w:r w:rsidRPr="00D571A7">
        <w:t>9</w:t>
      </w:r>
      <w:r w:rsidRPr="0043729C">
        <w:t>]</w:t>
      </w:r>
      <w:r>
        <w:t xml:space="preserve"> наведено алгоритм</w:t>
      </w:r>
      <w:r w:rsidR="00991055">
        <w:t xml:space="preserve"> для</w:t>
      </w:r>
      <w:r w:rsidRPr="0043729C">
        <w:t xml:space="preserve"> </w:t>
      </w:r>
      <w:r w:rsidR="00991055">
        <w:t>передавання</w:t>
      </w:r>
      <w:r w:rsidRPr="0043729C">
        <w:t xml:space="preserve"> повідомлен</w:t>
      </w:r>
      <w:r w:rsidR="00991055">
        <w:t>ь по безпровідним</w:t>
      </w:r>
      <w:r w:rsidRPr="0043729C">
        <w:t xml:space="preserve"> </w:t>
      </w:r>
      <w:r w:rsidR="00991055">
        <w:rPr>
          <w:color w:val="000000"/>
        </w:rPr>
        <w:t>мережам</w:t>
      </w:r>
      <w:r w:rsidR="00991055">
        <w:t>.</w:t>
      </w:r>
      <w:r w:rsidRPr="0043729C">
        <w:t xml:space="preserve"> </w:t>
      </w:r>
      <w:r w:rsidR="00991055">
        <w:t>В цьому алгоритмі</w:t>
      </w:r>
      <w:r w:rsidRPr="0043729C">
        <w:t xml:space="preserve"> </w:t>
      </w:r>
      <w:r w:rsidRPr="0043729C">
        <w:rPr>
          <w:color w:val="000000"/>
        </w:rPr>
        <w:t>кожен з</w:t>
      </w:r>
      <w:r w:rsidRPr="0043729C">
        <w:t xml:space="preserve"> </w:t>
      </w:r>
      <w:r w:rsidRPr="0043729C">
        <w:rPr>
          <w:color w:val="000000"/>
        </w:rPr>
        <w:t>користувачів визначає одне або більше</w:t>
      </w:r>
      <w:r w:rsidRPr="0043729C">
        <w:t xml:space="preserve"> "маршрутних дерев" (</w:t>
      </w:r>
      <w:proofErr w:type="spellStart"/>
      <w:r w:rsidRPr="0043729C">
        <w:t>labeled</w:t>
      </w:r>
      <w:proofErr w:type="spellEnd"/>
      <w:r w:rsidRPr="0043729C">
        <w:t xml:space="preserve"> </w:t>
      </w:r>
      <w:proofErr w:type="spellStart"/>
      <w:r w:rsidRPr="0043729C">
        <w:t>routing</w:t>
      </w:r>
      <w:proofErr w:type="spellEnd"/>
      <w:r w:rsidRPr="0043729C">
        <w:t xml:space="preserve"> </w:t>
      </w:r>
      <w:proofErr w:type="spellStart"/>
      <w:r w:rsidRPr="0043729C">
        <w:t>tr</w:t>
      </w:r>
      <w:r w:rsidR="00991055">
        <w:t>ees</w:t>
      </w:r>
      <w:proofErr w:type="spellEnd"/>
      <w:r w:rsidR="00991055">
        <w:t xml:space="preserve">) самого </w:t>
      </w:r>
      <w:r w:rsidRPr="0043729C">
        <w:t xml:space="preserve">коротшого </w:t>
      </w:r>
      <w:r w:rsidRPr="0043729C">
        <w:rPr>
          <w:color w:val="000000"/>
        </w:rPr>
        <w:t>шляху зв'язку з</w:t>
      </w:r>
      <w:r w:rsidRPr="0043729C">
        <w:t xml:space="preserve"> іншими користувачами. </w:t>
      </w:r>
      <w:r w:rsidR="00991055">
        <w:t>Одночасно з цим</w:t>
      </w:r>
      <w:r w:rsidRPr="0043729C">
        <w:t xml:space="preserve"> </w:t>
      </w:r>
      <w:r w:rsidRPr="0043729C">
        <w:rPr>
          <w:color w:val="000000"/>
        </w:rPr>
        <w:t xml:space="preserve">кожний з </w:t>
      </w:r>
      <w:r w:rsidRPr="0043729C">
        <w:t xml:space="preserve">користувачів </w:t>
      </w:r>
      <w:r w:rsidR="00991055">
        <w:t>посилає</w:t>
      </w:r>
      <w:r w:rsidRPr="0043729C">
        <w:t xml:space="preserve"> іншим</w:t>
      </w:r>
      <w:r w:rsidR="00991055">
        <w:t xml:space="preserve"> користувачам</w:t>
      </w:r>
      <w:r w:rsidRPr="0043729C">
        <w:t xml:space="preserve"> </w:t>
      </w:r>
      <w:r w:rsidRPr="0043729C">
        <w:rPr>
          <w:color w:val="000000"/>
        </w:rPr>
        <w:t>побудовані</w:t>
      </w:r>
      <w:r w:rsidRPr="0043729C">
        <w:t xml:space="preserve"> "маршрутні дерева". </w:t>
      </w:r>
      <w:r w:rsidR="00991055">
        <w:t xml:space="preserve">В </w:t>
      </w:r>
      <w:r w:rsidR="00991055">
        <w:lastRenderedPageBreak/>
        <w:t>свою чергу і</w:t>
      </w:r>
      <w:r w:rsidRPr="0043729C">
        <w:t xml:space="preserve">нші користувачі </w:t>
      </w:r>
      <w:r w:rsidR="00991055">
        <w:rPr>
          <w:color w:val="000000"/>
        </w:rPr>
        <w:t>зберігають</w:t>
      </w:r>
      <w:r w:rsidRPr="0043729C">
        <w:rPr>
          <w:color w:val="000000"/>
        </w:rPr>
        <w:t xml:space="preserve"> одержану інформацію та </w:t>
      </w:r>
      <w:r w:rsidR="004E654B">
        <w:rPr>
          <w:color w:val="000000"/>
        </w:rPr>
        <w:t>утворюють</w:t>
      </w:r>
      <w:r w:rsidRPr="0043729C">
        <w:t xml:space="preserve"> </w:t>
      </w:r>
      <w:r w:rsidR="004E654B">
        <w:rPr>
          <w:color w:val="000000"/>
        </w:rPr>
        <w:t>спільні</w:t>
      </w:r>
      <w:r w:rsidRPr="0043729C">
        <w:t xml:space="preserve"> </w:t>
      </w:r>
      <w:r w:rsidR="004E654B">
        <w:t>маршрути</w:t>
      </w:r>
      <w:r w:rsidRPr="0043729C">
        <w:t xml:space="preserve"> </w:t>
      </w:r>
      <w:r w:rsidR="004E654B">
        <w:t>скороченого</w:t>
      </w:r>
      <w:r w:rsidRPr="0043729C">
        <w:t xml:space="preserve"> </w:t>
      </w:r>
      <w:r w:rsidRPr="0043729C">
        <w:rPr>
          <w:color w:val="000000"/>
        </w:rPr>
        <w:t>шляху</w:t>
      </w:r>
      <w:r w:rsidRPr="0043729C">
        <w:t xml:space="preserve"> </w:t>
      </w:r>
      <w:r w:rsidR="004E654B">
        <w:t>передачі інформації</w:t>
      </w:r>
      <w:r w:rsidRPr="0043729C">
        <w:t xml:space="preserve"> із іншими </w:t>
      </w:r>
      <w:r w:rsidRPr="0043729C">
        <w:rPr>
          <w:color w:val="000000"/>
        </w:rPr>
        <w:t xml:space="preserve">користувачами мережі. </w:t>
      </w:r>
      <w:r>
        <w:rPr>
          <w:color w:val="000000"/>
        </w:rPr>
        <w:t>Ц</w:t>
      </w:r>
      <w:r>
        <w:t>ей алгоритм</w:t>
      </w:r>
      <w:r w:rsidRPr="0043729C">
        <w:t xml:space="preserve"> </w:t>
      </w:r>
      <w:r w:rsidR="004E654B">
        <w:t>дає можливість швидше передавати повідомлення</w:t>
      </w:r>
      <w:r w:rsidRPr="0043729C">
        <w:t xml:space="preserve"> іншим </w:t>
      </w:r>
      <w:r w:rsidRPr="0043729C">
        <w:rPr>
          <w:color w:val="000000"/>
        </w:rPr>
        <w:t xml:space="preserve">користувачам. </w:t>
      </w:r>
    </w:p>
    <w:p w:rsidR="00D27F77" w:rsidRPr="00BD3443" w:rsidRDefault="00D27F77" w:rsidP="00D27F77">
      <w:pPr>
        <w:pStyle w:val="-5"/>
      </w:pPr>
      <w:r w:rsidRPr="0043729C">
        <w:t xml:space="preserve">Однак на </w:t>
      </w:r>
      <w:r w:rsidR="00494A95">
        <w:t>будь яких</w:t>
      </w:r>
      <w:r w:rsidRPr="0043729C">
        <w:t xml:space="preserve"> </w:t>
      </w:r>
      <w:r w:rsidRPr="0043729C">
        <w:rPr>
          <w:color w:val="000000"/>
        </w:rPr>
        <w:t xml:space="preserve">ділянках </w:t>
      </w:r>
      <w:r w:rsidRPr="0043729C">
        <w:t xml:space="preserve">обраного маршруту </w:t>
      </w:r>
      <w:r w:rsidR="00494A95">
        <w:t>може впасти якість</w:t>
      </w:r>
      <w:r w:rsidRPr="0043729C">
        <w:t xml:space="preserve"> </w:t>
      </w:r>
      <w:r w:rsidRPr="0043729C">
        <w:rPr>
          <w:color w:val="000000"/>
        </w:rPr>
        <w:t>зв'язку, а</w:t>
      </w:r>
      <w:r w:rsidR="00494A95">
        <w:rPr>
          <w:color w:val="000000"/>
        </w:rPr>
        <w:t xml:space="preserve"> це означає</w:t>
      </w:r>
      <w:r w:rsidRPr="0043729C">
        <w:rPr>
          <w:color w:val="000000"/>
        </w:rPr>
        <w:t>,</w:t>
      </w:r>
      <w:r w:rsidR="00494A95">
        <w:rPr>
          <w:color w:val="000000"/>
        </w:rPr>
        <w:t xml:space="preserve"> що</w:t>
      </w:r>
      <w:r w:rsidRPr="0043729C">
        <w:rPr>
          <w:color w:val="000000"/>
        </w:rPr>
        <w:t xml:space="preserve"> швидкість передачі інформації користувач</w:t>
      </w:r>
      <w:r w:rsidR="00494A95">
        <w:rPr>
          <w:color w:val="000000"/>
        </w:rPr>
        <w:t>у</w:t>
      </w:r>
      <w:r w:rsidRPr="0043729C">
        <w:t xml:space="preserve"> буде н</w:t>
      </w:r>
      <w:r>
        <w:t>евисокою</w:t>
      </w:r>
      <w:r w:rsidRPr="0043729C">
        <w:t xml:space="preserve">. </w:t>
      </w:r>
      <w:r w:rsidR="00BD3443">
        <w:t>Тим паче із за цього не враховується</w:t>
      </w:r>
      <w:r w:rsidRPr="0043729C">
        <w:t xml:space="preserve"> ступінь </w:t>
      </w:r>
      <w:proofErr w:type="spellStart"/>
      <w:r w:rsidR="00BD3443">
        <w:t>навантаженості</w:t>
      </w:r>
      <w:proofErr w:type="spellEnd"/>
      <w:r w:rsidRPr="0043729C">
        <w:t xml:space="preserve"> каналів </w:t>
      </w:r>
      <w:r w:rsidRPr="0043729C">
        <w:rPr>
          <w:color w:val="000000"/>
        </w:rPr>
        <w:t xml:space="preserve">зв'язку </w:t>
      </w:r>
      <w:r w:rsidRPr="0043729C">
        <w:t xml:space="preserve">між користувачами, </w:t>
      </w:r>
      <w:r w:rsidR="00BD3443">
        <w:t>тому може бути помітно знижена</w:t>
      </w:r>
      <w:r w:rsidRPr="0043729C">
        <w:t xml:space="preserve"> реальна швидкість передачі інформації між користува</w:t>
      </w:r>
      <w:r>
        <w:t>чами.</w:t>
      </w:r>
    </w:p>
    <w:p w:rsidR="00BD3443" w:rsidRPr="00BD3443" w:rsidRDefault="00BD3443" w:rsidP="00BD3443">
      <w:pPr>
        <w:pStyle w:val="-5"/>
      </w:pPr>
      <w:r>
        <w:t>Т</w:t>
      </w:r>
      <w:r w:rsidRPr="0043729C">
        <w:t>акож</w:t>
      </w:r>
      <w:r>
        <w:t xml:space="preserve"> с</w:t>
      </w:r>
      <w:r w:rsidR="00D27F77" w:rsidRPr="0043729C">
        <w:t xml:space="preserve">лід зазначити, що в </w:t>
      </w:r>
      <w:r w:rsidR="00D27F77" w:rsidRPr="0043729C">
        <w:rPr>
          <w:color w:val="000000"/>
        </w:rPr>
        <w:t>безпровідних мережах</w:t>
      </w:r>
      <w:r>
        <w:rPr>
          <w:color w:val="000000"/>
        </w:rPr>
        <w:t xml:space="preserve"> </w:t>
      </w:r>
      <w:r w:rsidRPr="0043729C">
        <w:t>часто існує інший користувач</w:t>
      </w:r>
      <w:r w:rsidR="00D27F77" w:rsidRPr="0043729C">
        <w:t xml:space="preserve"> між будь-якою парою користувачів</w:t>
      </w:r>
      <w:r>
        <w:t>. Він</w:t>
      </w:r>
      <w:r w:rsidR="00D27F77" w:rsidRPr="0043729C">
        <w:t xml:space="preserve"> </w:t>
      </w:r>
      <w:r w:rsidR="00D27F77" w:rsidRPr="0043729C">
        <w:rPr>
          <w:color w:val="000000"/>
        </w:rPr>
        <w:t xml:space="preserve">здатний </w:t>
      </w:r>
      <w:r w:rsidR="00D27F77" w:rsidRPr="0043729C">
        <w:t>обмінюватися</w:t>
      </w:r>
      <w:r w:rsidR="00D27F77" w:rsidRPr="0043729C">
        <w:rPr>
          <w:color w:val="000000"/>
        </w:rPr>
        <w:t xml:space="preserve"> з</w:t>
      </w:r>
      <w:r w:rsidR="00D27F77" w:rsidRPr="0043729C">
        <w:t xml:space="preserve"> кожним із </w:t>
      </w:r>
      <w:r>
        <w:t>цих користувачів</w:t>
      </w:r>
      <w:r w:rsidR="00D27F77" w:rsidRPr="0043729C">
        <w:t xml:space="preserve"> інформацією</w:t>
      </w:r>
      <w:r w:rsidR="00D27F77" w:rsidRPr="0043729C">
        <w:rPr>
          <w:color w:val="000000"/>
        </w:rPr>
        <w:t xml:space="preserve"> з</w:t>
      </w:r>
      <w:r w:rsidR="00D27F77" w:rsidRPr="0043729C">
        <w:t xml:space="preserve"> більш</w:t>
      </w:r>
      <w:r>
        <w:t>ою</w:t>
      </w:r>
      <w:r w:rsidR="00D27F77" w:rsidRPr="0043729C">
        <w:t xml:space="preserve"> швидкістю, що </w:t>
      </w:r>
      <w:r>
        <w:t>дає можливість збільшити</w:t>
      </w:r>
      <w:r w:rsidR="00D27F77" w:rsidRPr="0043729C">
        <w:t xml:space="preserve"> швидкість пер</w:t>
      </w:r>
      <w:r w:rsidR="00D27F77">
        <w:t>едачі інформації.</w:t>
      </w:r>
    </w:p>
    <w:p w:rsidR="00D27F77" w:rsidRDefault="00D27F77" w:rsidP="00D27F77">
      <w:pPr>
        <w:spacing w:line="360" w:lineRule="auto"/>
        <w:ind w:firstLine="720"/>
        <w:jc w:val="both"/>
        <w:rPr>
          <w:color w:val="000000"/>
          <w:sz w:val="28"/>
          <w:szCs w:val="28"/>
          <w:lang w:val="uk-UA"/>
        </w:rPr>
      </w:pPr>
      <w:r>
        <w:rPr>
          <w:sz w:val="28"/>
          <w:szCs w:val="28"/>
          <w:lang w:val="uk-UA"/>
        </w:rPr>
        <w:t xml:space="preserve">У роботі </w:t>
      </w:r>
      <w:r w:rsidRPr="0043729C">
        <w:rPr>
          <w:color w:val="000000"/>
          <w:sz w:val="28"/>
          <w:szCs w:val="28"/>
          <w:lang w:val="uk-UA"/>
        </w:rPr>
        <w:t>[</w:t>
      </w:r>
      <w:r w:rsidRPr="00BD3443">
        <w:rPr>
          <w:color w:val="000000"/>
          <w:sz w:val="28"/>
          <w:szCs w:val="28"/>
          <w:lang w:val="uk-UA"/>
        </w:rPr>
        <w:t>8</w:t>
      </w:r>
      <w:r w:rsidRPr="0043729C">
        <w:rPr>
          <w:color w:val="000000"/>
          <w:sz w:val="28"/>
          <w:szCs w:val="28"/>
          <w:lang w:val="uk-UA"/>
        </w:rPr>
        <w:t>]</w:t>
      </w:r>
      <w:r w:rsidRPr="0043729C">
        <w:rPr>
          <w:sz w:val="28"/>
          <w:szCs w:val="28"/>
          <w:lang w:val="uk-UA"/>
        </w:rPr>
        <w:t xml:space="preserve"> </w:t>
      </w:r>
      <w:r w:rsidR="00356346">
        <w:rPr>
          <w:sz w:val="28"/>
          <w:szCs w:val="28"/>
          <w:lang w:val="uk-UA"/>
        </w:rPr>
        <w:t>приведено приклад</w:t>
      </w:r>
      <w:r>
        <w:rPr>
          <w:sz w:val="28"/>
          <w:szCs w:val="28"/>
          <w:lang w:val="uk-UA"/>
        </w:rPr>
        <w:t xml:space="preserve"> алгоритм</w:t>
      </w:r>
      <w:r w:rsidR="00356346">
        <w:rPr>
          <w:sz w:val="28"/>
          <w:szCs w:val="28"/>
          <w:lang w:val="uk-UA"/>
        </w:rPr>
        <w:t>у який передає інформацію</w:t>
      </w:r>
      <w:r w:rsidRPr="0043729C">
        <w:rPr>
          <w:sz w:val="28"/>
          <w:szCs w:val="28"/>
          <w:lang w:val="uk-UA"/>
        </w:rPr>
        <w:t xml:space="preserve"> в безпровідній </w:t>
      </w:r>
      <w:r>
        <w:rPr>
          <w:color w:val="000000"/>
          <w:sz w:val="28"/>
          <w:szCs w:val="28"/>
          <w:lang w:val="uk-UA"/>
        </w:rPr>
        <w:t>локальній мережі</w:t>
      </w:r>
      <w:r w:rsidRPr="0043729C">
        <w:rPr>
          <w:color w:val="000000"/>
          <w:sz w:val="28"/>
          <w:szCs w:val="28"/>
          <w:lang w:val="uk-UA"/>
        </w:rPr>
        <w:t xml:space="preserve">, </w:t>
      </w:r>
      <w:r w:rsidR="00356346">
        <w:rPr>
          <w:color w:val="000000"/>
          <w:sz w:val="28"/>
          <w:szCs w:val="28"/>
          <w:lang w:val="uk-UA"/>
        </w:rPr>
        <w:t>цей алгоритм</w:t>
      </w:r>
      <w:r w:rsidRPr="0043729C">
        <w:rPr>
          <w:color w:val="000000"/>
          <w:sz w:val="28"/>
          <w:szCs w:val="28"/>
          <w:lang w:val="uk-UA"/>
        </w:rPr>
        <w:t xml:space="preserve"> дозволяє здійснити зв'язок між користувачами мережі. </w:t>
      </w:r>
    </w:p>
    <w:p w:rsidR="00D27F77" w:rsidRDefault="00356346" w:rsidP="00D27F77">
      <w:pPr>
        <w:pStyle w:val="-5"/>
      </w:pPr>
      <w:r>
        <w:t>В</w:t>
      </w:r>
      <w:r w:rsidR="00D27F77" w:rsidRPr="0043729C">
        <w:t xml:space="preserve"> безпровідній мережі, до складу якої </w:t>
      </w:r>
      <w:r>
        <w:t>входить багато</w:t>
      </w:r>
      <w:r w:rsidR="00D27F77" w:rsidRPr="0043729C">
        <w:t xml:space="preserve"> користувачів, здатних здійснювати зв'язок безпосередньо один з одним,</w:t>
      </w:r>
      <w:r w:rsidR="00D27F77" w:rsidRPr="000A1642">
        <w:t xml:space="preserve"> </w:t>
      </w:r>
      <w:r w:rsidR="00D27F77">
        <w:t>ш</w:t>
      </w:r>
      <w:r w:rsidR="00D27F77" w:rsidRPr="0043729C">
        <w:t>видкість передачі інформації оптимізують шляхом посилки переданих даних</w:t>
      </w:r>
      <w:r>
        <w:t xml:space="preserve"> </w:t>
      </w:r>
      <w:r w:rsidRPr="0043729C">
        <w:t>від одного з користувачів мережі іншому</w:t>
      </w:r>
      <w:r w:rsidR="00D27F77" w:rsidRPr="0043729C">
        <w:t xml:space="preserve"> за сегментами маршруту оптимальної якості. </w:t>
      </w:r>
      <w:r>
        <w:t>Н</w:t>
      </w:r>
      <w:r w:rsidR="00D27F77" w:rsidRPr="0043729C">
        <w:t xml:space="preserve">а основі порівняння відповідних даних у таблиці якості зв'язку між </w:t>
      </w:r>
      <w:r w:rsidR="00D27F77" w:rsidRPr="00C90310">
        <w:t>користувачами мережі</w:t>
      </w:r>
      <w:r>
        <w:t xml:space="preserve"> визначають о</w:t>
      </w:r>
      <w:r w:rsidRPr="0043729C">
        <w:t>птимальн</w:t>
      </w:r>
      <w:r>
        <w:t>і сегменти маршруту</w:t>
      </w:r>
      <w:r w:rsidR="00D27F77" w:rsidRPr="0043729C">
        <w:t>.</w:t>
      </w:r>
    </w:p>
    <w:p w:rsidR="00D27F77" w:rsidRPr="000A1642" w:rsidRDefault="00D27F77" w:rsidP="00D27F77">
      <w:pPr>
        <w:pStyle w:val="-5"/>
      </w:pPr>
      <w:r>
        <w:t>Домен</w:t>
      </w:r>
      <w:r w:rsidRPr="00314816">
        <w:t xml:space="preserve"> безпровідн</w:t>
      </w:r>
      <w:r>
        <w:t>ої</w:t>
      </w:r>
      <w:r w:rsidRPr="00314816">
        <w:t xml:space="preserve"> мереж</w:t>
      </w:r>
      <w:r>
        <w:t>і</w:t>
      </w:r>
      <w:r w:rsidRPr="00314816">
        <w:t xml:space="preserve"> зображен</w:t>
      </w:r>
      <w:r>
        <w:t>о</w:t>
      </w:r>
      <w:r w:rsidRPr="00314816">
        <w:t xml:space="preserve"> на рис. 2.</w:t>
      </w:r>
      <w:r>
        <w:rPr>
          <w:lang w:val="ru-RU"/>
        </w:rPr>
        <w:t>10</w:t>
      </w:r>
      <w:r w:rsidRPr="00314816">
        <w:t xml:space="preserve">. </w:t>
      </w:r>
      <w:r w:rsidR="00AF6530">
        <w:t>Мережа</w:t>
      </w:r>
      <w:r w:rsidRPr="00314816">
        <w:t xml:space="preserve"> включає множину користувачів 1, 2, 3, ..., N-1, N, кожний з </w:t>
      </w:r>
      <w:r w:rsidR="00AF6530">
        <w:t>цих користувачів</w:t>
      </w:r>
      <w:r w:rsidRPr="00314816">
        <w:t xml:space="preserve"> оснащений приймально-передавальним пристроєм. Користувачі здатні встановлювати зв'язок як</w:t>
      </w:r>
      <w:r w:rsidR="00AF6530">
        <w:t xml:space="preserve"> </w:t>
      </w:r>
      <w:r w:rsidR="00AF6530" w:rsidRPr="00314816">
        <w:t>через користувача-посередника</w:t>
      </w:r>
      <w:r w:rsidRPr="00314816">
        <w:t>, так і</w:t>
      </w:r>
      <w:r w:rsidR="00AF6530">
        <w:t xml:space="preserve"> </w:t>
      </w:r>
      <w:r w:rsidR="00AF6530" w:rsidRPr="00314816">
        <w:t>безпосередньо один з одним</w:t>
      </w:r>
      <w:r w:rsidRPr="00314816">
        <w:t xml:space="preserve">. </w:t>
      </w:r>
      <w:r w:rsidR="00AF6530">
        <w:t>П</w:t>
      </w:r>
      <w:r w:rsidRPr="002A63EC">
        <w:t>ри цьому</w:t>
      </w:r>
      <w:r w:rsidR="00AF6530">
        <w:t xml:space="preserve"> </w:t>
      </w:r>
      <w:r w:rsidR="00AF6530" w:rsidRPr="002A63EC">
        <w:t>між деякими користувачами</w:t>
      </w:r>
      <w:r w:rsidRPr="002A63EC">
        <w:t xml:space="preserve"> якість зв'язку може бути недостатньо високою.</w:t>
      </w:r>
      <w:r w:rsidRPr="000A1642">
        <w:t xml:space="preserve"> Наприклад, через </w:t>
      </w:r>
      <w:r w:rsidR="00AF6530">
        <w:t xml:space="preserve">завади </w:t>
      </w:r>
      <w:r w:rsidRPr="0043729C">
        <w:t xml:space="preserve">між користувачами 1 і 2 </w:t>
      </w:r>
      <w:r w:rsidR="00AF6530" w:rsidRPr="0043729C">
        <w:t xml:space="preserve">якість </w:t>
      </w:r>
      <w:r w:rsidR="00AF6530" w:rsidRPr="0043729C">
        <w:rPr>
          <w:color w:val="000000"/>
        </w:rPr>
        <w:t>зв'язку</w:t>
      </w:r>
      <w:r w:rsidR="00AF6530">
        <w:rPr>
          <w:color w:val="000000"/>
        </w:rPr>
        <w:t xml:space="preserve"> може бути</w:t>
      </w:r>
      <w:r w:rsidR="00AF6530">
        <w:t xml:space="preserve"> </w:t>
      </w:r>
      <w:r w:rsidRPr="0043729C">
        <w:t xml:space="preserve">така, що </w:t>
      </w:r>
      <w:r w:rsidR="00AF6530">
        <w:t>передача інформації</w:t>
      </w:r>
      <w:r w:rsidRPr="0043729C">
        <w:t xml:space="preserve"> між ними </w:t>
      </w:r>
      <w:r w:rsidR="00AF6530">
        <w:t>буде</w:t>
      </w:r>
      <w:r w:rsidRPr="0043729C">
        <w:t xml:space="preserve"> </w:t>
      </w:r>
      <w:r w:rsidRPr="0043729C">
        <w:lastRenderedPageBreak/>
        <w:t xml:space="preserve">здійснюватися тільки </w:t>
      </w:r>
      <w:r w:rsidRPr="0043729C">
        <w:rPr>
          <w:color w:val="000000"/>
        </w:rPr>
        <w:t>зі ш</w:t>
      </w:r>
      <w:r w:rsidRPr="0043729C">
        <w:t xml:space="preserve">видкістю 1 </w:t>
      </w:r>
      <w:proofErr w:type="spellStart"/>
      <w:r w:rsidRPr="0043729C">
        <w:rPr>
          <w:color w:val="000000"/>
        </w:rPr>
        <w:t>Мбіт</w:t>
      </w:r>
      <w:proofErr w:type="spellEnd"/>
      <w:r w:rsidRPr="0043729C">
        <w:rPr>
          <w:color w:val="000000"/>
        </w:rPr>
        <w:t>/с, а</w:t>
      </w:r>
      <w:r w:rsidRPr="0043729C">
        <w:t xml:space="preserve"> між користувачами 2 і 3 – не </w:t>
      </w:r>
      <w:r w:rsidRPr="0043729C">
        <w:rPr>
          <w:color w:val="000000"/>
        </w:rPr>
        <w:t xml:space="preserve">більш, ніж 2 </w:t>
      </w:r>
      <w:proofErr w:type="spellStart"/>
      <w:r w:rsidRPr="0043729C">
        <w:rPr>
          <w:color w:val="000000"/>
        </w:rPr>
        <w:t>Мбіт</w:t>
      </w:r>
      <w:proofErr w:type="spellEnd"/>
      <w:r w:rsidRPr="0043729C">
        <w:rPr>
          <w:color w:val="000000"/>
        </w:rPr>
        <w:t>/с</w:t>
      </w:r>
      <w:r>
        <w:rPr>
          <w:color w:val="000000"/>
        </w:rPr>
        <w:t>.</w:t>
      </w:r>
    </w:p>
    <w:p w:rsidR="00D27F77" w:rsidRPr="0043729C" w:rsidRDefault="00D27F77" w:rsidP="00D27F77">
      <w:pPr>
        <w:pStyle w:val="-8"/>
        <w:rPr>
          <w:szCs w:val="28"/>
        </w:rPr>
      </w:pPr>
      <w:r w:rsidRPr="0043729C">
        <w:object w:dxaOrig="9442" w:dyaOrig="7929">
          <v:shape id="_x0000_i1029" type="#_x0000_t75" style="width:378pt;height:316.5pt" o:ole="">
            <v:imagedata r:id="rId26" o:title=""/>
          </v:shape>
          <o:OLEObject Type="Embed" ProgID="Visio.Drawing.11" ShapeID="_x0000_i1029" DrawAspect="Content" ObjectID="_1618307666" r:id="rId27"/>
        </w:object>
      </w:r>
    </w:p>
    <w:p w:rsidR="00D27F77" w:rsidRPr="006D5294" w:rsidRDefault="00D27F77" w:rsidP="00D27F77">
      <w:pPr>
        <w:pStyle w:val="-7"/>
        <w:rPr>
          <w:spacing w:val="-1"/>
          <w:lang w:val="uk-UA"/>
        </w:rPr>
      </w:pPr>
      <w:r w:rsidRPr="006D5294">
        <w:rPr>
          <w:spacing w:val="-1"/>
          <w:lang w:val="uk-UA"/>
        </w:rPr>
        <w:t>Рисунок 2.10 – Організація зв’язку в домені безпровідній мережі</w:t>
      </w:r>
    </w:p>
    <w:p w:rsidR="00D27F77" w:rsidRPr="00470342" w:rsidRDefault="00FC5A85" w:rsidP="00FC5A85">
      <w:pPr>
        <w:pStyle w:val="-5"/>
        <w:ind w:firstLine="708"/>
      </w:pPr>
      <w:r w:rsidRPr="00FC5A85">
        <w:t xml:space="preserve">У </w:t>
      </w:r>
      <w:r>
        <w:t>розглянутому алгоритмі</w:t>
      </w:r>
      <w:r w:rsidR="00D27F77" w:rsidRPr="000A1642">
        <w:t xml:space="preserve">, </w:t>
      </w:r>
      <w:r>
        <w:t>щоб передавати інформацію</w:t>
      </w:r>
      <w:r w:rsidR="00D27F77" w:rsidRPr="000A1642">
        <w:t xml:space="preserve"> в </w:t>
      </w:r>
      <w:r w:rsidR="00D27F77">
        <w:t xml:space="preserve">безпровідній мережі </w:t>
      </w:r>
      <w:r w:rsidR="00D27F77" w:rsidRPr="000A1642">
        <w:t>спочатку</w:t>
      </w:r>
      <w:r>
        <w:t xml:space="preserve"> необхідно</w:t>
      </w:r>
      <w:r w:rsidR="00D27F77">
        <w:t xml:space="preserve"> </w:t>
      </w:r>
      <w:r>
        <w:t>визначити</w:t>
      </w:r>
      <w:r w:rsidR="00D27F77" w:rsidRPr="00470342">
        <w:t xml:space="preserve"> якість зв'язку між </w:t>
      </w:r>
      <w:r w:rsidR="00D27F77">
        <w:t>у</w:t>
      </w:r>
      <w:r w:rsidR="00D27F77" w:rsidRPr="00470342">
        <w:t xml:space="preserve">сіма користувачами </w:t>
      </w:r>
      <w:r w:rsidR="00D27F77">
        <w:t>мережі</w:t>
      </w:r>
      <w:r w:rsidR="00D27F77" w:rsidRPr="00470342">
        <w:t>.</w:t>
      </w:r>
      <w:r>
        <w:t xml:space="preserve"> Н</w:t>
      </w:r>
      <w:r w:rsidRPr="00470342">
        <w:t>аступним чином</w:t>
      </w:r>
      <w:r>
        <w:t xml:space="preserve"> виконується в</w:t>
      </w:r>
      <w:r w:rsidR="00D27F77" w:rsidRPr="00470342">
        <w:t>изначення якості зв'язку</w:t>
      </w:r>
      <w:r w:rsidR="00D27F77">
        <w:t>. К</w:t>
      </w:r>
      <w:r w:rsidR="00D27F77" w:rsidRPr="00470342">
        <w:t xml:space="preserve">ожний </w:t>
      </w:r>
      <w:r>
        <w:t xml:space="preserve">пристрій користувачів </w:t>
      </w:r>
      <w:r w:rsidR="00D27F77" w:rsidRPr="00470342">
        <w:t xml:space="preserve">із </w:t>
      </w:r>
      <w:r>
        <w:t>приймально-передавальною функцією</w:t>
      </w:r>
      <w:r w:rsidR="00D27F77" w:rsidRPr="00470342">
        <w:t xml:space="preserve"> </w:t>
      </w:r>
      <w:r w:rsidR="00D27F77">
        <w:t>1, 2, 3, ..., N</w:t>
      </w:r>
      <w:r w:rsidR="00D27F77" w:rsidRPr="00470342">
        <w:t xml:space="preserve"> передає ідентифікаційний сигнал, </w:t>
      </w:r>
      <w:r>
        <w:t>який</w:t>
      </w:r>
      <w:r w:rsidR="00D27F77" w:rsidRPr="00470342">
        <w:t xml:space="preserve"> включає</w:t>
      </w:r>
      <w:r>
        <w:t xml:space="preserve"> в себе</w:t>
      </w:r>
      <w:r w:rsidR="00D27F77" w:rsidRPr="00470342">
        <w:t xml:space="preserve"> дані про якість зв'язку з іншими приймально-передавальними пристроями мережі, </w:t>
      </w:r>
      <w:r w:rsidR="00D27F77">
        <w:t>та</w:t>
      </w:r>
      <w:r w:rsidR="00D27F77" w:rsidRPr="00470342">
        <w:t xml:space="preserve"> приймає</w:t>
      </w:r>
      <w:r>
        <w:t xml:space="preserve"> </w:t>
      </w:r>
      <w:r w:rsidRPr="00470342">
        <w:t>такі ж</w:t>
      </w:r>
      <w:r>
        <w:t xml:space="preserve"> </w:t>
      </w:r>
      <w:r w:rsidRPr="00470342">
        <w:t>ідентифікаційні сигнали</w:t>
      </w:r>
      <w:r w:rsidR="00D27F77" w:rsidRPr="00470342">
        <w:t xml:space="preserve"> від цих пристроїв.</w:t>
      </w:r>
      <w:r w:rsidR="00D27F77">
        <w:t xml:space="preserve"> </w:t>
      </w:r>
      <w:r w:rsidR="00D27F77" w:rsidRPr="00470342">
        <w:t>Дані про якість зв'язку кожний приймально-передавальний пристрій користувачів 1, 2, 3, ...,</w:t>
      </w:r>
      <w:r w:rsidR="00D27F77" w:rsidRPr="00C90310">
        <w:t xml:space="preserve"> N</w:t>
      </w:r>
      <w:r w:rsidR="00D27F77" w:rsidRPr="00470342">
        <w:t xml:space="preserve"> </w:t>
      </w:r>
      <w:r w:rsidR="00D27F77" w:rsidRPr="00CD3E0A">
        <w:t>дістає</w:t>
      </w:r>
      <w:r w:rsidR="00D27F77" w:rsidRPr="00470342">
        <w:t xml:space="preserve"> з прийнятих ідентифікаційних сигналів і записує їх як поточні значення для наступної передачі інформації конкретному адресатові мережі. </w:t>
      </w:r>
      <w:r w:rsidR="00617629">
        <w:t>К</w:t>
      </w:r>
      <w:r w:rsidR="00D27F77" w:rsidRPr="00470342">
        <w:t>ожним приймально-передавальним пристроєм користувачів 1, 2, 3, ..., N здійснюють</w:t>
      </w:r>
      <w:r w:rsidR="00617629">
        <w:t xml:space="preserve"> з</w:t>
      </w:r>
      <w:r w:rsidR="00617629" w:rsidRPr="00470342">
        <w:t>апис даних про якість зв'язку</w:t>
      </w:r>
      <w:r w:rsidR="00D27F77" w:rsidRPr="00470342">
        <w:t xml:space="preserve"> у вигляді таблиці якості зв'язку</w:t>
      </w:r>
      <w:r w:rsidR="00D27F77">
        <w:t xml:space="preserve"> (</w:t>
      </w:r>
      <w:proofErr w:type="spellStart"/>
      <w:r w:rsidR="00D27F77">
        <w:t>The</w:t>
      </w:r>
      <w:proofErr w:type="spellEnd"/>
      <w:r w:rsidR="00D27F77">
        <w:t xml:space="preserve"> </w:t>
      </w:r>
      <w:proofErr w:type="spellStart"/>
      <w:r w:rsidR="00D27F77">
        <w:t>Link</w:t>
      </w:r>
      <w:proofErr w:type="spellEnd"/>
      <w:r w:rsidR="00D27F77">
        <w:t xml:space="preserve"> </w:t>
      </w:r>
      <w:proofErr w:type="spellStart"/>
      <w:r w:rsidR="00D27F77">
        <w:t>Quality</w:t>
      </w:r>
      <w:proofErr w:type="spellEnd"/>
      <w:r w:rsidR="00D27F77">
        <w:t xml:space="preserve"> </w:t>
      </w:r>
      <w:proofErr w:type="spellStart"/>
      <w:r w:rsidR="00D27F77">
        <w:t>Table</w:t>
      </w:r>
      <w:proofErr w:type="spellEnd"/>
      <w:r w:rsidR="00D27F77">
        <w:t>).</w:t>
      </w:r>
      <w:r w:rsidR="00D27F77" w:rsidRPr="00470342">
        <w:t xml:space="preserve"> </w:t>
      </w:r>
      <w:r w:rsidR="00617629">
        <w:t>Д</w:t>
      </w:r>
      <w:r w:rsidR="00D27F77" w:rsidRPr="00470342">
        <w:t xml:space="preserve">вовимірний масив містить інформацію про якість зв'язку між </w:t>
      </w:r>
      <w:r w:rsidR="00D27F77" w:rsidRPr="00470342">
        <w:lastRenderedPageBreak/>
        <w:t xml:space="preserve">усіма парами приймально-передавальних пристроїв користувачів </w:t>
      </w:r>
      <w:r w:rsidR="00D27F77">
        <w:t>мережі (рис</w:t>
      </w:r>
      <w:r w:rsidR="00D27F77" w:rsidRPr="00470342">
        <w:t>.</w:t>
      </w:r>
      <w:r w:rsidR="00D27F77">
        <w:t xml:space="preserve"> 2</w:t>
      </w:r>
      <w:r w:rsidR="00D27F77" w:rsidRPr="00470342">
        <w:t>.</w:t>
      </w:r>
      <w:r w:rsidR="00D27F77">
        <w:rPr>
          <w:lang w:val="ru-RU"/>
        </w:rPr>
        <w:t>11</w:t>
      </w:r>
      <w:r w:rsidR="00617629">
        <w:t>).</w:t>
      </w:r>
    </w:p>
    <w:p w:rsidR="00D27F77" w:rsidRDefault="00D27F77" w:rsidP="00D27F77">
      <w:pPr>
        <w:pStyle w:val="-5"/>
      </w:pPr>
      <w:r w:rsidRPr="00D100DE">
        <w:t xml:space="preserve">Якість зв'язку </w:t>
      </w:r>
      <w:r w:rsidR="00E20EE8">
        <w:t>визначають</w:t>
      </w:r>
      <w:r w:rsidRPr="00D100DE">
        <w:t xml:space="preserve"> за рівнем прийнятого сигналу або за відношенням рівня прийнятого сигналу до рівня шуму</w:t>
      </w:r>
      <w:r w:rsidRPr="00611D03">
        <w:t xml:space="preserve"> [8</w:t>
      </w:r>
      <w:r w:rsidRPr="00D46066">
        <w:t>]</w:t>
      </w:r>
      <w:r w:rsidRPr="00E20EE8">
        <w:t xml:space="preserve">. </w:t>
      </w:r>
      <w:r w:rsidR="00E20EE8">
        <w:t>Р</w:t>
      </w:r>
      <w:r>
        <w:t xml:space="preserve">еальна швидкість передачі інформації між користувачами мережі </w:t>
      </w:r>
      <w:r w:rsidR="00E20EE8">
        <w:t xml:space="preserve">може бути відображена як якість зв’язку </w:t>
      </w:r>
      <w:r>
        <w:t xml:space="preserve">(рис. 2.11). </w:t>
      </w:r>
    </w:p>
    <w:p w:rsidR="00D27F77" w:rsidRDefault="00D27F77" w:rsidP="00D27F77">
      <w:pPr>
        <w:pStyle w:val="-8"/>
      </w:pPr>
      <w:r>
        <w:object w:dxaOrig="9996" w:dyaOrig="9996">
          <v:shape id="_x0000_i1030" type="#_x0000_t75" style="width:398.25pt;height:398.25pt" o:ole="">
            <v:imagedata r:id="rId28" o:title=""/>
          </v:shape>
          <o:OLEObject Type="Embed" ProgID="Visio.Drawing.11" ShapeID="_x0000_i1030" DrawAspect="Content" ObjectID="_1618307667" r:id="rId29"/>
        </w:object>
      </w:r>
    </w:p>
    <w:p w:rsidR="00D27F77" w:rsidRDefault="00D27F77" w:rsidP="00D27F77">
      <w:pPr>
        <w:pStyle w:val="-7"/>
        <w:rPr>
          <w:spacing w:val="-1"/>
          <w:lang w:val="uk-UA"/>
        </w:rPr>
      </w:pPr>
      <w:r w:rsidRPr="006D5294">
        <w:rPr>
          <w:spacing w:val="-1"/>
          <w:lang w:val="uk-UA"/>
        </w:rPr>
        <w:t>Рисунок 2.11 – Таблиця даних про якість зв'язку</w:t>
      </w:r>
    </w:p>
    <w:p w:rsidR="00D27F77" w:rsidRDefault="00BF1849" w:rsidP="00031C94">
      <w:pPr>
        <w:pStyle w:val="-5"/>
        <w:ind w:firstLine="708"/>
      </w:pPr>
      <w:r>
        <w:t xml:space="preserve">Якщо </w:t>
      </w:r>
      <w:r w:rsidR="00D27F77" w:rsidRPr="000A1642">
        <w:t xml:space="preserve">умови радіозв'язку </w:t>
      </w:r>
      <w:r>
        <w:t>зміняться</w:t>
      </w:r>
      <w:r w:rsidR="00D27F77" w:rsidRPr="000A1642">
        <w:t xml:space="preserve">, </w:t>
      </w:r>
      <w:r w:rsidR="00D27F77">
        <w:t xml:space="preserve">то </w:t>
      </w:r>
      <w:r w:rsidR="00D27F77" w:rsidRPr="0076634F">
        <w:t xml:space="preserve">для підтримки </w:t>
      </w:r>
      <w:r w:rsidR="00031C94">
        <w:t>правильності</w:t>
      </w:r>
      <w:r w:rsidR="00D27F77" w:rsidRPr="0076634F">
        <w:t xml:space="preserve"> інформації</w:t>
      </w:r>
      <w:r w:rsidR="00D27F77">
        <w:t xml:space="preserve"> д</w:t>
      </w:r>
      <w:r w:rsidR="00D27F77" w:rsidRPr="0043729C">
        <w:t>ані</w:t>
      </w:r>
      <w:r w:rsidR="00031C94">
        <w:t xml:space="preserve"> у</w:t>
      </w:r>
      <w:r w:rsidR="00D27F77" w:rsidRPr="0043729C">
        <w:t xml:space="preserve"> </w:t>
      </w:r>
      <w:r w:rsidR="00D27F77" w:rsidRPr="0076634F">
        <w:t>таблиці</w:t>
      </w:r>
      <w:r w:rsidR="00D27F77" w:rsidRPr="0043729C">
        <w:t xml:space="preserve"> як</w:t>
      </w:r>
      <w:r w:rsidR="00D27F77">
        <w:t>о</w:t>
      </w:r>
      <w:r w:rsidR="00D27F77" w:rsidRPr="0043729C">
        <w:t>ст</w:t>
      </w:r>
      <w:r w:rsidR="00D27F77">
        <w:t>і</w:t>
      </w:r>
      <w:r w:rsidR="00E20EE8">
        <w:t xml:space="preserve"> </w:t>
      </w:r>
      <w:r w:rsidR="00D27F77" w:rsidRPr="0043729C">
        <w:t>зв'язку</w:t>
      </w:r>
      <w:r w:rsidR="00031C94">
        <w:t xml:space="preserve"> необхідно періодично оновл</w:t>
      </w:r>
      <w:r w:rsidR="00D27F77" w:rsidRPr="0043729C">
        <w:t>ю</w:t>
      </w:r>
      <w:r w:rsidR="00031C94">
        <w:t>вати</w:t>
      </w:r>
      <w:r w:rsidR="00D27F77" w:rsidRPr="0043729C">
        <w:t>. Оновлення даних</w:t>
      </w:r>
      <w:r w:rsidR="00D27F77">
        <w:t xml:space="preserve"> </w:t>
      </w:r>
      <w:r w:rsidR="00D27F77" w:rsidRPr="0076634F">
        <w:t xml:space="preserve">таблиці </w:t>
      </w:r>
      <w:r w:rsidR="00031C94">
        <w:t>здійснюється</w:t>
      </w:r>
      <w:r w:rsidR="00D27F77" w:rsidRPr="0076634F">
        <w:t xml:space="preserve"> шляхом періодичного повторення</w:t>
      </w:r>
      <w:r w:rsidR="00D27F77" w:rsidRPr="00A07727">
        <w:t xml:space="preserve"> </w:t>
      </w:r>
      <w:r w:rsidR="00D27F77" w:rsidRPr="0076634F">
        <w:t>циклу передачі ідентифікаційного</w:t>
      </w:r>
      <w:r w:rsidR="00031C94">
        <w:t xml:space="preserve"> </w:t>
      </w:r>
      <w:r w:rsidR="00031C94" w:rsidRPr="0076634F">
        <w:t>с</w:t>
      </w:r>
      <w:r w:rsidR="00031C94" w:rsidRPr="00A07727">
        <w:t>игнал</w:t>
      </w:r>
      <w:r w:rsidR="00031C94">
        <w:t xml:space="preserve"> від одного приймально-передавального пристрою</w:t>
      </w:r>
      <w:r w:rsidR="00D27F77" w:rsidRPr="0076634F">
        <w:t xml:space="preserve"> </w:t>
      </w:r>
      <w:r w:rsidR="00D27F77" w:rsidRPr="00A07727">
        <w:t xml:space="preserve">всім іншим приймально-передавальним пристроям </w:t>
      </w:r>
      <w:r w:rsidR="00D27F77">
        <w:lastRenderedPageBreak/>
        <w:t xml:space="preserve">користувачів </w:t>
      </w:r>
      <w:r w:rsidR="00D27F77" w:rsidRPr="00A07727">
        <w:t xml:space="preserve">мережі, </w:t>
      </w:r>
      <w:r w:rsidR="00031C94">
        <w:t>прийом</w:t>
      </w:r>
      <w:r w:rsidR="00D27F77" w:rsidRPr="00A07727">
        <w:t xml:space="preserve"> </w:t>
      </w:r>
      <w:r w:rsidR="00B24B48">
        <w:t>від приймально-передавальних пристроїв</w:t>
      </w:r>
      <w:r w:rsidR="00D27F77" w:rsidRPr="00A07727">
        <w:t xml:space="preserve"> відповідних ід</w:t>
      </w:r>
      <w:r w:rsidR="00B24B48">
        <w:t>ентифікаційних сигналів і запис</w:t>
      </w:r>
      <w:r w:rsidR="00D27F77" w:rsidRPr="00A07727">
        <w:t xml:space="preserve"> даних про якість зв'язку</w:t>
      </w:r>
      <w:r w:rsidR="00B24B48">
        <w:t>, які ми отримали від приймально-передавальних пристроїв</w:t>
      </w:r>
      <w:r w:rsidR="00D27F77" w:rsidRPr="00A07727">
        <w:t>.</w:t>
      </w:r>
      <w:r w:rsidR="00D27F77">
        <w:t xml:space="preserve"> </w:t>
      </w:r>
      <w:r w:rsidR="00D27F77" w:rsidRPr="0043729C">
        <w:t xml:space="preserve">Дані, які визначені в </w:t>
      </w:r>
      <w:r w:rsidR="007D1DAB">
        <w:t>першому</w:t>
      </w:r>
      <w:r w:rsidR="00D27F77" w:rsidRPr="0043729C">
        <w:t xml:space="preserve"> циклі, замінюють на дані,</w:t>
      </w:r>
      <w:r w:rsidR="007D1DAB">
        <w:t xml:space="preserve"> які ми отримали</w:t>
      </w:r>
      <w:r w:rsidR="00D27F77" w:rsidRPr="0043729C">
        <w:t xml:space="preserve"> в поточному циклі, та вико</w:t>
      </w:r>
      <w:r w:rsidR="00D27F77">
        <w:t>ристовують як поточні значення.</w:t>
      </w:r>
    </w:p>
    <w:p w:rsidR="00D27F77" w:rsidRDefault="007D1DAB" w:rsidP="00D27F77">
      <w:pPr>
        <w:pStyle w:val="-5"/>
      </w:pPr>
      <w:r>
        <w:t>Основуючись на записаних поточних значеннях</w:t>
      </w:r>
      <w:r w:rsidR="00D27F77" w:rsidRPr="0043729C">
        <w:t xml:space="preserve"> даних про якість </w:t>
      </w:r>
      <w:r w:rsidR="00D27F77" w:rsidRPr="0043729C">
        <w:rPr>
          <w:color w:val="000000"/>
        </w:rPr>
        <w:t xml:space="preserve">зв'язку </w:t>
      </w:r>
      <w:r w:rsidR="00D27F77" w:rsidRPr="00A62FA6">
        <w:t>передають інформацію будь-якому адресатові мережі</w:t>
      </w:r>
      <w:r w:rsidR="00D27F77">
        <w:t xml:space="preserve"> </w:t>
      </w:r>
      <w:r w:rsidR="00D27F77" w:rsidRPr="0076634F">
        <w:t xml:space="preserve">через </w:t>
      </w:r>
      <w:r w:rsidR="00D27F77" w:rsidRPr="00A07727">
        <w:t>приймально-передавальн</w:t>
      </w:r>
      <w:r w:rsidR="00D27F77">
        <w:t>і</w:t>
      </w:r>
      <w:r w:rsidR="00D27F77" w:rsidRPr="0076634F">
        <w:t xml:space="preserve"> </w:t>
      </w:r>
      <w:r w:rsidR="00D27F77">
        <w:t>при</w:t>
      </w:r>
      <w:r w:rsidR="00D27F77" w:rsidRPr="0076634F">
        <w:t>строї-посередники</w:t>
      </w:r>
      <w:r w:rsidR="00D27F77" w:rsidRPr="00A62FA6">
        <w:t xml:space="preserve"> </w:t>
      </w:r>
      <w:r>
        <w:t>по маршруту</w:t>
      </w:r>
      <w:r w:rsidR="00D27F77" w:rsidRPr="00A62FA6">
        <w:t xml:space="preserve">, </w:t>
      </w:r>
      <w:r>
        <w:t>який</w:t>
      </w:r>
      <w:r w:rsidR="00D27F77" w:rsidRPr="00A62FA6">
        <w:t xml:space="preserve"> забезпечує якість зв'язку, </w:t>
      </w:r>
      <w:r>
        <w:t>що більше</w:t>
      </w:r>
      <w:r w:rsidR="00D27F77" w:rsidRPr="00A62FA6">
        <w:t xml:space="preserve"> або є рівною заданому </w:t>
      </w:r>
      <w:proofErr w:type="spellStart"/>
      <w:r w:rsidR="00D27F77" w:rsidRPr="00A62FA6">
        <w:t>пороговому</w:t>
      </w:r>
      <w:proofErr w:type="spellEnd"/>
      <w:r w:rsidR="00D27F77" w:rsidRPr="00A62FA6">
        <w:t xml:space="preserve"> значенню.</w:t>
      </w:r>
      <w:r w:rsidR="00D27F77">
        <w:t xml:space="preserve"> </w:t>
      </w:r>
      <w:r w:rsidR="005F37BD">
        <w:t>Якості</w:t>
      </w:r>
      <w:r w:rsidR="005F37BD" w:rsidRPr="00D100DE">
        <w:t xml:space="preserve"> зв'язку прямого з'єднання зі згаданим адресатом</w:t>
      </w:r>
      <w:r w:rsidR="00D27F77" w:rsidRPr="00D100DE">
        <w:t xml:space="preserve"> доцільно приймати</w:t>
      </w:r>
      <w:r w:rsidR="005F37BD">
        <w:t xml:space="preserve"> як якість</w:t>
      </w:r>
      <w:r w:rsidR="005F37BD" w:rsidRPr="00D100DE">
        <w:t xml:space="preserve"> заданого </w:t>
      </w:r>
      <w:proofErr w:type="spellStart"/>
      <w:r w:rsidR="005F37BD" w:rsidRPr="00D100DE">
        <w:t>порогового</w:t>
      </w:r>
      <w:proofErr w:type="spellEnd"/>
      <w:r w:rsidR="005F37BD" w:rsidRPr="00D100DE">
        <w:t xml:space="preserve"> значення якості зв'язку</w:t>
      </w:r>
      <w:r w:rsidR="00D27F77" w:rsidRPr="00D100DE">
        <w:t>.</w:t>
      </w:r>
      <w:r w:rsidR="00D27F77">
        <w:rPr>
          <w:lang w:val="ru-RU"/>
        </w:rPr>
        <w:t xml:space="preserve"> </w:t>
      </w:r>
      <w:r w:rsidR="00D27F77">
        <w:t>П</w:t>
      </w:r>
      <w:r w:rsidR="005F37BD">
        <w:t xml:space="preserve">ередача </w:t>
      </w:r>
      <w:r w:rsidR="00D27F77" w:rsidRPr="0089195B">
        <w:t>інформації</w:t>
      </w:r>
      <w:r w:rsidR="005F37BD">
        <w:t xml:space="preserve"> відбувається</w:t>
      </w:r>
      <w:r w:rsidR="00D27F77" w:rsidRPr="0089195B">
        <w:t xml:space="preserve"> зі швидкістю,</w:t>
      </w:r>
      <w:r w:rsidR="005F37BD">
        <w:t xml:space="preserve"> яка визначена записаними</w:t>
      </w:r>
      <w:r w:rsidR="00D27F77" w:rsidRPr="0089195B">
        <w:t xml:space="preserve"> даними про якість зв'язку між ними.</w:t>
      </w:r>
    </w:p>
    <w:p w:rsidR="002C2558" w:rsidRDefault="002C2558" w:rsidP="00D27F77">
      <w:pPr>
        <w:pStyle w:val="-5"/>
      </w:pPr>
    </w:p>
    <w:p w:rsidR="002C2558" w:rsidRDefault="002C2558" w:rsidP="00D27F77">
      <w:pPr>
        <w:pStyle w:val="-5"/>
      </w:pPr>
    </w:p>
    <w:p w:rsidR="002C2558" w:rsidRDefault="002C2558" w:rsidP="00D27F77">
      <w:pPr>
        <w:pStyle w:val="-5"/>
      </w:pPr>
    </w:p>
    <w:p w:rsidR="002C2558" w:rsidRDefault="002C2558" w:rsidP="00D27F77">
      <w:pPr>
        <w:pStyle w:val="-5"/>
      </w:pPr>
    </w:p>
    <w:p w:rsidR="002C2558" w:rsidRDefault="002C2558" w:rsidP="00D27F77">
      <w:pPr>
        <w:pStyle w:val="-5"/>
        <w:rPr>
          <w:lang w:val="ru-RU"/>
        </w:rPr>
      </w:pPr>
      <w:bookmarkStart w:id="50" w:name="_GoBack"/>
      <w:bookmarkEnd w:id="50"/>
    </w:p>
    <w:p w:rsidR="00D27F77" w:rsidRDefault="00D27F77" w:rsidP="00D27F77">
      <w:pPr>
        <w:pStyle w:val="-5"/>
      </w:pPr>
      <w:r w:rsidRPr="000A1642">
        <w:t xml:space="preserve">Таким чином, </w:t>
      </w:r>
      <w:r w:rsidRPr="00E15830">
        <w:t>даний алгоритм організації зв'язку в безпровідній мережі</w:t>
      </w:r>
      <w:r w:rsidRPr="000A1642">
        <w:t xml:space="preserve"> дозволяє істотно збільшити середню швидк</w:t>
      </w:r>
      <w:r>
        <w:t>ість передачі інформації</w:t>
      </w:r>
      <w:r w:rsidRPr="000A1642">
        <w:t xml:space="preserve">, забезпечуючи </w:t>
      </w:r>
      <w:r w:rsidRPr="00E15830">
        <w:t>користувачам мережі</w:t>
      </w:r>
      <w:r w:rsidRPr="000A1642">
        <w:t xml:space="preserve"> можливість обмінюватися інформацією прямо або через посередників, залежно від якості </w:t>
      </w:r>
      <w:r w:rsidRPr="00E15830">
        <w:t>зв'язку</w:t>
      </w:r>
      <w:r w:rsidRPr="000A1642">
        <w:t xml:space="preserve"> </w:t>
      </w:r>
      <w:r>
        <w:t>за</w:t>
      </w:r>
      <w:r w:rsidRPr="000A1642">
        <w:t xml:space="preserve"> т</w:t>
      </w:r>
      <w:r>
        <w:t>и</w:t>
      </w:r>
      <w:r w:rsidRPr="000A1642">
        <w:t>м або інш</w:t>
      </w:r>
      <w:r>
        <w:t>и</w:t>
      </w:r>
      <w:r w:rsidRPr="000A1642">
        <w:t xml:space="preserve">м </w:t>
      </w:r>
      <w:r w:rsidRPr="00E15830">
        <w:t>маршрутом.</w:t>
      </w:r>
    </w:p>
    <w:p w:rsidR="00D27F77" w:rsidRDefault="00D27F77" w:rsidP="00D27F77">
      <w:pPr>
        <w:pStyle w:val="-5"/>
      </w:pPr>
      <w:r w:rsidRPr="0043729C">
        <w:t xml:space="preserve">За рахунок оптимізації </w:t>
      </w:r>
      <w:r w:rsidRPr="00C9129E">
        <w:t>маршруту вдається</w:t>
      </w:r>
      <w:r w:rsidRPr="0043729C">
        <w:t xml:space="preserve"> частково підвищити швидкість передачі інформації, але при цьому не враховують ступінь завантаженості каналів </w:t>
      </w:r>
      <w:r w:rsidRPr="00C9129E">
        <w:t>зв'язку</w:t>
      </w:r>
      <w:r w:rsidRPr="0043729C">
        <w:t xml:space="preserve">, через що реальна швидкість передачі інформації між користувачами може бути помітно знижена. </w:t>
      </w:r>
    </w:p>
    <w:p w:rsidR="00D27F77" w:rsidRDefault="00D27F77" w:rsidP="00255CA8">
      <w:pPr>
        <w:pStyle w:val="-6"/>
      </w:pPr>
      <w:r>
        <w:t>Недоліки роботи розглянутого</w:t>
      </w:r>
      <w:r w:rsidRPr="00564B61">
        <w:t xml:space="preserve"> вище алгоритм</w:t>
      </w:r>
      <w:r>
        <w:t xml:space="preserve">у виявляють необхідність його оптимізації. Для цього доцільною є розробка </w:t>
      </w:r>
      <w:r>
        <w:lastRenderedPageBreak/>
        <w:t xml:space="preserve">нового алгоритму, що </w:t>
      </w:r>
      <w:r w:rsidRPr="00B37C9A">
        <w:t>підвищ</w:t>
      </w:r>
      <w:r>
        <w:t>ить швидкі</w:t>
      </w:r>
      <w:r w:rsidRPr="00B37C9A">
        <w:t>ст</w:t>
      </w:r>
      <w:r>
        <w:t>ь</w:t>
      </w:r>
      <w:r w:rsidRPr="00B37C9A">
        <w:t xml:space="preserve"> та як</w:t>
      </w:r>
      <w:r>
        <w:t>і</w:t>
      </w:r>
      <w:r w:rsidRPr="00B37C9A">
        <w:t>ст</w:t>
      </w:r>
      <w:r>
        <w:t>ь</w:t>
      </w:r>
      <w:r w:rsidRPr="00B37C9A">
        <w:t xml:space="preserve"> передачі інформації в безпровідній мережі</w:t>
      </w:r>
      <w:r>
        <w:t>.</w:t>
      </w:r>
    </w:p>
    <w:p w:rsidR="00D27F77" w:rsidRPr="00A13F94" w:rsidRDefault="00D27F77" w:rsidP="00D27F77">
      <w:pPr>
        <w:pStyle w:val="-20"/>
        <w:keepNext/>
        <w:outlineLvl w:val="1"/>
        <w:rPr>
          <w:lang w:val="uk-UA"/>
        </w:rPr>
      </w:pPr>
      <w:bookmarkStart w:id="51" w:name="_Toc189569396"/>
      <w:r w:rsidRPr="00A13F94">
        <w:rPr>
          <w:lang w:val="uk-UA"/>
        </w:rPr>
        <w:t>Висновки за розділом 2</w:t>
      </w:r>
      <w:bookmarkEnd w:id="51"/>
    </w:p>
    <w:p w:rsidR="00D27F77" w:rsidRPr="00A13F94" w:rsidRDefault="00D27F77" w:rsidP="00D27F77">
      <w:pPr>
        <w:pStyle w:val="-5"/>
      </w:pPr>
      <w:r>
        <w:t>П</w:t>
      </w:r>
      <w:r w:rsidRPr="00A13F94">
        <w:t xml:space="preserve">роведене </w:t>
      </w:r>
      <w:proofErr w:type="spellStart"/>
      <w:r w:rsidRPr="00A13F94">
        <w:t>обгрунтування</w:t>
      </w:r>
      <w:proofErr w:type="spellEnd"/>
      <w:r w:rsidRPr="00A13F94">
        <w:t xml:space="preserve"> та </w:t>
      </w:r>
      <w:proofErr w:type="spellStart"/>
      <w:r w:rsidRPr="00A13F94">
        <w:t>анализ</w:t>
      </w:r>
      <w:proofErr w:type="spellEnd"/>
      <w:r w:rsidRPr="00A13F94">
        <w:t xml:space="preserve"> </w:t>
      </w:r>
      <w:r w:rsidRPr="007030E6">
        <w:t>класифікації алгоритм</w:t>
      </w:r>
      <w:r>
        <w:t>і</w:t>
      </w:r>
      <w:r w:rsidRPr="007030E6">
        <w:t xml:space="preserve">в маршрутизації </w:t>
      </w:r>
      <w:r>
        <w:t>дозволило розробити вимоги до алгоритму маршрутизації передачі інформації в безпровідній мережі</w:t>
      </w:r>
      <w:r w:rsidRPr="00A13F94">
        <w:t>.</w:t>
      </w:r>
    </w:p>
    <w:p w:rsidR="00D27F77" w:rsidRDefault="00D27F77" w:rsidP="00D27F77">
      <w:pPr>
        <w:pStyle w:val="-5"/>
      </w:pPr>
      <w:r>
        <w:t>Створено алгоритм маршрутизації для</w:t>
      </w:r>
      <w:r w:rsidRPr="00A13F94">
        <w:t xml:space="preserve"> передачі інформації в безпровідній мережі</w:t>
      </w:r>
      <w:r>
        <w:t xml:space="preserve">, який дозволяє </w:t>
      </w:r>
      <w:r w:rsidRPr="00AE2986">
        <w:t>підвищ</w:t>
      </w:r>
      <w:r>
        <w:t>ити</w:t>
      </w:r>
      <w:r w:rsidRPr="00AE2986">
        <w:t xml:space="preserve"> швидк</w:t>
      </w:r>
      <w:r>
        <w:t>і</w:t>
      </w:r>
      <w:r w:rsidRPr="00AE2986">
        <w:t>ст</w:t>
      </w:r>
      <w:r>
        <w:t>ь</w:t>
      </w:r>
      <w:r w:rsidRPr="00AE2986">
        <w:t xml:space="preserve"> </w:t>
      </w:r>
      <w:r>
        <w:t>та якість зв</w:t>
      </w:r>
      <w:r w:rsidRPr="00A13F94">
        <w:t>’</w:t>
      </w:r>
      <w:r>
        <w:t>язку.</w:t>
      </w:r>
    </w:p>
    <w:p w:rsidR="00D27F77" w:rsidRDefault="00D27F77" w:rsidP="00255CA8">
      <w:pPr>
        <w:pStyle w:val="-6"/>
      </w:pPr>
      <w:r>
        <w:t xml:space="preserve">Однак, для подальшого підвищення швидкості та </w:t>
      </w:r>
      <w:proofErr w:type="spellStart"/>
      <w:r>
        <w:t>якісті</w:t>
      </w:r>
      <w:proofErr w:type="spellEnd"/>
      <w:r>
        <w:t xml:space="preserve"> слід розробити метод динамічної оптимізації маршруту.</w:t>
      </w:r>
    </w:p>
    <w:p w:rsidR="00D27F77" w:rsidRDefault="00D27F77">
      <w:pPr>
        <w:spacing w:after="160" w:line="259" w:lineRule="auto"/>
        <w:rPr>
          <w:spacing w:val="-1"/>
          <w:sz w:val="28"/>
          <w:szCs w:val="22"/>
          <w:lang w:val="uk-UA"/>
        </w:rPr>
      </w:pPr>
      <w:r w:rsidRPr="001566C4">
        <w:rPr>
          <w:lang w:val="uk-UA"/>
        </w:rPr>
        <w:br w:type="page"/>
      </w:r>
    </w:p>
    <w:p w:rsidR="00D27F77" w:rsidRPr="00C16885" w:rsidRDefault="00D27F77" w:rsidP="00400A7B">
      <w:pPr>
        <w:pStyle w:val="-1"/>
      </w:pPr>
      <w:bookmarkStart w:id="52" w:name="_Toc190443168"/>
      <w:r w:rsidRPr="00C16885">
        <w:lastRenderedPageBreak/>
        <w:t xml:space="preserve">РОЗРОБКА МЕТОДУ ОПТИМІЗАЦІЇ МАРШРУТУ </w:t>
      </w:r>
      <w:r w:rsidR="00400A7B">
        <w:t>В</w:t>
      </w:r>
      <w:r w:rsidRPr="00C16885">
        <w:t xml:space="preserve"> БЕЗПРОВІДНІЙ МЕРЕЖІ</w:t>
      </w:r>
      <w:bookmarkEnd w:id="52"/>
    </w:p>
    <w:p w:rsidR="00D27F77" w:rsidRPr="00C16885" w:rsidRDefault="00D27F77" w:rsidP="00D27F77">
      <w:pPr>
        <w:pStyle w:val="-2"/>
      </w:pPr>
      <w:bookmarkStart w:id="53" w:name="_Toc190443169"/>
      <w:r w:rsidRPr="00C16885">
        <w:t>Розробка методу динамічного визначення оптимального маршруту в безпровідній мережі</w:t>
      </w:r>
      <w:bookmarkEnd w:id="53"/>
    </w:p>
    <w:p w:rsidR="00D27F77" w:rsidRPr="00C16885" w:rsidRDefault="00D27F77" w:rsidP="00D27F77">
      <w:pPr>
        <w:pStyle w:val="-5"/>
      </w:pPr>
      <w:r w:rsidRPr="00C16885">
        <w:t>В основу методу, що розробляється, покладено задачу підвищення швидкості передачі інформації у безпровідній мережі шляхом оптимізації маршруту передачі у рамках домену безпровідної мережі. Поставлена задача вирішується тим, що додатково вводять коефіцієнт незайнятості кожного з каналів мережі.</w:t>
      </w:r>
    </w:p>
    <w:p w:rsidR="00D27F77" w:rsidRPr="00C16885" w:rsidRDefault="00D27F77" w:rsidP="00D27F77">
      <w:pPr>
        <w:pStyle w:val="-5"/>
        <w:rPr>
          <w:color w:val="000000"/>
        </w:rPr>
      </w:pPr>
      <w:r w:rsidRPr="00C16885">
        <w:t>Реалізацію алгоритму маршрутизації у</w:t>
      </w:r>
      <w:r>
        <w:t xml:space="preserve"> домені</w:t>
      </w:r>
      <w:r w:rsidRPr="00C16885">
        <w:t xml:space="preserve"> безпровідній мережі, до складу якої включено </w:t>
      </w:r>
      <w:r w:rsidRPr="00C16885">
        <w:rPr>
          <w:color w:val="000000"/>
        </w:rPr>
        <w:t xml:space="preserve">множину </w:t>
      </w:r>
      <w:r w:rsidRPr="00C16885">
        <w:t xml:space="preserve">користувачів, </w:t>
      </w:r>
      <w:r w:rsidRPr="00C16885">
        <w:rPr>
          <w:color w:val="000000"/>
        </w:rPr>
        <w:t>здатних здійснювати зв'язок безпосередньо один з одним</w:t>
      </w:r>
      <w:r w:rsidRPr="00C16885">
        <w:t xml:space="preserve"> здійснюють наступним чином.</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1:</w:t>
      </w:r>
      <w:r w:rsidRPr="00C16885">
        <w:rPr>
          <w:sz w:val="28"/>
          <w:szCs w:val="28"/>
          <w:lang w:val="uk-UA"/>
        </w:rPr>
        <w:t xml:space="preserve"> сканування ліній зв'язку із періодом часу від 30 до 100 с.</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2:</w:t>
      </w:r>
      <w:r w:rsidRPr="00C16885">
        <w:rPr>
          <w:color w:val="000000"/>
          <w:sz w:val="28"/>
          <w:szCs w:val="28"/>
          <w:lang w:val="uk-UA"/>
        </w:rPr>
        <w:t xml:space="preserve"> </w:t>
      </w:r>
      <w:r w:rsidRPr="00C16885">
        <w:rPr>
          <w:sz w:val="28"/>
          <w:szCs w:val="28"/>
          <w:lang w:val="uk-UA"/>
        </w:rPr>
        <w:t>визначення якості зв'язку між усіма користувачами мережі у найближчому оточенні.</w:t>
      </w:r>
    </w:p>
    <w:p w:rsidR="00D27F77" w:rsidRPr="00C16885" w:rsidRDefault="00D27F77" w:rsidP="00D27F77">
      <w:pPr>
        <w:spacing w:line="360" w:lineRule="auto"/>
        <w:jc w:val="center"/>
        <w:rPr>
          <w:lang w:val="uk-UA"/>
        </w:rPr>
      </w:pPr>
      <w:r w:rsidRPr="00C16885">
        <w:rPr>
          <w:lang w:val="uk-UA"/>
        </w:rPr>
        <w:object w:dxaOrig="9996" w:dyaOrig="9996">
          <v:shape id="_x0000_i1031" type="#_x0000_t75" style="width:308.25pt;height:308.25pt" o:ole="">
            <v:imagedata r:id="rId30" o:title=""/>
          </v:shape>
          <o:OLEObject Type="Embed" ProgID="Visio.Drawing.11" ShapeID="_x0000_i1031" DrawAspect="Content" ObjectID="_1618307668" r:id="rId31"/>
        </w:object>
      </w:r>
    </w:p>
    <w:p w:rsidR="00D27F77" w:rsidRPr="00C16885" w:rsidRDefault="00D27F77" w:rsidP="00D27F77">
      <w:pPr>
        <w:pStyle w:val="-7"/>
        <w:rPr>
          <w:lang w:val="uk-UA"/>
        </w:rPr>
      </w:pPr>
      <w:r w:rsidRPr="00C16885">
        <w:rPr>
          <w:lang w:val="uk-UA"/>
        </w:rPr>
        <w:t>Рисунок 3.1 – Таблиця даних про якість зв'язку</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lastRenderedPageBreak/>
        <w:t>Крок 3:</w:t>
      </w:r>
      <w:r w:rsidRPr="00C16885">
        <w:rPr>
          <w:color w:val="000000"/>
          <w:sz w:val="28"/>
          <w:szCs w:val="28"/>
          <w:lang w:val="uk-UA"/>
        </w:rPr>
        <w:t xml:space="preserve"> </w:t>
      </w:r>
      <w:r w:rsidRPr="00C16885">
        <w:rPr>
          <w:sz w:val="28"/>
          <w:szCs w:val="28"/>
          <w:lang w:val="uk-UA"/>
        </w:rPr>
        <w:t xml:space="preserve">запис даних про якість </w:t>
      </w:r>
      <w:r w:rsidRPr="00C16885">
        <w:rPr>
          <w:color w:val="000000"/>
          <w:sz w:val="28"/>
          <w:szCs w:val="28"/>
          <w:lang w:val="uk-UA"/>
        </w:rPr>
        <w:t xml:space="preserve">зв'язку між усіма парами користувачів даної мережі </w:t>
      </w:r>
      <w:r w:rsidRPr="00C16885">
        <w:rPr>
          <w:sz w:val="28"/>
          <w:szCs w:val="28"/>
          <w:lang w:val="uk-UA"/>
        </w:rPr>
        <w:t>у вигляді таблиці.</w:t>
      </w:r>
    </w:p>
    <w:p w:rsidR="00D27F77" w:rsidRPr="00C16885" w:rsidRDefault="00D27F77" w:rsidP="00D27F77">
      <w:pPr>
        <w:spacing w:line="360" w:lineRule="auto"/>
        <w:ind w:firstLine="720"/>
        <w:jc w:val="both"/>
        <w:rPr>
          <w:color w:val="000000"/>
          <w:sz w:val="28"/>
          <w:szCs w:val="28"/>
          <w:lang w:val="uk-UA"/>
        </w:rPr>
      </w:pPr>
      <w:r w:rsidRPr="00C16885">
        <w:rPr>
          <w:sz w:val="28"/>
          <w:szCs w:val="28"/>
          <w:lang w:val="uk-UA"/>
        </w:rPr>
        <w:t xml:space="preserve">Це </w:t>
      </w:r>
      <w:r w:rsidRPr="00C16885">
        <w:rPr>
          <w:color w:val="000000"/>
          <w:sz w:val="28"/>
          <w:szCs w:val="28"/>
          <w:lang w:val="uk-UA"/>
        </w:rPr>
        <w:t xml:space="preserve">становить </w:t>
      </w:r>
      <w:r w:rsidRPr="00C16885">
        <w:rPr>
          <w:sz w:val="28"/>
          <w:szCs w:val="28"/>
          <w:lang w:val="uk-UA"/>
        </w:rPr>
        <w:t xml:space="preserve">двовимірний масив, який </w:t>
      </w:r>
      <w:r w:rsidRPr="00C16885">
        <w:rPr>
          <w:color w:val="000000"/>
          <w:sz w:val="28"/>
          <w:szCs w:val="28"/>
          <w:lang w:val="uk-UA"/>
        </w:rPr>
        <w:t>містить інформацію про якість зв'язку між усіма парами користувачів (рис. 3.1).</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4:</w:t>
      </w:r>
      <w:r w:rsidRPr="00C16885">
        <w:rPr>
          <w:color w:val="000000"/>
          <w:sz w:val="28"/>
          <w:szCs w:val="28"/>
          <w:lang w:val="uk-UA"/>
        </w:rPr>
        <w:t xml:space="preserve"> визначення</w:t>
      </w:r>
      <w:r w:rsidRPr="00C16885">
        <w:rPr>
          <w:sz w:val="28"/>
          <w:szCs w:val="28"/>
          <w:lang w:val="uk-UA"/>
        </w:rPr>
        <w:t xml:space="preserve"> коефіцієнту незайнятості кожного </w:t>
      </w:r>
      <w:r w:rsidRPr="00C16885">
        <w:rPr>
          <w:color w:val="000000"/>
          <w:sz w:val="28"/>
          <w:szCs w:val="28"/>
          <w:lang w:val="uk-UA"/>
        </w:rPr>
        <w:t>каналу мережі.</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5:</w:t>
      </w:r>
      <w:r w:rsidRPr="00C16885">
        <w:rPr>
          <w:sz w:val="28"/>
          <w:szCs w:val="28"/>
          <w:lang w:val="uk-UA"/>
        </w:rPr>
        <w:t xml:space="preserve"> запис у кожного з користувачів </w:t>
      </w:r>
      <w:r w:rsidRPr="00C16885">
        <w:rPr>
          <w:color w:val="000000"/>
          <w:sz w:val="28"/>
          <w:szCs w:val="28"/>
          <w:lang w:val="uk-UA"/>
        </w:rPr>
        <w:t>мережі о</w:t>
      </w:r>
      <w:r w:rsidRPr="00C16885">
        <w:rPr>
          <w:sz w:val="28"/>
          <w:szCs w:val="28"/>
          <w:lang w:val="uk-UA"/>
        </w:rPr>
        <w:t xml:space="preserve">триманих даних про коефіцієнт незайнятості </w:t>
      </w:r>
      <w:r w:rsidRPr="00C16885">
        <w:rPr>
          <w:color w:val="000000"/>
          <w:sz w:val="28"/>
          <w:szCs w:val="28"/>
          <w:lang w:val="uk-UA"/>
        </w:rPr>
        <w:t>кожного каналу мережі у вигляді таблиці</w:t>
      </w:r>
      <w:r w:rsidRPr="00C16885">
        <w:rPr>
          <w:sz w:val="28"/>
          <w:szCs w:val="28"/>
          <w:lang w:val="uk-UA"/>
        </w:rPr>
        <w:t xml:space="preserve"> </w:t>
      </w:r>
      <w:r w:rsidRPr="00C16885">
        <w:rPr>
          <w:color w:val="000000"/>
          <w:sz w:val="28"/>
          <w:szCs w:val="28"/>
          <w:lang w:val="uk-UA"/>
        </w:rPr>
        <w:t>(рис. 3.2).</w:t>
      </w:r>
    </w:p>
    <w:p w:rsidR="00D27F77" w:rsidRPr="00C16885" w:rsidRDefault="00D27F77" w:rsidP="00D27F77">
      <w:pPr>
        <w:spacing w:line="360" w:lineRule="auto"/>
        <w:jc w:val="center"/>
        <w:rPr>
          <w:lang w:val="uk-UA"/>
        </w:rPr>
      </w:pPr>
      <w:r w:rsidRPr="00C16885">
        <w:rPr>
          <w:lang w:val="uk-UA"/>
        </w:rPr>
        <w:object w:dxaOrig="9996" w:dyaOrig="9996">
          <v:shape id="_x0000_i1032" type="#_x0000_t75" style="width:309.75pt;height:309.75pt" o:ole="">
            <v:imagedata r:id="rId32" o:title=""/>
          </v:shape>
          <o:OLEObject Type="Embed" ProgID="Visio.Drawing.11" ShapeID="_x0000_i1032" DrawAspect="Content" ObjectID="_1618307669" r:id="rId33"/>
        </w:object>
      </w:r>
    </w:p>
    <w:p w:rsidR="00D27F77" w:rsidRPr="006D5294" w:rsidRDefault="00D27F77" w:rsidP="00D27F77">
      <w:pPr>
        <w:pStyle w:val="-7"/>
        <w:rPr>
          <w:spacing w:val="-1"/>
          <w:lang w:val="uk-UA"/>
        </w:rPr>
      </w:pPr>
      <w:r w:rsidRPr="006D5294">
        <w:rPr>
          <w:spacing w:val="-1"/>
          <w:lang w:val="uk-UA"/>
        </w:rPr>
        <w:t>Рисунок 3.2 – Таблиця коефіцієнтів незайнятості</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6:</w:t>
      </w:r>
      <w:r w:rsidRPr="00C16885">
        <w:rPr>
          <w:sz w:val="28"/>
          <w:szCs w:val="28"/>
          <w:lang w:val="uk-UA"/>
        </w:rPr>
        <w:t xml:space="preserve"> обробка одержаних даних та створення узагальненої таблиці.</w:t>
      </w:r>
    </w:p>
    <w:p w:rsidR="00D27F77" w:rsidRPr="00C16885" w:rsidRDefault="00D27F77" w:rsidP="00D27F77">
      <w:pPr>
        <w:spacing w:line="360" w:lineRule="auto"/>
        <w:ind w:firstLine="720"/>
        <w:jc w:val="both"/>
        <w:rPr>
          <w:sz w:val="28"/>
          <w:szCs w:val="28"/>
          <w:lang w:val="uk-UA"/>
        </w:rPr>
      </w:pPr>
      <w:r w:rsidRPr="00C16885">
        <w:rPr>
          <w:sz w:val="28"/>
          <w:szCs w:val="28"/>
          <w:lang w:val="uk-UA"/>
        </w:rPr>
        <w:t xml:space="preserve">На основі записаних поточних значень даних про якість </w:t>
      </w:r>
      <w:r w:rsidRPr="00C16885">
        <w:rPr>
          <w:color w:val="000000"/>
          <w:sz w:val="28"/>
          <w:szCs w:val="28"/>
          <w:lang w:val="uk-UA"/>
        </w:rPr>
        <w:t xml:space="preserve">зв'язку </w:t>
      </w:r>
      <w:r w:rsidRPr="00C16885">
        <w:rPr>
          <w:sz w:val="28"/>
          <w:szCs w:val="28"/>
          <w:lang w:val="uk-UA"/>
        </w:rPr>
        <w:t xml:space="preserve">та незайнятість каналів створюють узагальнену таблицю </w:t>
      </w:r>
      <w:r w:rsidRPr="00C16885">
        <w:rPr>
          <w:color w:val="000000"/>
          <w:sz w:val="28"/>
          <w:szCs w:val="28"/>
          <w:lang w:val="uk-UA"/>
        </w:rPr>
        <w:t>(рис. 3.3) добутку</w:t>
      </w:r>
      <w:r w:rsidRPr="00C16885">
        <w:rPr>
          <w:color w:val="3366FF"/>
          <w:sz w:val="28"/>
          <w:szCs w:val="28"/>
          <w:lang w:val="uk-UA"/>
        </w:rPr>
        <w:t xml:space="preserve"> </w:t>
      </w:r>
      <w:r w:rsidRPr="00C16885">
        <w:rPr>
          <w:color w:val="000000"/>
          <w:sz w:val="28"/>
          <w:szCs w:val="28"/>
          <w:lang w:val="uk-UA"/>
        </w:rPr>
        <w:t xml:space="preserve">пар коефіцієнтів, за максимальним значенням яких здійснюють пошук </w:t>
      </w:r>
      <w:r w:rsidRPr="00C16885">
        <w:rPr>
          <w:sz w:val="28"/>
          <w:szCs w:val="28"/>
          <w:lang w:val="uk-UA"/>
        </w:rPr>
        <w:t xml:space="preserve">оптимального маршруту, що забезпечує максимально можливу швидкість передачі інформації. Швидкість передачі інформації від одного з користувачів </w:t>
      </w:r>
      <w:r w:rsidRPr="00C16885">
        <w:rPr>
          <w:color w:val="000000"/>
          <w:sz w:val="28"/>
          <w:szCs w:val="28"/>
          <w:lang w:val="uk-UA"/>
        </w:rPr>
        <w:t xml:space="preserve">мережі іншому оптимізують шляхом посилки переданих даних за сегментами </w:t>
      </w:r>
      <w:r w:rsidRPr="00C16885">
        <w:rPr>
          <w:sz w:val="28"/>
          <w:szCs w:val="28"/>
          <w:lang w:val="uk-UA"/>
        </w:rPr>
        <w:t xml:space="preserve">оптимального маршруту від одного </w:t>
      </w:r>
      <w:r w:rsidRPr="00C16885">
        <w:rPr>
          <w:color w:val="000000"/>
          <w:sz w:val="28"/>
          <w:szCs w:val="28"/>
          <w:lang w:val="uk-UA"/>
        </w:rPr>
        <w:t>користувача мережі до іншого.</w:t>
      </w:r>
    </w:p>
    <w:p w:rsidR="00D27F77" w:rsidRPr="00C16885" w:rsidRDefault="00D27F77" w:rsidP="00D27F77">
      <w:pPr>
        <w:spacing w:line="360" w:lineRule="auto"/>
        <w:jc w:val="center"/>
        <w:rPr>
          <w:lang w:val="uk-UA"/>
        </w:rPr>
      </w:pPr>
      <w:r w:rsidRPr="00C16885">
        <w:rPr>
          <w:lang w:val="uk-UA"/>
        </w:rPr>
        <w:object w:dxaOrig="9996" w:dyaOrig="9996">
          <v:shape id="_x0000_i1033" type="#_x0000_t75" style="width:324pt;height:324pt" o:ole="">
            <v:imagedata r:id="rId34" o:title=""/>
          </v:shape>
          <o:OLEObject Type="Embed" ProgID="Visio.Drawing.11" ShapeID="_x0000_i1033" DrawAspect="Content" ObjectID="_1618307670" r:id="rId35"/>
        </w:object>
      </w:r>
    </w:p>
    <w:p w:rsidR="00D27F77" w:rsidRPr="006D5294" w:rsidRDefault="00D27F77" w:rsidP="00D27F77">
      <w:pPr>
        <w:pStyle w:val="-7"/>
        <w:rPr>
          <w:spacing w:val="-1"/>
          <w:lang w:val="uk-UA"/>
        </w:rPr>
      </w:pPr>
      <w:r w:rsidRPr="006D5294">
        <w:rPr>
          <w:spacing w:val="-1"/>
          <w:lang w:val="uk-UA"/>
        </w:rPr>
        <w:t xml:space="preserve">Рисунок 3.3 </w:t>
      </w:r>
      <w:proofErr w:type="spellStart"/>
      <w:r w:rsidRPr="006D5294">
        <w:rPr>
          <w:spacing w:val="-1"/>
          <w:lang w:val="uk-UA"/>
        </w:rPr>
        <w:t>–Узагальнена</w:t>
      </w:r>
      <w:proofErr w:type="spellEnd"/>
      <w:r w:rsidRPr="006D5294">
        <w:rPr>
          <w:spacing w:val="-1"/>
          <w:lang w:val="uk-UA"/>
        </w:rPr>
        <w:t xml:space="preserve"> таблиця даних </w:t>
      </w:r>
      <w:r w:rsidRPr="006D5294">
        <w:rPr>
          <w:spacing w:val="-1"/>
          <w:lang w:val="uk-UA"/>
        </w:rPr>
        <w:br w:type="textWrapping" w:clear="all"/>
        <w:t>про якість зв'язку та про незайнятість</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7:</w:t>
      </w:r>
      <w:r w:rsidRPr="00C16885">
        <w:rPr>
          <w:sz w:val="28"/>
          <w:szCs w:val="28"/>
          <w:lang w:val="uk-UA"/>
        </w:rPr>
        <w:t xml:space="preserve"> обчислення та визначення оптимального маршруту.</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8:</w:t>
      </w:r>
      <w:r w:rsidRPr="00C16885">
        <w:rPr>
          <w:sz w:val="28"/>
          <w:szCs w:val="28"/>
          <w:lang w:val="uk-UA"/>
        </w:rPr>
        <w:t xml:space="preserve"> здійснення передачі інформації по оптимальному маршруту, після чого здійснюється перехід до кроку 1.</w:t>
      </w:r>
    </w:p>
    <w:p w:rsidR="00D27F77" w:rsidRPr="00C16885" w:rsidRDefault="00D27F77" w:rsidP="00D27F77">
      <w:pPr>
        <w:ind w:firstLine="720"/>
        <w:rPr>
          <w:sz w:val="28"/>
          <w:szCs w:val="28"/>
          <w:lang w:val="uk-UA"/>
        </w:rPr>
      </w:pPr>
      <w:r w:rsidRPr="00C16885">
        <w:rPr>
          <w:lang w:val="uk-UA"/>
        </w:rPr>
        <w:br w:type="page"/>
      </w:r>
      <w:r w:rsidRPr="00C16885">
        <w:rPr>
          <w:sz w:val="28"/>
          <w:szCs w:val="28"/>
          <w:lang w:val="uk-UA"/>
        </w:rPr>
        <w:lastRenderedPageBreak/>
        <w:t>Таким чином, схема алгоритму</w:t>
      </w:r>
      <w:r>
        <w:rPr>
          <w:sz w:val="28"/>
          <w:szCs w:val="28"/>
          <w:lang w:val="uk-UA"/>
        </w:rPr>
        <w:t xml:space="preserve"> </w:t>
      </w:r>
      <w:r w:rsidRPr="006D5294">
        <w:rPr>
          <w:sz w:val="28"/>
          <w:szCs w:val="28"/>
          <w:lang w:val="uk-UA"/>
        </w:rPr>
        <w:t>динамічного визначення оптимального маршруту</w:t>
      </w:r>
      <w:r w:rsidRPr="00C16885">
        <w:rPr>
          <w:sz w:val="28"/>
          <w:szCs w:val="28"/>
          <w:lang w:val="uk-UA"/>
        </w:rPr>
        <w:t xml:space="preserve"> має наступний вигляд:</w:t>
      </w:r>
    </w:p>
    <w:p w:rsidR="00D27F77" w:rsidRPr="00C16885" w:rsidRDefault="00D27F77" w:rsidP="00D27F77">
      <w:pPr>
        <w:ind w:firstLine="720"/>
        <w:rPr>
          <w:lang w:val="uk-UA"/>
        </w:rPr>
      </w:pPr>
    </w:p>
    <w:p w:rsidR="00D27F77" w:rsidRPr="00F106E8" w:rsidRDefault="00D27F77" w:rsidP="00D27F77">
      <w:pPr>
        <w:pStyle w:val="-f"/>
        <w:rPr>
          <w:lang w:val="en-US"/>
        </w:rPr>
      </w:pPr>
      <w:r>
        <w:object w:dxaOrig="10865" w:dyaOrig="12849">
          <v:shape id="_x0000_i1034" type="#_x0000_t75" style="width:377.25pt;height:446.25pt" o:ole="">
            <v:imagedata r:id="rId36" o:title=""/>
          </v:shape>
          <o:OLEObject Type="Embed" ProgID="Visio.Drawing.11" ShapeID="_x0000_i1034" DrawAspect="Content" ObjectID="_1618307671" r:id="rId37"/>
        </w:object>
      </w:r>
    </w:p>
    <w:p w:rsidR="00D27F77" w:rsidRPr="00C16885" w:rsidRDefault="00D27F77" w:rsidP="00D27F77">
      <w:pPr>
        <w:pStyle w:val="-f"/>
      </w:pPr>
      <w:r w:rsidRPr="00C16885">
        <w:t xml:space="preserve">Рисунок 3.4 – Схема </w:t>
      </w:r>
      <w:r w:rsidRPr="00C16885">
        <w:rPr>
          <w:szCs w:val="28"/>
        </w:rPr>
        <w:t>алгоритму визначення</w:t>
      </w:r>
      <w:r w:rsidRPr="00C16885">
        <w:t xml:space="preserve"> оптимального маршруту</w:t>
      </w:r>
    </w:p>
    <w:p w:rsidR="00D27F77" w:rsidRDefault="00D27F77" w:rsidP="00255CA8">
      <w:pPr>
        <w:pStyle w:val="-6"/>
      </w:pPr>
      <w:r w:rsidRPr="00C16885">
        <w:t xml:space="preserve">Однак, для уточнення параметрів процесу динамічної оптимізації та оцінки виграшу, який виникає за рахунок його впровадження, слід виконати моделювання на </w:t>
      </w:r>
      <w:proofErr w:type="spellStart"/>
      <w:r w:rsidRPr="00C16885">
        <w:t>імітаційнії</w:t>
      </w:r>
      <w:proofErr w:type="spellEnd"/>
      <w:r w:rsidRPr="00C16885">
        <w:t xml:space="preserve"> моделі.</w:t>
      </w:r>
    </w:p>
    <w:p w:rsidR="00D27F77" w:rsidRPr="00C16885" w:rsidRDefault="00D27F77" w:rsidP="00D27F77">
      <w:pPr>
        <w:pStyle w:val="-2"/>
      </w:pPr>
      <w:bookmarkStart w:id="54" w:name="_Toc190443170"/>
      <w:r w:rsidRPr="00C16885">
        <w:t>Перевірка</w:t>
      </w:r>
      <w:r w:rsidR="00400A7B">
        <w:t xml:space="preserve"> на імітаційній</w:t>
      </w:r>
      <w:r w:rsidR="00400A7B" w:rsidRPr="00C16885">
        <w:t xml:space="preserve"> моделі</w:t>
      </w:r>
      <w:r w:rsidRPr="00C16885">
        <w:t xml:space="preserve"> працездатності процесу динамічної маршрутизації </w:t>
      </w:r>
      <w:bookmarkEnd w:id="54"/>
    </w:p>
    <w:p w:rsidR="00D27F77" w:rsidRPr="00C16885" w:rsidRDefault="00D27F77" w:rsidP="00D27F77">
      <w:pPr>
        <w:pStyle w:val="-5"/>
      </w:pPr>
      <w:r w:rsidRPr="00C16885">
        <w:t>Для перевірки працездатності процесу динамічної маршрутизації необхідно скористатися імітаційно</w:t>
      </w:r>
      <w:r>
        <w:t>го</w:t>
      </w:r>
      <w:r w:rsidRPr="00C16885">
        <w:t xml:space="preserve"> модел</w:t>
      </w:r>
      <w:r>
        <w:t>ювання</w:t>
      </w:r>
      <w:r w:rsidRPr="00C16885">
        <w:t xml:space="preserve"> [10], як</w:t>
      </w:r>
      <w:r>
        <w:t>е</w:t>
      </w:r>
      <w:r w:rsidRPr="00C16885">
        <w:t xml:space="preserve"> призначен</w:t>
      </w:r>
      <w:r>
        <w:t>о</w:t>
      </w:r>
      <w:r w:rsidRPr="00C16885">
        <w:t xml:space="preserve"> для </w:t>
      </w:r>
      <w:r w:rsidRPr="00C16885">
        <w:lastRenderedPageBreak/>
        <w:t xml:space="preserve">наочного відображення процесу вибору оптимального маршруту в </w:t>
      </w:r>
      <w:r>
        <w:t xml:space="preserve">домені </w:t>
      </w:r>
      <w:r w:rsidRPr="00C16885">
        <w:t>безпровідній мережі, що складається з 6 вузлів (рис. 3.5).</w:t>
      </w:r>
    </w:p>
    <w:p w:rsidR="00D27F77" w:rsidRPr="00C16885" w:rsidRDefault="00D27F77" w:rsidP="00D27F77">
      <w:pPr>
        <w:pStyle w:val="-8"/>
      </w:pPr>
      <w:r>
        <w:rPr>
          <w:noProof/>
          <w:lang w:val="ru-RU"/>
        </w:rPr>
        <w:drawing>
          <wp:inline distT="0" distB="0" distL="0" distR="0">
            <wp:extent cx="5857875" cy="4067175"/>
            <wp:effectExtent l="19050" t="0" r="9525" b="0"/>
            <wp:docPr id="39" name="Рисунок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38" cstate="print">
                      <a:grayscl/>
                    </a:blip>
                    <a:srcRect/>
                    <a:stretch>
                      <a:fillRect/>
                    </a:stretch>
                  </pic:blipFill>
                  <pic:spPr bwMode="auto">
                    <a:xfrm>
                      <a:off x="0" y="0"/>
                      <a:ext cx="5857875" cy="4067175"/>
                    </a:xfrm>
                    <a:prstGeom prst="rect">
                      <a:avLst/>
                    </a:prstGeom>
                    <a:noFill/>
                    <a:ln w="9525">
                      <a:noFill/>
                      <a:miter lim="800000"/>
                      <a:headEnd/>
                      <a:tailEnd/>
                    </a:ln>
                  </pic:spPr>
                </pic:pic>
              </a:graphicData>
            </a:graphic>
          </wp:inline>
        </w:drawing>
      </w:r>
    </w:p>
    <w:p w:rsidR="00D27F77" w:rsidRPr="00BB2FA7" w:rsidRDefault="00D27F77" w:rsidP="00D27F77">
      <w:pPr>
        <w:pStyle w:val="-7"/>
        <w:rPr>
          <w:spacing w:val="-1"/>
          <w:lang w:val="uk-UA"/>
        </w:rPr>
      </w:pPr>
      <w:r w:rsidRPr="00BB2FA7">
        <w:rPr>
          <w:spacing w:val="-1"/>
          <w:lang w:val="uk-UA"/>
        </w:rPr>
        <w:t>Рисунок 3.5 – Графічна оболонка імітаційної моделі</w:t>
      </w:r>
    </w:p>
    <w:p w:rsidR="00D27F77" w:rsidRPr="00C16885" w:rsidRDefault="00D27F77" w:rsidP="00D27F77">
      <w:pPr>
        <w:pStyle w:val="-5"/>
      </w:pPr>
      <w:r>
        <w:t xml:space="preserve">Працездатність розробленого алгоритму перевіряли за допомогою імітаційної моделі на </w:t>
      </w:r>
      <w:r w:rsidRPr="00C16885">
        <w:t>ПЕОМ наступної конфігурації:</w:t>
      </w:r>
    </w:p>
    <w:p w:rsidR="00D27F77" w:rsidRPr="00C16885" w:rsidRDefault="00D27F77" w:rsidP="00255CA8">
      <w:pPr>
        <w:pStyle w:val="-6"/>
        <w:numPr>
          <w:ilvl w:val="0"/>
          <w:numId w:val="2"/>
        </w:numPr>
      </w:pPr>
      <w:r w:rsidRPr="00C16885">
        <w:t xml:space="preserve">ОС Microsoft Windows XP Professional </w:t>
      </w:r>
      <w:proofErr w:type="spellStart"/>
      <w:r w:rsidRPr="00C16885">
        <w:t>Service</w:t>
      </w:r>
      <w:proofErr w:type="spellEnd"/>
      <w:r w:rsidRPr="00C16885">
        <w:t xml:space="preserve"> </w:t>
      </w:r>
      <w:proofErr w:type="spellStart"/>
      <w:r w:rsidRPr="00C16885">
        <w:t>Pack</w:t>
      </w:r>
      <w:proofErr w:type="spellEnd"/>
      <w:r w:rsidRPr="00C16885">
        <w:t xml:space="preserve"> 2;</w:t>
      </w:r>
    </w:p>
    <w:p w:rsidR="00D27F77" w:rsidRPr="00C16885" w:rsidRDefault="00D27F77" w:rsidP="00255CA8">
      <w:pPr>
        <w:pStyle w:val="-6"/>
        <w:numPr>
          <w:ilvl w:val="0"/>
          <w:numId w:val="2"/>
        </w:numPr>
      </w:pPr>
      <w:r w:rsidRPr="00C16885">
        <w:t xml:space="preserve">процесор AMD </w:t>
      </w:r>
      <w:proofErr w:type="spellStart"/>
      <w:r w:rsidRPr="00C16885">
        <w:t>Athlon</w:t>
      </w:r>
      <w:proofErr w:type="spellEnd"/>
      <w:r w:rsidRPr="00C16885">
        <w:t xml:space="preserve"> PECM 1400 </w:t>
      </w:r>
      <w:proofErr w:type="spellStart"/>
      <w:r w:rsidRPr="00C16885">
        <w:t>МГц</w:t>
      </w:r>
      <w:proofErr w:type="spellEnd"/>
      <w:r w:rsidRPr="00C16885">
        <w:t>;</w:t>
      </w:r>
    </w:p>
    <w:p w:rsidR="00D27F77" w:rsidRPr="00C16885" w:rsidRDefault="00D27F77" w:rsidP="00255CA8">
      <w:pPr>
        <w:pStyle w:val="-6"/>
        <w:numPr>
          <w:ilvl w:val="0"/>
          <w:numId w:val="2"/>
        </w:numPr>
      </w:pPr>
      <w:r w:rsidRPr="00C16885">
        <w:t xml:space="preserve">ОЗП 512 Мб PC133 SDRAM; </w:t>
      </w:r>
    </w:p>
    <w:p w:rsidR="00D27F77" w:rsidRPr="00C16885" w:rsidRDefault="00D27F77" w:rsidP="00255CA8">
      <w:pPr>
        <w:pStyle w:val="-6"/>
        <w:numPr>
          <w:ilvl w:val="0"/>
          <w:numId w:val="2"/>
        </w:numPr>
      </w:pPr>
      <w:r w:rsidRPr="00C16885">
        <w:t xml:space="preserve">відеоадаптер NVIDIA </w:t>
      </w:r>
      <w:proofErr w:type="spellStart"/>
      <w:r w:rsidRPr="00C16885">
        <w:t>GeForce</w:t>
      </w:r>
      <w:proofErr w:type="spellEnd"/>
      <w:r w:rsidRPr="00C16885">
        <w:t xml:space="preserve"> 2 MX/MX 400;</w:t>
      </w:r>
    </w:p>
    <w:p w:rsidR="00D27F77" w:rsidRPr="00C16885" w:rsidRDefault="00D27F77" w:rsidP="00255CA8">
      <w:pPr>
        <w:pStyle w:val="-6"/>
        <w:numPr>
          <w:ilvl w:val="0"/>
          <w:numId w:val="2"/>
        </w:numPr>
      </w:pPr>
      <w:r w:rsidRPr="00C16885">
        <w:t xml:space="preserve">монітор </w:t>
      </w:r>
      <w:proofErr w:type="spellStart"/>
      <w:r w:rsidRPr="00C16885">
        <w:t>Samsung</w:t>
      </w:r>
      <w:proofErr w:type="spellEnd"/>
      <w:r w:rsidRPr="00C16885">
        <w:t xml:space="preserve"> </w:t>
      </w:r>
      <w:proofErr w:type="spellStart"/>
      <w:r w:rsidRPr="00C16885">
        <w:t>SyncMaster</w:t>
      </w:r>
      <w:proofErr w:type="spellEnd"/>
      <w:r w:rsidRPr="00C16885">
        <w:t xml:space="preserve"> 755DFX.</w:t>
      </w:r>
    </w:p>
    <w:p w:rsidR="00D27F77" w:rsidRPr="000956B7" w:rsidRDefault="00D27F77" w:rsidP="00D27F77">
      <w:pPr>
        <w:pStyle w:val="-5"/>
      </w:pPr>
      <w:r w:rsidRPr="00C16885">
        <w:t>При натисканні кнопки «Пошук маршруту» починаєт</w:t>
      </w:r>
      <w:r>
        <w:t xml:space="preserve">ься пошук оптимального маршруту, який </w:t>
      </w:r>
      <w:proofErr w:type="spellStart"/>
      <w:r>
        <w:t>здійснються</w:t>
      </w:r>
      <w:proofErr w:type="spellEnd"/>
      <w:r>
        <w:t xml:space="preserve"> за розробленим алгоритмом на </w:t>
      </w:r>
      <w:proofErr w:type="spellStart"/>
      <w:r>
        <w:t>грунті</w:t>
      </w:r>
      <w:proofErr w:type="spellEnd"/>
      <w:r>
        <w:t xml:space="preserve"> існуючої на даний час загальної карти швидкості та незайнятості каналів. О</w:t>
      </w:r>
      <w:r w:rsidRPr="00C16885">
        <w:t>новл</w:t>
      </w:r>
      <w:r>
        <w:t>ення</w:t>
      </w:r>
      <w:r w:rsidRPr="00C16885">
        <w:t xml:space="preserve"> карт</w:t>
      </w:r>
      <w:r>
        <w:t>и</w:t>
      </w:r>
      <w:r w:rsidRPr="00C16885">
        <w:t xml:space="preserve"> швидкост</w:t>
      </w:r>
      <w:r>
        <w:t>і</w:t>
      </w:r>
      <w:r w:rsidRPr="00C16885">
        <w:t xml:space="preserve"> та незайнятост</w:t>
      </w:r>
      <w:r>
        <w:t xml:space="preserve">і здійснюється </w:t>
      </w:r>
      <w:r w:rsidRPr="00C16885">
        <w:t>через певний інтерва</w:t>
      </w:r>
      <w:r>
        <w:t xml:space="preserve">л часу в межах від 0,3 до 100 с, так як у цей час можлива зміна </w:t>
      </w:r>
      <w:r>
        <w:lastRenderedPageBreak/>
        <w:t xml:space="preserve">умов </w:t>
      </w:r>
      <w:proofErr w:type="spellStart"/>
      <w:r>
        <w:t>росповсюдження</w:t>
      </w:r>
      <w:proofErr w:type="spellEnd"/>
      <w:r>
        <w:t xml:space="preserve"> радіохвиль у безпровідній мережі, що впливає на швидкість та якість передачі інформації. Крім того за цей період можлива динамічна зміна ступеню зайнятості каналів у домені безпровідної мережі. </w:t>
      </w:r>
      <w:r w:rsidRPr="000956B7">
        <w:t>Перевірка працездатності процесу динамічної маршрутизації на імітаційної моделі</w:t>
      </w:r>
      <w:r>
        <w:t xml:space="preserve"> здійснювалась наступним чином. У випадковий час з інтервалу від 0,3 до 100 с виконувалось оновлення загальної карти </w:t>
      </w:r>
      <w:proofErr w:type="spellStart"/>
      <w:r>
        <w:t>швикості</w:t>
      </w:r>
      <w:proofErr w:type="spellEnd"/>
      <w:r>
        <w:t xml:space="preserve"> та незайнятості каналів. Оновлення карти </w:t>
      </w:r>
      <w:proofErr w:type="spellStart"/>
      <w:r>
        <w:t>вимогає</w:t>
      </w:r>
      <w:proofErr w:type="spellEnd"/>
      <w:r>
        <w:t xml:space="preserve"> запуску алгоритму розрахунку визначення оптимального маршруту у домені безпровідної мережі.</w:t>
      </w:r>
    </w:p>
    <w:p w:rsidR="00D27F77" w:rsidRPr="00811B0C" w:rsidRDefault="00D27F77" w:rsidP="00D27F77">
      <w:pPr>
        <w:pStyle w:val="-5"/>
        <w:rPr>
          <w:lang w:val="ru-RU"/>
        </w:rPr>
      </w:pPr>
      <w:r w:rsidRPr="00C16885">
        <w:t xml:space="preserve">Наприклад, введені номер вихідного вузла – 2, а номер вузла призначення – 5. Після </w:t>
      </w:r>
      <w:r>
        <w:t xml:space="preserve">оновлення </w:t>
      </w:r>
      <w:r w:rsidRPr="00C16885">
        <w:t>карти швидкост</w:t>
      </w:r>
      <w:r>
        <w:t xml:space="preserve">і та незайнятості каналів </w:t>
      </w:r>
      <w:r w:rsidRPr="00C16885">
        <w:t xml:space="preserve">здійснюється пошук оптимального маршруту між уведеними вузлами </w:t>
      </w:r>
      <w:r>
        <w:t xml:space="preserve">домену безпровідної </w:t>
      </w:r>
      <w:r w:rsidRPr="00C16885">
        <w:t>мережі, які наведено на рис. 3.6а.</w:t>
      </w:r>
    </w:p>
    <w:p w:rsidR="00D27F77" w:rsidRPr="00C16885" w:rsidRDefault="00D27F77" w:rsidP="00D27F77">
      <w:pPr>
        <w:pStyle w:val="-5"/>
      </w:pPr>
      <w:r>
        <w:t xml:space="preserve">Кожне оновлення </w:t>
      </w:r>
      <w:r w:rsidRPr="00C16885">
        <w:t>карти швидкост</w:t>
      </w:r>
      <w:r>
        <w:t>і та незайнятості каналів</w:t>
      </w:r>
      <w:r w:rsidRPr="00C16885">
        <w:t xml:space="preserve"> відповідає зміні умов радіозв'язку між користувача</w:t>
      </w:r>
      <w:r>
        <w:t>ми мережі. П</w:t>
      </w:r>
      <w:r w:rsidRPr="00C16885">
        <w:t>рограма</w:t>
      </w:r>
      <w:r>
        <w:t>, що реалізує розроблений алгоритм передачі інформації,</w:t>
      </w:r>
      <w:r w:rsidRPr="00C16885">
        <w:t xml:space="preserve"> знаходить </w:t>
      </w:r>
      <w:r>
        <w:t>о</w:t>
      </w:r>
      <w:r w:rsidRPr="00C16885">
        <w:t>птимальн</w:t>
      </w:r>
      <w:r>
        <w:t>ий</w:t>
      </w:r>
      <w:r w:rsidRPr="00C16885">
        <w:t xml:space="preserve"> маршрут, що відповіда</w:t>
      </w:r>
      <w:r>
        <w:t>є</w:t>
      </w:r>
      <w:r w:rsidRPr="00C16885">
        <w:t xml:space="preserve"> </w:t>
      </w:r>
      <w:r>
        <w:t xml:space="preserve">діючій на цей час </w:t>
      </w:r>
      <w:r w:rsidRPr="00C16885">
        <w:t>карті</w:t>
      </w:r>
      <w:r>
        <w:t xml:space="preserve"> </w:t>
      </w:r>
      <w:r w:rsidRPr="00C16885">
        <w:t>(рис. 3.6б).</w:t>
      </w:r>
    </w:p>
    <w:p w:rsidR="00D27F77" w:rsidRPr="00707B37" w:rsidRDefault="00D27F77" w:rsidP="00D27F77">
      <w:pPr>
        <w:pStyle w:val="-5"/>
      </w:pPr>
    </w:p>
    <w:p w:rsidR="00D27F77" w:rsidRDefault="00D27F77" w:rsidP="00D27F77">
      <w:pPr>
        <w:pStyle w:val="-5"/>
        <w:ind w:firstLine="0"/>
        <w:jc w:val="center"/>
      </w:pPr>
      <w:r w:rsidRPr="00C16885">
        <w:t xml:space="preserve">а) </w:t>
      </w:r>
      <w:r>
        <w:rPr>
          <w:noProof/>
          <w:lang w:val="ru-RU"/>
        </w:rPr>
        <w:drawing>
          <wp:inline distT="0" distB="0" distL="0" distR="0">
            <wp:extent cx="4362450" cy="3028950"/>
            <wp:effectExtent l="19050" t="0" r="0" b="0"/>
            <wp:docPr id="40" name="Рисунок 40" descr="Практичне%20застосування%201%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Практичне%20застосування%201%20чб"/>
                    <pic:cNvPicPr>
                      <a:picLocks noChangeAspect="1" noChangeArrowheads="1"/>
                    </pic:cNvPicPr>
                  </pic:nvPicPr>
                  <pic:blipFill>
                    <a:blip r:embed="rId39" cstate="print">
                      <a:grayscl/>
                    </a:blip>
                    <a:srcRect/>
                    <a:stretch>
                      <a:fillRect/>
                    </a:stretch>
                  </pic:blipFill>
                  <pic:spPr bwMode="auto">
                    <a:xfrm>
                      <a:off x="0" y="0"/>
                      <a:ext cx="4362450" cy="3028950"/>
                    </a:xfrm>
                    <a:prstGeom prst="rect">
                      <a:avLst/>
                    </a:prstGeom>
                    <a:noFill/>
                    <a:ln w="9525">
                      <a:noFill/>
                      <a:miter lim="800000"/>
                      <a:headEnd/>
                      <a:tailEnd/>
                    </a:ln>
                  </pic:spPr>
                </pic:pic>
              </a:graphicData>
            </a:graphic>
          </wp:inline>
        </w:drawing>
      </w:r>
    </w:p>
    <w:p w:rsidR="00D27F77" w:rsidRDefault="00D27F77" w:rsidP="00D27F77">
      <w:pPr>
        <w:pStyle w:val="-8"/>
        <w:rPr>
          <w:szCs w:val="28"/>
          <w:lang w:val="ru-RU"/>
        </w:rPr>
      </w:pPr>
      <w:r w:rsidRPr="00C16885">
        <w:lastRenderedPageBreak/>
        <w:t xml:space="preserve">б) </w:t>
      </w:r>
      <w:r>
        <w:rPr>
          <w:noProof/>
          <w:szCs w:val="28"/>
          <w:lang w:val="ru-RU"/>
        </w:rPr>
        <w:drawing>
          <wp:inline distT="0" distB="0" distL="0" distR="0">
            <wp:extent cx="4352925" cy="3019425"/>
            <wp:effectExtent l="19050" t="0" r="9525" b="0"/>
            <wp:docPr id="41" name="Рисунок 41" descr="Практичне%20застосування%202%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Практичне%20застосування%202%20чб"/>
                    <pic:cNvPicPr>
                      <a:picLocks noChangeAspect="1" noChangeArrowheads="1"/>
                    </pic:cNvPicPr>
                  </pic:nvPicPr>
                  <pic:blipFill>
                    <a:blip r:embed="rId40" cstate="print">
                      <a:grayscl/>
                    </a:blip>
                    <a:srcRect/>
                    <a:stretch>
                      <a:fillRect/>
                    </a:stretch>
                  </pic:blipFill>
                  <pic:spPr bwMode="auto">
                    <a:xfrm>
                      <a:off x="0" y="0"/>
                      <a:ext cx="4352925" cy="3019425"/>
                    </a:xfrm>
                    <a:prstGeom prst="rect">
                      <a:avLst/>
                    </a:prstGeom>
                    <a:noFill/>
                    <a:ln w="9525">
                      <a:noFill/>
                      <a:miter lim="800000"/>
                      <a:headEnd/>
                      <a:tailEnd/>
                    </a:ln>
                  </pic:spPr>
                </pic:pic>
              </a:graphicData>
            </a:graphic>
          </wp:inline>
        </w:drawing>
      </w:r>
    </w:p>
    <w:p w:rsidR="00D27F77" w:rsidRDefault="00D27F77" w:rsidP="00D27F77">
      <w:pPr>
        <w:pStyle w:val="-7"/>
        <w:rPr>
          <w:lang w:val="uk-UA"/>
        </w:rPr>
      </w:pPr>
      <w:r w:rsidRPr="00C16885">
        <w:rPr>
          <w:lang w:val="uk-UA"/>
        </w:rPr>
        <w:t>Рисунок 3.</w:t>
      </w:r>
      <w:r>
        <w:rPr>
          <w:lang w:val="uk-UA"/>
        </w:rPr>
        <w:t>6</w:t>
      </w:r>
      <w:r w:rsidRPr="00C16885">
        <w:rPr>
          <w:lang w:val="uk-UA"/>
        </w:rPr>
        <w:t xml:space="preserve"> – Перевірка працездатності процесу динамічної маршрутизації в домені за допомогою імітаційної моделі</w:t>
      </w:r>
    </w:p>
    <w:p w:rsidR="00D27F77" w:rsidRPr="00E5343E" w:rsidRDefault="00D27F77" w:rsidP="00255CA8">
      <w:pPr>
        <w:pStyle w:val="-6"/>
      </w:pPr>
      <w:r w:rsidRPr="00C16885">
        <w:t xml:space="preserve">Отже, </w:t>
      </w:r>
      <w:r>
        <w:t xml:space="preserve">за допомогою </w:t>
      </w:r>
      <w:r w:rsidRPr="00C16885">
        <w:t>імітаційн</w:t>
      </w:r>
      <w:r>
        <w:t xml:space="preserve">ої </w:t>
      </w:r>
      <w:r w:rsidRPr="00C16885">
        <w:t>модел</w:t>
      </w:r>
      <w:r>
        <w:t>і можна зробити висновок,</w:t>
      </w:r>
      <w:r w:rsidRPr="00C16885">
        <w:t xml:space="preserve"> що </w:t>
      </w:r>
      <w:r>
        <w:t xml:space="preserve">розроблений </w:t>
      </w:r>
      <w:r w:rsidRPr="00C16885">
        <w:t>алгор</w:t>
      </w:r>
      <w:r>
        <w:t xml:space="preserve">итм маршрутизації </w:t>
      </w:r>
      <w:r w:rsidRPr="00C16885">
        <w:t>дозволяє</w:t>
      </w:r>
      <w:r w:rsidRPr="00F106E8">
        <w:t xml:space="preserve"> </w:t>
      </w:r>
      <w:r>
        <w:t>не тільки</w:t>
      </w:r>
      <w:r w:rsidRPr="00C16885">
        <w:t xml:space="preserve"> збільшити швидкість передачі інформації в</w:t>
      </w:r>
      <w:r>
        <w:t xml:space="preserve"> домені </w:t>
      </w:r>
      <w:r w:rsidRPr="00C16885">
        <w:t>безпровідн</w:t>
      </w:r>
      <w:r>
        <w:t>ої</w:t>
      </w:r>
      <w:r w:rsidRPr="00C16885">
        <w:t xml:space="preserve"> </w:t>
      </w:r>
      <w:r w:rsidRPr="00C16885">
        <w:rPr>
          <w:color w:val="000000"/>
        </w:rPr>
        <w:t>мереж</w:t>
      </w:r>
      <w:r>
        <w:rPr>
          <w:color w:val="000000"/>
        </w:rPr>
        <w:t xml:space="preserve">і, але і </w:t>
      </w:r>
      <w:r w:rsidRPr="00C16885">
        <w:t xml:space="preserve">задіяти найбільш можливу кількість наявних каналів </w:t>
      </w:r>
      <w:r w:rsidRPr="00C16885">
        <w:rPr>
          <w:color w:val="000000"/>
        </w:rPr>
        <w:t>зв'язку і</w:t>
      </w:r>
      <w:r w:rsidRPr="00C16885">
        <w:t xml:space="preserve"> оптимально розподілити навантаження </w:t>
      </w:r>
      <w:r w:rsidRPr="00C16885">
        <w:rPr>
          <w:color w:val="000000"/>
        </w:rPr>
        <w:t>по мережі.</w:t>
      </w:r>
    </w:p>
    <w:sectPr w:rsidR="00D27F77" w:rsidRPr="00E5343E" w:rsidSect="00D1107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B48" w:rsidRDefault="00B24B48" w:rsidP="00E5343E">
      <w:r>
        <w:separator/>
      </w:r>
    </w:p>
  </w:endnote>
  <w:endnote w:type="continuationSeparator" w:id="0">
    <w:p w:rsidR="00B24B48" w:rsidRDefault="00B24B48" w:rsidP="00E534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B48" w:rsidRDefault="00B24B48" w:rsidP="00E5343E">
      <w:r>
        <w:separator/>
      </w:r>
    </w:p>
  </w:footnote>
  <w:footnote w:type="continuationSeparator" w:id="0">
    <w:p w:rsidR="00B24B48" w:rsidRDefault="00B24B48" w:rsidP="00E534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02F6"/>
    <w:multiLevelType w:val="multilevel"/>
    <w:tmpl w:val="C3948168"/>
    <w:lvl w:ilvl="0">
      <w:start w:val="1"/>
      <w:numFmt w:val="decimal"/>
      <w:pStyle w:val="-1"/>
      <w:lvlText w:val="%1"/>
      <w:lvlJc w:val="left"/>
      <w:pPr>
        <w:tabs>
          <w:tab w:val="num" w:pos="0"/>
        </w:tabs>
        <w:ind w:left="0" w:firstLine="454"/>
      </w:pPr>
      <w:rPr>
        <w:rFonts w:hint="default"/>
        <w:b w:val="0"/>
        <w:bCs/>
        <w:i w:val="0"/>
        <w:sz w:val="28"/>
      </w:rPr>
    </w:lvl>
    <w:lvl w:ilvl="1">
      <w:start w:val="1"/>
      <w:numFmt w:val="decimal"/>
      <w:pStyle w:val="-2"/>
      <w:lvlText w:val="%1.%2"/>
      <w:lvlJc w:val="left"/>
      <w:pPr>
        <w:tabs>
          <w:tab w:val="num" w:pos="1247"/>
        </w:tabs>
        <w:ind w:left="720" w:firstLine="0"/>
      </w:pPr>
      <w:rPr>
        <w:rFonts w:hint="default"/>
      </w:rPr>
    </w:lvl>
    <w:lvl w:ilvl="2">
      <w:start w:val="1"/>
      <w:numFmt w:val="decimal"/>
      <w:pStyle w:val="-3"/>
      <w:lvlText w:val="%1.%2.%3"/>
      <w:lvlJc w:val="left"/>
      <w:pPr>
        <w:tabs>
          <w:tab w:val="num" w:pos="1457"/>
        </w:tabs>
        <w:ind w:left="567" w:firstLine="153"/>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A871ACB"/>
    <w:multiLevelType w:val="hybridMultilevel"/>
    <w:tmpl w:val="16A4DBD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
    <w:nsid w:val="1C0058E9"/>
    <w:multiLevelType w:val="hybridMultilevel"/>
    <w:tmpl w:val="913ACC02"/>
    <w:lvl w:ilvl="0" w:tplc="2614509A">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D32334C"/>
    <w:multiLevelType w:val="hybridMultilevel"/>
    <w:tmpl w:val="62AE1C7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
    <w:nsid w:val="25311055"/>
    <w:multiLevelType w:val="hybridMultilevel"/>
    <w:tmpl w:val="99748746"/>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5">
    <w:nsid w:val="2E9B2C7C"/>
    <w:multiLevelType w:val="hybridMultilevel"/>
    <w:tmpl w:val="BAD03CDC"/>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6">
    <w:nsid w:val="34002E87"/>
    <w:multiLevelType w:val="hybridMultilevel"/>
    <w:tmpl w:val="56A8EAD0"/>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7">
    <w:nsid w:val="356F2427"/>
    <w:multiLevelType w:val="hybridMultilevel"/>
    <w:tmpl w:val="67CEB004"/>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8">
    <w:nsid w:val="3A6210BD"/>
    <w:multiLevelType w:val="hybridMultilevel"/>
    <w:tmpl w:val="95984C8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9">
    <w:nsid w:val="3C971F9F"/>
    <w:multiLevelType w:val="hybridMultilevel"/>
    <w:tmpl w:val="8662BEE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0">
    <w:nsid w:val="3CFF36FE"/>
    <w:multiLevelType w:val="hybridMultilevel"/>
    <w:tmpl w:val="DA1627C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1">
    <w:nsid w:val="42910382"/>
    <w:multiLevelType w:val="hybridMultilevel"/>
    <w:tmpl w:val="D9D09D3C"/>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2">
    <w:nsid w:val="43B40DAA"/>
    <w:multiLevelType w:val="hybridMultilevel"/>
    <w:tmpl w:val="47FAC896"/>
    <w:lvl w:ilvl="0" w:tplc="D348297A">
      <w:start w:val="1"/>
      <w:numFmt w:val="decimal"/>
      <w:lvlText w:val="%1)"/>
      <w:lvlJc w:val="left"/>
      <w:pPr>
        <w:tabs>
          <w:tab w:val="num" w:pos="397"/>
        </w:tabs>
        <w:ind w:left="397" w:hanging="397"/>
      </w:pPr>
      <w:rPr>
        <w:rFonts w:hint="default"/>
        <w:i w:val="0"/>
      </w:rPr>
    </w:lvl>
    <w:lvl w:ilvl="1" w:tplc="FFFFFFFF">
      <w:start w:val="1"/>
      <w:numFmt w:val="bullet"/>
      <w:lvlText w:val=""/>
      <w:lvlJc w:val="left"/>
      <w:pPr>
        <w:tabs>
          <w:tab w:val="num" w:pos="1364"/>
        </w:tabs>
        <w:ind w:left="1364" w:hanging="284"/>
      </w:pPr>
      <w:rPr>
        <w:rFonts w:ascii="Symbol" w:hAnsi="Symbol" w:hint="default"/>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492A2369"/>
    <w:multiLevelType w:val="hybridMultilevel"/>
    <w:tmpl w:val="405A141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
    <w:nsid w:val="4D2121C5"/>
    <w:multiLevelType w:val="hybridMultilevel"/>
    <w:tmpl w:val="9340A110"/>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5">
    <w:nsid w:val="55306D45"/>
    <w:multiLevelType w:val="hybridMultilevel"/>
    <w:tmpl w:val="A154A450"/>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6">
    <w:nsid w:val="5BAD4C6E"/>
    <w:multiLevelType w:val="hybridMultilevel"/>
    <w:tmpl w:val="C2D26A66"/>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7">
    <w:nsid w:val="5F4C3895"/>
    <w:multiLevelType w:val="hybridMultilevel"/>
    <w:tmpl w:val="F0CC50C2"/>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8">
    <w:nsid w:val="60C526E9"/>
    <w:multiLevelType w:val="hybridMultilevel"/>
    <w:tmpl w:val="C644D9FE"/>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9">
    <w:nsid w:val="6A521FAC"/>
    <w:multiLevelType w:val="hybridMultilevel"/>
    <w:tmpl w:val="2040C068"/>
    <w:lvl w:ilvl="0" w:tplc="D4542AE8">
      <w:start w:val="1"/>
      <w:numFmt w:val="bullet"/>
      <w:lvlText w:val=""/>
      <w:lvlJc w:val="left"/>
      <w:pPr>
        <w:tabs>
          <w:tab w:val="num" w:pos="720"/>
        </w:tabs>
        <w:ind w:left="720" w:hanging="266"/>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nsid w:val="6BF032CA"/>
    <w:multiLevelType w:val="hybridMultilevel"/>
    <w:tmpl w:val="6BD2CC3C"/>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1">
    <w:nsid w:val="6C81679D"/>
    <w:multiLevelType w:val="hybridMultilevel"/>
    <w:tmpl w:val="849A7DE8"/>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2">
    <w:nsid w:val="6E115CEE"/>
    <w:multiLevelType w:val="hybridMultilevel"/>
    <w:tmpl w:val="ADB0D0F8"/>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3">
    <w:nsid w:val="6EDB0B9E"/>
    <w:multiLevelType w:val="hybridMultilevel"/>
    <w:tmpl w:val="C504B888"/>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4">
    <w:nsid w:val="74221021"/>
    <w:multiLevelType w:val="hybridMultilevel"/>
    <w:tmpl w:val="046E7178"/>
    <w:lvl w:ilvl="0" w:tplc="7EA04266">
      <w:start w:val="1"/>
      <w:numFmt w:val="decimal"/>
      <w:pStyle w:val="-"/>
      <w:lvlText w:val="%1)"/>
      <w:lvlJc w:val="left"/>
      <w:pPr>
        <w:tabs>
          <w:tab w:val="num" w:pos="720"/>
        </w:tabs>
        <w:ind w:left="720" w:hanging="436"/>
      </w:pPr>
      <w:rPr>
        <w:rFonts w:hint="default"/>
        <w:i w:val="0"/>
      </w:rPr>
    </w:lvl>
    <w:lvl w:ilvl="1" w:tplc="04190005"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6101A99"/>
    <w:multiLevelType w:val="hybridMultilevel"/>
    <w:tmpl w:val="30B0215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6">
    <w:nsid w:val="7A6701FE"/>
    <w:multiLevelType w:val="hybridMultilevel"/>
    <w:tmpl w:val="23F4924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num w:numId="1">
    <w:abstractNumId w:val="24"/>
  </w:num>
  <w:num w:numId="2">
    <w:abstractNumId w:val="19"/>
  </w:num>
  <w:num w:numId="3">
    <w:abstractNumId w:val="0"/>
  </w:num>
  <w:num w:numId="4">
    <w:abstractNumId w:val="0"/>
  </w:num>
  <w:num w:numId="5">
    <w:abstractNumId w:val="0"/>
  </w:num>
  <w:num w:numId="6">
    <w:abstractNumId w:val="12"/>
  </w:num>
  <w:num w:numId="7">
    <w:abstractNumId w:val="19"/>
  </w:num>
  <w:num w:numId="8">
    <w:abstractNumId w:val="0"/>
  </w:num>
  <w:num w:numId="9">
    <w:abstractNumId w:val="19"/>
  </w:num>
  <w:num w:numId="10">
    <w:abstractNumId w:val="0"/>
  </w:num>
  <w:num w:numId="11">
    <w:abstractNumId w:val="0"/>
  </w:num>
  <w:num w:numId="12">
    <w:abstractNumId w:val="2"/>
  </w:num>
  <w:num w:numId="13">
    <w:abstractNumId w:val="10"/>
  </w:num>
  <w:num w:numId="14">
    <w:abstractNumId w:val="23"/>
  </w:num>
  <w:num w:numId="15">
    <w:abstractNumId w:val="26"/>
  </w:num>
  <w:num w:numId="16">
    <w:abstractNumId w:val="4"/>
  </w:num>
  <w:num w:numId="17">
    <w:abstractNumId w:val="11"/>
  </w:num>
  <w:num w:numId="18">
    <w:abstractNumId w:val="6"/>
  </w:num>
  <w:num w:numId="19">
    <w:abstractNumId w:val="9"/>
  </w:num>
  <w:num w:numId="20">
    <w:abstractNumId w:val="21"/>
  </w:num>
  <w:num w:numId="21">
    <w:abstractNumId w:val="17"/>
  </w:num>
  <w:num w:numId="22">
    <w:abstractNumId w:val="13"/>
  </w:num>
  <w:num w:numId="23">
    <w:abstractNumId w:val="3"/>
  </w:num>
  <w:num w:numId="24">
    <w:abstractNumId w:val="7"/>
  </w:num>
  <w:num w:numId="25">
    <w:abstractNumId w:val="15"/>
  </w:num>
  <w:num w:numId="26">
    <w:abstractNumId w:val="18"/>
  </w:num>
  <w:num w:numId="27">
    <w:abstractNumId w:val="5"/>
  </w:num>
  <w:num w:numId="28">
    <w:abstractNumId w:val="1"/>
  </w:num>
  <w:num w:numId="29">
    <w:abstractNumId w:val="25"/>
  </w:num>
  <w:num w:numId="30">
    <w:abstractNumId w:val="22"/>
  </w:num>
  <w:num w:numId="31">
    <w:abstractNumId w:val="14"/>
  </w:num>
  <w:num w:numId="32">
    <w:abstractNumId w:val="8"/>
  </w:num>
  <w:num w:numId="33">
    <w:abstractNumId w:val="20"/>
  </w:num>
  <w:num w:numId="3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04711D"/>
    <w:rsid w:val="00026EBE"/>
    <w:rsid w:val="00031C94"/>
    <w:rsid w:val="0003669D"/>
    <w:rsid w:val="0004711D"/>
    <w:rsid w:val="000A3083"/>
    <w:rsid w:val="000A60D6"/>
    <w:rsid w:val="000C7B31"/>
    <w:rsid w:val="000D16C2"/>
    <w:rsid w:val="00134330"/>
    <w:rsid w:val="001456BE"/>
    <w:rsid w:val="001566C4"/>
    <w:rsid w:val="00193788"/>
    <w:rsid w:val="00195AE4"/>
    <w:rsid w:val="001A723F"/>
    <w:rsid w:val="001B3753"/>
    <w:rsid w:val="001E1F03"/>
    <w:rsid w:val="001E3923"/>
    <w:rsid w:val="00212112"/>
    <w:rsid w:val="00212683"/>
    <w:rsid w:val="0024734D"/>
    <w:rsid w:val="00255CA8"/>
    <w:rsid w:val="00282D54"/>
    <w:rsid w:val="00282FD3"/>
    <w:rsid w:val="00287377"/>
    <w:rsid w:val="002C2558"/>
    <w:rsid w:val="002C3D17"/>
    <w:rsid w:val="002E0573"/>
    <w:rsid w:val="002E4DD8"/>
    <w:rsid w:val="002F0E03"/>
    <w:rsid w:val="003323FC"/>
    <w:rsid w:val="0033418B"/>
    <w:rsid w:val="00334A98"/>
    <w:rsid w:val="00335878"/>
    <w:rsid w:val="00356346"/>
    <w:rsid w:val="00356B86"/>
    <w:rsid w:val="0038123A"/>
    <w:rsid w:val="00382A94"/>
    <w:rsid w:val="0038432E"/>
    <w:rsid w:val="003A3311"/>
    <w:rsid w:val="003A35D6"/>
    <w:rsid w:val="003A7719"/>
    <w:rsid w:val="003B27DC"/>
    <w:rsid w:val="003C04B3"/>
    <w:rsid w:val="003D774E"/>
    <w:rsid w:val="003F09F2"/>
    <w:rsid w:val="003F7350"/>
    <w:rsid w:val="00400A7B"/>
    <w:rsid w:val="004948D9"/>
    <w:rsid w:val="00494A95"/>
    <w:rsid w:val="004A5E1C"/>
    <w:rsid w:val="004B2C1D"/>
    <w:rsid w:val="004E1C9E"/>
    <w:rsid w:val="004E654B"/>
    <w:rsid w:val="0051166F"/>
    <w:rsid w:val="005328B3"/>
    <w:rsid w:val="0053467A"/>
    <w:rsid w:val="00582FB2"/>
    <w:rsid w:val="00591666"/>
    <w:rsid w:val="00594880"/>
    <w:rsid w:val="005A64B1"/>
    <w:rsid w:val="005B113E"/>
    <w:rsid w:val="005D4757"/>
    <w:rsid w:val="005D7445"/>
    <w:rsid w:val="005E25B7"/>
    <w:rsid w:val="005F37BD"/>
    <w:rsid w:val="00607A87"/>
    <w:rsid w:val="006102B8"/>
    <w:rsid w:val="00617629"/>
    <w:rsid w:val="0064677B"/>
    <w:rsid w:val="006562F6"/>
    <w:rsid w:val="0066061B"/>
    <w:rsid w:val="006A03C8"/>
    <w:rsid w:val="006B622D"/>
    <w:rsid w:val="006E7D02"/>
    <w:rsid w:val="00714F71"/>
    <w:rsid w:val="007510C2"/>
    <w:rsid w:val="00760CDE"/>
    <w:rsid w:val="007935EC"/>
    <w:rsid w:val="007A4FAB"/>
    <w:rsid w:val="007B1BD9"/>
    <w:rsid w:val="007C4490"/>
    <w:rsid w:val="007D1DAB"/>
    <w:rsid w:val="007E0000"/>
    <w:rsid w:val="007E7DAB"/>
    <w:rsid w:val="0081239C"/>
    <w:rsid w:val="00816FBF"/>
    <w:rsid w:val="00832798"/>
    <w:rsid w:val="008700EF"/>
    <w:rsid w:val="008B3A21"/>
    <w:rsid w:val="008C3665"/>
    <w:rsid w:val="008D51A6"/>
    <w:rsid w:val="008E35A9"/>
    <w:rsid w:val="00912595"/>
    <w:rsid w:val="00917600"/>
    <w:rsid w:val="009247AC"/>
    <w:rsid w:val="00935EF6"/>
    <w:rsid w:val="00937B28"/>
    <w:rsid w:val="00953B17"/>
    <w:rsid w:val="0096573A"/>
    <w:rsid w:val="00977FD1"/>
    <w:rsid w:val="00985A9E"/>
    <w:rsid w:val="00991055"/>
    <w:rsid w:val="009A066B"/>
    <w:rsid w:val="009A7F82"/>
    <w:rsid w:val="009C09A1"/>
    <w:rsid w:val="009C5BD5"/>
    <w:rsid w:val="009D37A9"/>
    <w:rsid w:val="009D4ADB"/>
    <w:rsid w:val="009E7762"/>
    <w:rsid w:val="00A24CCA"/>
    <w:rsid w:val="00A25CF8"/>
    <w:rsid w:val="00A433E3"/>
    <w:rsid w:val="00A549A9"/>
    <w:rsid w:val="00A81334"/>
    <w:rsid w:val="00A81791"/>
    <w:rsid w:val="00A82964"/>
    <w:rsid w:val="00A878F8"/>
    <w:rsid w:val="00A93D59"/>
    <w:rsid w:val="00AF6530"/>
    <w:rsid w:val="00B24B48"/>
    <w:rsid w:val="00B3268F"/>
    <w:rsid w:val="00B74C81"/>
    <w:rsid w:val="00B77959"/>
    <w:rsid w:val="00B81C0B"/>
    <w:rsid w:val="00B856E7"/>
    <w:rsid w:val="00BD3443"/>
    <w:rsid w:val="00BF1849"/>
    <w:rsid w:val="00BF26ED"/>
    <w:rsid w:val="00C42435"/>
    <w:rsid w:val="00C43CB5"/>
    <w:rsid w:val="00C4402A"/>
    <w:rsid w:val="00C45370"/>
    <w:rsid w:val="00C754E9"/>
    <w:rsid w:val="00C826D2"/>
    <w:rsid w:val="00C926ED"/>
    <w:rsid w:val="00CB5CA1"/>
    <w:rsid w:val="00CB5FF7"/>
    <w:rsid w:val="00CE067A"/>
    <w:rsid w:val="00CE65F7"/>
    <w:rsid w:val="00CE68CF"/>
    <w:rsid w:val="00CF246D"/>
    <w:rsid w:val="00D11074"/>
    <w:rsid w:val="00D2486E"/>
    <w:rsid w:val="00D27F77"/>
    <w:rsid w:val="00D46AB2"/>
    <w:rsid w:val="00D82817"/>
    <w:rsid w:val="00D95F22"/>
    <w:rsid w:val="00DA2CA5"/>
    <w:rsid w:val="00DA586E"/>
    <w:rsid w:val="00DC1AC1"/>
    <w:rsid w:val="00DD01DE"/>
    <w:rsid w:val="00DF279D"/>
    <w:rsid w:val="00E20EE8"/>
    <w:rsid w:val="00E529D1"/>
    <w:rsid w:val="00E5343E"/>
    <w:rsid w:val="00E7664D"/>
    <w:rsid w:val="00E868F1"/>
    <w:rsid w:val="00EA4B34"/>
    <w:rsid w:val="00EB75E0"/>
    <w:rsid w:val="00EE5337"/>
    <w:rsid w:val="00EF083E"/>
    <w:rsid w:val="00EF3DD7"/>
    <w:rsid w:val="00EF5D3E"/>
    <w:rsid w:val="00F22BC5"/>
    <w:rsid w:val="00F50462"/>
    <w:rsid w:val="00F545FE"/>
    <w:rsid w:val="00F5538D"/>
    <w:rsid w:val="00F773F1"/>
    <w:rsid w:val="00F77D0F"/>
    <w:rsid w:val="00F95369"/>
    <w:rsid w:val="00FA5956"/>
    <w:rsid w:val="00FC5A85"/>
    <w:rsid w:val="00FD2262"/>
    <w:rsid w:val="00FE30E6"/>
    <w:rsid w:val="00FF207A"/>
    <w:rsid w:val="00FF48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74E"/>
    <w:pPr>
      <w:spacing w:after="0" w:line="240" w:lineRule="auto"/>
    </w:pPr>
    <w:rPr>
      <w:rFonts w:ascii="Times New Roman" w:eastAsia="Times New Roman" w:hAnsi="Times New Roman" w:cs="Times New Roman"/>
      <w:sz w:val="24"/>
      <w:szCs w:val="24"/>
      <w:lang w:eastAsia="ru-RU"/>
    </w:rPr>
  </w:style>
  <w:style w:type="paragraph" w:styleId="3">
    <w:name w:val="heading 3"/>
    <w:aliases w:val="Заголовок 3 Знак Знак Знак Знак Знак Знак Знак Знак Знак Знак Знак"/>
    <w:basedOn w:val="a"/>
    <w:next w:val="a"/>
    <w:link w:val="30"/>
    <w:qFormat/>
    <w:rsid w:val="00334A98"/>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Курсовые - основной текст Знак"/>
    <w:basedOn w:val="a"/>
    <w:link w:val="-4"/>
    <w:autoRedefine/>
    <w:rsid w:val="003D774E"/>
    <w:pPr>
      <w:autoSpaceDE w:val="0"/>
      <w:autoSpaceDN w:val="0"/>
      <w:adjustRightInd w:val="0"/>
      <w:spacing w:line="360" w:lineRule="auto"/>
      <w:ind w:firstLine="720"/>
      <w:jc w:val="both"/>
    </w:pPr>
    <w:rPr>
      <w:spacing w:val="-1"/>
      <w:sz w:val="28"/>
      <w:szCs w:val="22"/>
      <w:lang w:val="uk-UA"/>
    </w:rPr>
  </w:style>
  <w:style w:type="character" w:customStyle="1" w:styleId="-4">
    <w:name w:val="Курсовые - основной текст Знак Знак"/>
    <w:basedOn w:val="a0"/>
    <w:link w:val="-0"/>
    <w:rsid w:val="003D774E"/>
    <w:rPr>
      <w:rFonts w:ascii="Times New Roman" w:eastAsia="Times New Roman" w:hAnsi="Times New Roman" w:cs="Times New Roman"/>
      <w:spacing w:val="-1"/>
      <w:sz w:val="28"/>
      <w:lang w:val="uk-UA" w:eastAsia="ru-RU"/>
    </w:rPr>
  </w:style>
  <w:style w:type="character" w:styleId="a3">
    <w:name w:val="Hyperlink"/>
    <w:basedOn w:val="a0"/>
    <w:rsid w:val="003D774E"/>
    <w:rPr>
      <w:color w:val="0000FF"/>
      <w:u w:val="single"/>
    </w:rPr>
  </w:style>
  <w:style w:type="paragraph" w:styleId="1">
    <w:name w:val="toc 1"/>
    <w:next w:val="a"/>
    <w:autoRedefine/>
    <w:semiHidden/>
    <w:rsid w:val="003D774E"/>
    <w:pPr>
      <w:tabs>
        <w:tab w:val="left" w:pos="0"/>
        <w:tab w:val="right" w:leader="dot" w:pos="9356"/>
      </w:tabs>
      <w:spacing w:after="0" w:line="360" w:lineRule="auto"/>
      <w:jc w:val="center"/>
    </w:pPr>
    <w:rPr>
      <w:rFonts w:ascii="Times New Roman" w:eastAsia="Times New Roman" w:hAnsi="Times New Roman" w:cs="Times New Roman"/>
      <w:bCs/>
      <w:caps/>
      <w:sz w:val="28"/>
      <w:szCs w:val="28"/>
      <w:lang w:val="uk-UA" w:eastAsia="ru-RU"/>
    </w:rPr>
  </w:style>
  <w:style w:type="paragraph" w:styleId="31">
    <w:name w:val="toc 3"/>
    <w:basedOn w:val="a"/>
    <w:next w:val="a"/>
    <w:autoRedefine/>
    <w:semiHidden/>
    <w:rsid w:val="003D774E"/>
    <w:pPr>
      <w:ind w:left="480"/>
    </w:pPr>
    <w:rPr>
      <w:i/>
      <w:iCs/>
      <w:sz w:val="20"/>
      <w:szCs w:val="20"/>
    </w:rPr>
  </w:style>
  <w:style w:type="table" w:styleId="a4">
    <w:name w:val="Table Grid"/>
    <w:basedOn w:val="a1"/>
    <w:rsid w:val="003D774E"/>
    <w:pPr>
      <w:spacing w:after="0" w:line="240" w:lineRule="auto"/>
    </w:pPr>
    <w:rPr>
      <w:rFonts w:ascii="Times New Roman" w:eastAsia="SimSu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Курсовые - заголовок 1"/>
    <w:basedOn w:val="-0"/>
    <w:next w:val="-0"/>
    <w:autoRedefine/>
    <w:rsid w:val="003D774E"/>
    <w:pPr>
      <w:widowControl w:val="0"/>
      <w:tabs>
        <w:tab w:val="right" w:leader="dot" w:pos="9356"/>
      </w:tabs>
      <w:spacing w:after="240"/>
      <w:ind w:firstLine="0"/>
      <w:jc w:val="center"/>
      <w:outlineLvl w:val="0"/>
    </w:pPr>
    <w:rPr>
      <w:bCs/>
      <w:szCs w:val="28"/>
    </w:rPr>
  </w:style>
  <w:style w:type="paragraph" w:customStyle="1" w:styleId="-">
    <w:name w:val="Курсовые - цифры список"/>
    <w:basedOn w:val="a"/>
    <w:next w:val="a"/>
    <w:autoRedefine/>
    <w:rsid w:val="003D774E"/>
    <w:pPr>
      <w:numPr>
        <w:numId w:val="1"/>
      </w:numPr>
      <w:autoSpaceDE w:val="0"/>
      <w:autoSpaceDN w:val="0"/>
      <w:adjustRightInd w:val="0"/>
      <w:spacing w:line="360" w:lineRule="auto"/>
      <w:jc w:val="both"/>
    </w:pPr>
    <w:rPr>
      <w:spacing w:val="-2"/>
      <w:sz w:val="28"/>
      <w:szCs w:val="28"/>
      <w:lang w:val="uk-UA"/>
    </w:rPr>
  </w:style>
  <w:style w:type="paragraph" w:customStyle="1" w:styleId="-5">
    <w:name w:val="Курсовые - основной текст"/>
    <w:basedOn w:val="a"/>
    <w:autoRedefine/>
    <w:rsid w:val="0038123A"/>
    <w:pPr>
      <w:autoSpaceDE w:val="0"/>
      <w:autoSpaceDN w:val="0"/>
      <w:adjustRightInd w:val="0"/>
      <w:spacing w:line="360" w:lineRule="auto"/>
      <w:ind w:firstLine="720"/>
      <w:jc w:val="both"/>
    </w:pPr>
    <w:rPr>
      <w:spacing w:val="-1"/>
      <w:sz w:val="28"/>
      <w:szCs w:val="28"/>
      <w:lang w:val="uk-UA"/>
    </w:rPr>
  </w:style>
  <w:style w:type="paragraph" w:customStyle="1" w:styleId="-6">
    <w:name w:val="Курсовые - тире список"/>
    <w:basedOn w:val="a"/>
    <w:autoRedefine/>
    <w:rsid w:val="00255CA8"/>
    <w:pPr>
      <w:autoSpaceDE w:val="0"/>
      <w:autoSpaceDN w:val="0"/>
      <w:adjustRightInd w:val="0"/>
      <w:spacing w:line="360" w:lineRule="auto"/>
      <w:ind w:left="1068"/>
      <w:jc w:val="both"/>
    </w:pPr>
    <w:rPr>
      <w:spacing w:val="-1"/>
      <w:sz w:val="28"/>
      <w:szCs w:val="22"/>
      <w:lang w:val="uk-UA"/>
    </w:rPr>
  </w:style>
  <w:style w:type="paragraph" w:customStyle="1" w:styleId="-1">
    <w:name w:val="Курсовые - заголовок 1б"/>
    <w:basedOn w:val="-0"/>
    <w:next w:val="-2"/>
    <w:autoRedefine/>
    <w:rsid w:val="00334A98"/>
    <w:pPr>
      <w:pageBreakBefore/>
      <w:numPr>
        <w:numId w:val="3"/>
      </w:numPr>
      <w:jc w:val="center"/>
      <w:outlineLvl w:val="0"/>
    </w:pPr>
    <w:rPr>
      <w:color w:val="000000"/>
      <w:szCs w:val="28"/>
    </w:rPr>
  </w:style>
  <w:style w:type="paragraph" w:customStyle="1" w:styleId="-2">
    <w:name w:val="Курсовые - заголовок 2"/>
    <w:basedOn w:val="-0"/>
    <w:next w:val="-0"/>
    <w:autoRedefine/>
    <w:rsid w:val="00334A98"/>
    <w:pPr>
      <w:keepNext/>
      <w:numPr>
        <w:ilvl w:val="1"/>
        <w:numId w:val="3"/>
      </w:numPr>
      <w:spacing w:before="240" w:after="120"/>
      <w:contextualSpacing/>
      <w:outlineLvl w:val="1"/>
    </w:pPr>
    <w:rPr>
      <w:b/>
      <w:szCs w:val="28"/>
    </w:rPr>
  </w:style>
  <w:style w:type="paragraph" w:customStyle="1" w:styleId="-3">
    <w:name w:val="Курсовые - заголовок 3"/>
    <w:basedOn w:val="-2"/>
    <w:next w:val="-0"/>
    <w:autoRedefine/>
    <w:rsid w:val="00334A98"/>
    <w:pPr>
      <w:numPr>
        <w:ilvl w:val="2"/>
      </w:numPr>
      <w:spacing w:before="120"/>
      <w:jc w:val="left"/>
      <w:outlineLvl w:val="2"/>
    </w:pPr>
    <w:rPr>
      <w:b w:val="0"/>
      <w:i/>
    </w:rPr>
  </w:style>
  <w:style w:type="character" w:customStyle="1" w:styleId="30">
    <w:name w:val="Заголовок 3 Знак"/>
    <w:aliases w:val="Заголовок 3 Знак Знак Знак Знак Знак Знак Знак Знак Знак Знак Знак Знак"/>
    <w:basedOn w:val="a0"/>
    <w:link w:val="3"/>
    <w:rsid w:val="00334A98"/>
    <w:rPr>
      <w:rFonts w:ascii="Arial" w:eastAsia="Times New Roman" w:hAnsi="Arial" w:cs="Arial"/>
      <w:b/>
      <w:bCs/>
      <w:sz w:val="26"/>
      <w:szCs w:val="26"/>
      <w:lang w:eastAsia="ru-RU"/>
    </w:rPr>
  </w:style>
  <w:style w:type="paragraph" w:customStyle="1" w:styleId="-7">
    <w:name w:val="Курсовые - Подпись рисунка Знак"/>
    <w:basedOn w:val="a"/>
    <w:next w:val="a"/>
    <w:link w:val="-11"/>
    <w:autoRedefine/>
    <w:rsid w:val="00334A98"/>
    <w:pPr>
      <w:autoSpaceDE w:val="0"/>
      <w:autoSpaceDN w:val="0"/>
      <w:adjustRightInd w:val="0"/>
      <w:spacing w:after="120" w:line="360" w:lineRule="auto"/>
      <w:contextualSpacing/>
      <w:jc w:val="center"/>
    </w:pPr>
    <w:rPr>
      <w:sz w:val="28"/>
      <w:szCs w:val="22"/>
    </w:rPr>
  </w:style>
  <w:style w:type="character" w:customStyle="1" w:styleId="-11">
    <w:name w:val="Курсовые - Подпись рисунка Знак Знак1"/>
    <w:basedOn w:val="a0"/>
    <w:link w:val="-7"/>
    <w:rsid w:val="00334A98"/>
    <w:rPr>
      <w:rFonts w:ascii="Times New Roman" w:eastAsia="Times New Roman" w:hAnsi="Times New Roman" w:cs="Times New Roman"/>
      <w:sz w:val="28"/>
      <w:lang w:eastAsia="ru-RU"/>
    </w:rPr>
  </w:style>
  <w:style w:type="paragraph" w:customStyle="1" w:styleId="-12">
    <w:name w:val="Курсовые - основной текст Знак1"/>
    <w:basedOn w:val="a"/>
    <w:link w:val="-13"/>
    <w:autoRedefine/>
    <w:rsid w:val="00334A98"/>
    <w:pPr>
      <w:autoSpaceDE w:val="0"/>
      <w:autoSpaceDN w:val="0"/>
      <w:adjustRightInd w:val="0"/>
      <w:spacing w:line="360" w:lineRule="auto"/>
      <w:ind w:firstLine="720"/>
      <w:jc w:val="both"/>
    </w:pPr>
    <w:rPr>
      <w:spacing w:val="-1"/>
      <w:sz w:val="28"/>
      <w:szCs w:val="22"/>
      <w:lang w:val="uk-UA"/>
    </w:rPr>
  </w:style>
  <w:style w:type="character" w:customStyle="1" w:styleId="-13">
    <w:name w:val="Курсовые - основной текст Знак Знак1"/>
    <w:basedOn w:val="a0"/>
    <w:link w:val="-12"/>
    <w:rsid w:val="00334A98"/>
    <w:rPr>
      <w:rFonts w:ascii="Times New Roman" w:eastAsia="Times New Roman" w:hAnsi="Times New Roman" w:cs="Times New Roman"/>
      <w:spacing w:val="-1"/>
      <w:sz w:val="28"/>
      <w:lang w:val="uk-UA" w:eastAsia="ru-RU"/>
    </w:rPr>
  </w:style>
  <w:style w:type="paragraph" w:customStyle="1" w:styleId="-8">
    <w:name w:val="Курсовые - Рисунок"/>
    <w:basedOn w:val="a"/>
    <w:next w:val="a"/>
    <w:rsid w:val="00334A98"/>
    <w:pPr>
      <w:keepNext/>
      <w:autoSpaceDE w:val="0"/>
      <w:autoSpaceDN w:val="0"/>
      <w:adjustRightInd w:val="0"/>
      <w:spacing w:before="240" w:after="240"/>
      <w:jc w:val="center"/>
    </w:pPr>
    <w:rPr>
      <w:spacing w:val="-1"/>
      <w:sz w:val="28"/>
      <w:szCs w:val="22"/>
      <w:lang w:val="uk-UA"/>
    </w:rPr>
  </w:style>
  <w:style w:type="paragraph" w:styleId="a5">
    <w:name w:val="List Paragraph"/>
    <w:basedOn w:val="a"/>
    <w:uiPriority w:val="34"/>
    <w:qFormat/>
    <w:rsid w:val="009C5BD5"/>
    <w:pPr>
      <w:ind w:left="720"/>
      <w:contextualSpacing/>
    </w:pPr>
  </w:style>
  <w:style w:type="paragraph" w:customStyle="1" w:styleId="-9">
    <w:name w:val="Курсовые - Подпись рисунка Знак Знак Знак Знак Знак Знак Знак Знак"/>
    <w:basedOn w:val="-0"/>
    <w:next w:val="-0"/>
    <w:link w:val="-a"/>
    <w:autoRedefine/>
    <w:rsid w:val="002F0E03"/>
    <w:pPr>
      <w:spacing w:after="120"/>
      <w:contextualSpacing/>
      <w:jc w:val="center"/>
    </w:pPr>
  </w:style>
  <w:style w:type="character" w:customStyle="1" w:styleId="-a">
    <w:name w:val="Курсовые - Подпись рисунка Знак Знак Знак Знак Знак Знак Знак Знак Знак"/>
    <w:basedOn w:val="-4"/>
    <w:link w:val="-9"/>
    <w:rsid w:val="002F0E03"/>
    <w:rPr>
      <w:rFonts w:ascii="Times New Roman" w:eastAsia="Times New Roman" w:hAnsi="Times New Roman" w:cs="Times New Roman"/>
      <w:spacing w:val="-1"/>
      <w:sz w:val="28"/>
      <w:lang w:val="uk-UA" w:eastAsia="ru-RU"/>
    </w:rPr>
  </w:style>
  <w:style w:type="paragraph" w:customStyle="1" w:styleId="-b">
    <w:name w:val="Курсовые - формула"/>
    <w:basedOn w:val="-0"/>
    <w:next w:val="-0"/>
    <w:rsid w:val="00EA4B34"/>
    <w:pPr>
      <w:spacing w:before="120" w:after="120"/>
      <w:ind w:firstLine="0"/>
      <w:jc w:val="right"/>
    </w:pPr>
  </w:style>
  <w:style w:type="paragraph" w:customStyle="1" w:styleId="a6">
    <w:name w:val="Рисунок"/>
    <w:basedOn w:val="a"/>
    <w:rsid w:val="00B77959"/>
    <w:pPr>
      <w:widowControl w:val="0"/>
      <w:spacing w:before="240" w:after="240" w:line="360" w:lineRule="auto"/>
      <w:jc w:val="center"/>
    </w:pPr>
    <w:rPr>
      <w:sz w:val="28"/>
    </w:rPr>
  </w:style>
  <w:style w:type="paragraph" w:customStyle="1" w:styleId="-20">
    <w:name w:val="Курсовые - заголовок 2 П"/>
    <w:basedOn w:val="-5"/>
    <w:next w:val="-5"/>
    <w:rsid w:val="00A93D59"/>
    <w:pPr>
      <w:spacing w:before="360"/>
    </w:pPr>
    <w:rPr>
      <w:b/>
      <w:lang w:val="en-GB"/>
    </w:rPr>
  </w:style>
  <w:style w:type="paragraph" w:styleId="a7">
    <w:name w:val="Body Text"/>
    <w:basedOn w:val="a"/>
    <w:link w:val="a8"/>
    <w:rsid w:val="0051166F"/>
    <w:pPr>
      <w:spacing w:after="120"/>
    </w:pPr>
  </w:style>
  <w:style w:type="character" w:customStyle="1" w:styleId="a8">
    <w:name w:val="Основной текст Знак"/>
    <w:basedOn w:val="a0"/>
    <w:link w:val="a7"/>
    <w:rsid w:val="0051166F"/>
    <w:rPr>
      <w:rFonts w:ascii="Times New Roman" w:eastAsia="Times New Roman" w:hAnsi="Times New Roman" w:cs="Times New Roman"/>
      <w:sz w:val="24"/>
      <w:szCs w:val="24"/>
      <w:lang w:eastAsia="ru-RU"/>
    </w:rPr>
  </w:style>
  <w:style w:type="paragraph" w:customStyle="1" w:styleId="-c">
    <w:name w:val="Курсовые - основной текст Знак Знак Знак"/>
    <w:basedOn w:val="-0"/>
    <w:link w:val="-d"/>
    <w:autoRedefine/>
    <w:rsid w:val="001456BE"/>
  </w:style>
  <w:style w:type="character" w:customStyle="1" w:styleId="-d">
    <w:name w:val="Курсовые - основной текст Знак Знак Знак Знак"/>
    <w:basedOn w:val="-4"/>
    <w:link w:val="-c"/>
    <w:rsid w:val="001456BE"/>
    <w:rPr>
      <w:rFonts w:ascii="Times New Roman" w:eastAsia="Times New Roman" w:hAnsi="Times New Roman" w:cs="Times New Roman"/>
      <w:spacing w:val="-1"/>
      <w:sz w:val="28"/>
      <w:lang w:val="uk-UA" w:eastAsia="ru-RU"/>
    </w:rPr>
  </w:style>
  <w:style w:type="paragraph" w:customStyle="1" w:styleId="-e">
    <w:name w:val="Курсовые - Таблица"/>
    <w:basedOn w:val="a"/>
    <w:next w:val="a"/>
    <w:autoRedefine/>
    <w:rsid w:val="00953B17"/>
    <w:pPr>
      <w:keepNext/>
      <w:autoSpaceDE w:val="0"/>
      <w:autoSpaceDN w:val="0"/>
      <w:adjustRightInd w:val="0"/>
      <w:spacing w:before="240" w:after="120" w:line="360" w:lineRule="auto"/>
      <w:jc w:val="both"/>
    </w:pPr>
    <w:rPr>
      <w:spacing w:val="-1"/>
      <w:sz w:val="28"/>
      <w:szCs w:val="22"/>
      <w:lang w:val="uk-UA"/>
    </w:rPr>
  </w:style>
  <w:style w:type="paragraph" w:styleId="32">
    <w:name w:val="Body Text 3"/>
    <w:basedOn w:val="a"/>
    <w:link w:val="33"/>
    <w:semiHidden/>
    <w:unhideWhenUsed/>
    <w:rsid w:val="00282D54"/>
    <w:pPr>
      <w:spacing w:after="120"/>
    </w:pPr>
    <w:rPr>
      <w:sz w:val="16"/>
      <w:szCs w:val="16"/>
    </w:rPr>
  </w:style>
  <w:style w:type="character" w:customStyle="1" w:styleId="33">
    <w:name w:val="Основной текст 3 Знак"/>
    <w:basedOn w:val="a0"/>
    <w:link w:val="32"/>
    <w:semiHidden/>
    <w:rsid w:val="00282D54"/>
    <w:rPr>
      <w:rFonts w:ascii="Times New Roman" w:eastAsia="Times New Roman" w:hAnsi="Times New Roman" w:cs="Times New Roman"/>
      <w:sz w:val="16"/>
      <w:szCs w:val="16"/>
      <w:lang w:eastAsia="ru-RU"/>
    </w:rPr>
  </w:style>
  <w:style w:type="paragraph" w:customStyle="1" w:styleId="a9">
    <w:name w:val="Таблица"/>
    <w:basedOn w:val="a"/>
    <w:next w:val="a"/>
    <w:autoRedefine/>
    <w:rsid w:val="00282D54"/>
    <w:pPr>
      <w:keepNext/>
      <w:autoSpaceDE w:val="0"/>
      <w:autoSpaceDN w:val="0"/>
      <w:adjustRightInd w:val="0"/>
      <w:spacing w:after="240" w:line="360" w:lineRule="auto"/>
      <w:contextualSpacing/>
      <w:jc w:val="center"/>
    </w:pPr>
    <w:rPr>
      <w:szCs w:val="30"/>
      <w:lang w:val="uk-UA"/>
    </w:rPr>
  </w:style>
  <w:style w:type="paragraph" w:styleId="aa">
    <w:name w:val="header"/>
    <w:basedOn w:val="a"/>
    <w:link w:val="ab"/>
    <w:uiPriority w:val="99"/>
    <w:unhideWhenUsed/>
    <w:rsid w:val="00E5343E"/>
    <w:pPr>
      <w:tabs>
        <w:tab w:val="center" w:pos="4677"/>
        <w:tab w:val="right" w:pos="9355"/>
      </w:tabs>
    </w:pPr>
  </w:style>
  <w:style w:type="character" w:customStyle="1" w:styleId="ab">
    <w:name w:val="Верхний колонтитул Знак"/>
    <w:basedOn w:val="a0"/>
    <w:link w:val="aa"/>
    <w:uiPriority w:val="99"/>
    <w:rsid w:val="00E5343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E5343E"/>
    <w:pPr>
      <w:tabs>
        <w:tab w:val="center" w:pos="4677"/>
        <w:tab w:val="right" w:pos="9355"/>
      </w:tabs>
    </w:pPr>
  </w:style>
  <w:style w:type="character" w:customStyle="1" w:styleId="ad">
    <w:name w:val="Нижний колонтитул Знак"/>
    <w:basedOn w:val="a0"/>
    <w:link w:val="ac"/>
    <w:uiPriority w:val="99"/>
    <w:rsid w:val="00E5343E"/>
    <w:rPr>
      <w:rFonts w:ascii="Times New Roman" w:eastAsia="Times New Roman" w:hAnsi="Times New Roman" w:cs="Times New Roman"/>
      <w:sz w:val="24"/>
      <w:szCs w:val="24"/>
      <w:lang w:eastAsia="ru-RU"/>
    </w:rPr>
  </w:style>
  <w:style w:type="paragraph" w:customStyle="1" w:styleId="ae">
    <w:name w:val="Формула"/>
    <w:basedOn w:val="a"/>
    <w:rsid w:val="00D95F22"/>
    <w:pPr>
      <w:widowControl w:val="0"/>
      <w:spacing w:before="120" w:after="120" w:line="360" w:lineRule="auto"/>
      <w:ind w:firstLine="720"/>
      <w:jc w:val="right"/>
    </w:pPr>
    <w:rPr>
      <w:sz w:val="28"/>
    </w:rPr>
  </w:style>
  <w:style w:type="paragraph" w:styleId="af">
    <w:name w:val="Balloon Text"/>
    <w:basedOn w:val="a"/>
    <w:link w:val="af0"/>
    <w:uiPriority w:val="99"/>
    <w:semiHidden/>
    <w:unhideWhenUsed/>
    <w:rsid w:val="00C4402A"/>
    <w:rPr>
      <w:rFonts w:ascii="Tahoma" w:hAnsi="Tahoma" w:cs="Tahoma"/>
      <w:sz w:val="16"/>
      <w:szCs w:val="16"/>
    </w:rPr>
  </w:style>
  <w:style w:type="character" w:customStyle="1" w:styleId="af0">
    <w:name w:val="Текст выноски Знак"/>
    <w:basedOn w:val="a0"/>
    <w:link w:val="af"/>
    <w:uiPriority w:val="99"/>
    <w:semiHidden/>
    <w:rsid w:val="00C4402A"/>
    <w:rPr>
      <w:rFonts w:ascii="Tahoma" w:eastAsia="Times New Roman" w:hAnsi="Tahoma" w:cs="Tahoma"/>
      <w:sz w:val="16"/>
      <w:szCs w:val="16"/>
      <w:lang w:eastAsia="ru-RU"/>
    </w:rPr>
  </w:style>
  <w:style w:type="paragraph" w:customStyle="1" w:styleId="-f">
    <w:name w:val="Курсовые - Подпись рисунка Знак Знак Знак Знак Знак Знак"/>
    <w:basedOn w:val="-12"/>
    <w:next w:val="-12"/>
    <w:link w:val="-f0"/>
    <w:autoRedefine/>
    <w:rsid w:val="00D27F77"/>
    <w:pPr>
      <w:spacing w:after="120"/>
      <w:ind w:firstLine="0"/>
      <w:contextualSpacing/>
      <w:jc w:val="center"/>
    </w:pPr>
  </w:style>
  <w:style w:type="character" w:customStyle="1" w:styleId="-f0">
    <w:name w:val="Курсовые - Подпись рисунка Знак Знак Знак Знак Знак Знак Знак"/>
    <w:basedOn w:val="-13"/>
    <w:link w:val="-f"/>
    <w:rsid w:val="00D27F77"/>
    <w:rPr>
      <w:rFonts w:ascii="Times New Roman" w:eastAsia="Times New Roman" w:hAnsi="Times New Roman" w:cs="Times New Roman"/>
      <w:spacing w:val="-1"/>
      <w:sz w:val="28"/>
      <w:lang w:val="uk-UA" w:eastAsia="ru-RU"/>
    </w:rPr>
  </w:style>
</w:styles>
</file>

<file path=word/webSettings.xml><?xml version="1.0" encoding="utf-8"?>
<w:webSettings xmlns:r="http://schemas.openxmlformats.org/officeDocument/2006/relationships" xmlns:w="http://schemas.openxmlformats.org/wordprocessingml/2006/main">
  <w:divs>
    <w:div w:id="21825650">
      <w:bodyDiv w:val="1"/>
      <w:marLeft w:val="0"/>
      <w:marRight w:val="0"/>
      <w:marTop w:val="0"/>
      <w:marBottom w:val="0"/>
      <w:divBdr>
        <w:top w:val="none" w:sz="0" w:space="0" w:color="auto"/>
        <w:left w:val="none" w:sz="0" w:space="0" w:color="auto"/>
        <w:bottom w:val="none" w:sz="0" w:space="0" w:color="auto"/>
        <w:right w:val="none" w:sz="0" w:space="0" w:color="auto"/>
      </w:divBdr>
    </w:div>
    <w:div w:id="25179201">
      <w:bodyDiv w:val="1"/>
      <w:marLeft w:val="0"/>
      <w:marRight w:val="0"/>
      <w:marTop w:val="0"/>
      <w:marBottom w:val="0"/>
      <w:divBdr>
        <w:top w:val="none" w:sz="0" w:space="0" w:color="auto"/>
        <w:left w:val="none" w:sz="0" w:space="0" w:color="auto"/>
        <w:bottom w:val="none" w:sz="0" w:space="0" w:color="auto"/>
        <w:right w:val="none" w:sz="0" w:space="0" w:color="auto"/>
      </w:divBdr>
    </w:div>
    <w:div w:id="65500088">
      <w:bodyDiv w:val="1"/>
      <w:marLeft w:val="0"/>
      <w:marRight w:val="0"/>
      <w:marTop w:val="0"/>
      <w:marBottom w:val="0"/>
      <w:divBdr>
        <w:top w:val="none" w:sz="0" w:space="0" w:color="auto"/>
        <w:left w:val="none" w:sz="0" w:space="0" w:color="auto"/>
        <w:bottom w:val="none" w:sz="0" w:space="0" w:color="auto"/>
        <w:right w:val="none" w:sz="0" w:space="0" w:color="auto"/>
      </w:divBdr>
    </w:div>
    <w:div w:id="76245917">
      <w:bodyDiv w:val="1"/>
      <w:marLeft w:val="0"/>
      <w:marRight w:val="0"/>
      <w:marTop w:val="0"/>
      <w:marBottom w:val="0"/>
      <w:divBdr>
        <w:top w:val="none" w:sz="0" w:space="0" w:color="auto"/>
        <w:left w:val="none" w:sz="0" w:space="0" w:color="auto"/>
        <w:bottom w:val="none" w:sz="0" w:space="0" w:color="auto"/>
        <w:right w:val="none" w:sz="0" w:space="0" w:color="auto"/>
      </w:divBdr>
    </w:div>
    <w:div w:id="77412819">
      <w:bodyDiv w:val="1"/>
      <w:marLeft w:val="0"/>
      <w:marRight w:val="0"/>
      <w:marTop w:val="0"/>
      <w:marBottom w:val="0"/>
      <w:divBdr>
        <w:top w:val="none" w:sz="0" w:space="0" w:color="auto"/>
        <w:left w:val="none" w:sz="0" w:space="0" w:color="auto"/>
        <w:bottom w:val="none" w:sz="0" w:space="0" w:color="auto"/>
        <w:right w:val="none" w:sz="0" w:space="0" w:color="auto"/>
      </w:divBdr>
    </w:div>
    <w:div w:id="84501330">
      <w:bodyDiv w:val="1"/>
      <w:marLeft w:val="0"/>
      <w:marRight w:val="0"/>
      <w:marTop w:val="0"/>
      <w:marBottom w:val="0"/>
      <w:divBdr>
        <w:top w:val="none" w:sz="0" w:space="0" w:color="auto"/>
        <w:left w:val="none" w:sz="0" w:space="0" w:color="auto"/>
        <w:bottom w:val="none" w:sz="0" w:space="0" w:color="auto"/>
        <w:right w:val="none" w:sz="0" w:space="0" w:color="auto"/>
      </w:divBdr>
    </w:div>
    <w:div w:id="88427539">
      <w:bodyDiv w:val="1"/>
      <w:marLeft w:val="0"/>
      <w:marRight w:val="0"/>
      <w:marTop w:val="0"/>
      <w:marBottom w:val="0"/>
      <w:divBdr>
        <w:top w:val="none" w:sz="0" w:space="0" w:color="auto"/>
        <w:left w:val="none" w:sz="0" w:space="0" w:color="auto"/>
        <w:bottom w:val="none" w:sz="0" w:space="0" w:color="auto"/>
        <w:right w:val="none" w:sz="0" w:space="0" w:color="auto"/>
      </w:divBdr>
    </w:div>
    <w:div w:id="151650370">
      <w:bodyDiv w:val="1"/>
      <w:marLeft w:val="0"/>
      <w:marRight w:val="0"/>
      <w:marTop w:val="0"/>
      <w:marBottom w:val="0"/>
      <w:divBdr>
        <w:top w:val="none" w:sz="0" w:space="0" w:color="auto"/>
        <w:left w:val="none" w:sz="0" w:space="0" w:color="auto"/>
        <w:bottom w:val="none" w:sz="0" w:space="0" w:color="auto"/>
        <w:right w:val="none" w:sz="0" w:space="0" w:color="auto"/>
      </w:divBdr>
    </w:div>
    <w:div w:id="164784083">
      <w:bodyDiv w:val="1"/>
      <w:marLeft w:val="0"/>
      <w:marRight w:val="0"/>
      <w:marTop w:val="0"/>
      <w:marBottom w:val="0"/>
      <w:divBdr>
        <w:top w:val="none" w:sz="0" w:space="0" w:color="auto"/>
        <w:left w:val="none" w:sz="0" w:space="0" w:color="auto"/>
        <w:bottom w:val="none" w:sz="0" w:space="0" w:color="auto"/>
        <w:right w:val="none" w:sz="0" w:space="0" w:color="auto"/>
      </w:divBdr>
    </w:div>
    <w:div w:id="206262761">
      <w:bodyDiv w:val="1"/>
      <w:marLeft w:val="0"/>
      <w:marRight w:val="0"/>
      <w:marTop w:val="0"/>
      <w:marBottom w:val="0"/>
      <w:divBdr>
        <w:top w:val="none" w:sz="0" w:space="0" w:color="auto"/>
        <w:left w:val="none" w:sz="0" w:space="0" w:color="auto"/>
        <w:bottom w:val="none" w:sz="0" w:space="0" w:color="auto"/>
        <w:right w:val="none" w:sz="0" w:space="0" w:color="auto"/>
      </w:divBdr>
    </w:div>
    <w:div w:id="254746104">
      <w:bodyDiv w:val="1"/>
      <w:marLeft w:val="0"/>
      <w:marRight w:val="0"/>
      <w:marTop w:val="0"/>
      <w:marBottom w:val="0"/>
      <w:divBdr>
        <w:top w:val="none" w:sz="0" w:space="0" w:color="auto"/>
        <w:left w:val="none" w:sz="0" w:space="0" w:color="auto"/>
        <w:bottom w:val="none" w:sz="0" w:space="0" w:color="auto"/>
        <w:right w:val="none" w:sz="0" w:space="0" w:color="auto"/>
      </w:divBdr>
    </w:div>
    <w:div w:id="365102884">
      <w:bodyDiv w:val="1"/>
      <w:marLeft w:val="0"/>
      <w:marRight w:val="0"/>
      <w:marTop w:val="0"/>
      <w:marBottom w:val="0"/>
      <w:divBdr>
        <w:top w:val="none" w:sz="0" w:space="0" w:color="auto"/>
        <w:left w:val="none" w:sz="0" w:space="0" w:color="auto"/>
        <w:bottom w:val="none" w:sz="0" w:space="0" w:color="auto"/>
        <w:right w:val="none" w:sz="0" w:space="0" w:color="auto"/>
      </w:divBdr>
    </w:div>
    <w:div w:id="378356466">
      <w:bodyDiv w:val="1"/>
      <w:marLeft w:val="0"/>
      <w:marRight w:val="0"/>
      <w:marTop w:val="0"/>
      <w:marBottom w:val="0"/>
      <w:divBdr>
        <w:top w:val="none" w:sz="0" w:space="0" w:color="auto"/>
        <w:left w:val="none" w:sz="0" w:space="0" w:color="auto"/>
        <w:bottom w:val="none" w:sz="0" w:space="0" w:color="auto"/>
        <w:right w:val="none" w:sz="0" w:space="0" w:color="auto"/>
      </w:divBdr>
    </w:div>
    <w:div w:id="410741488">
      <w:bodyDiv w:val="1"/>
      <w:marLeft w:val="0"/>
      <w:marRight w:val="0"/>
      <w:marTop w:val="0"/>
      <w:marBottom w:val="0"/>
      <w:divBdr>
        <w:top w:val="none" w:sz="0" w:space="0" w:color="auto"/>
        <w:left w:val="none" w:sz="0" w:space="0" w:color="auto"/>
        <w:bottom w:val="none" w:sz="0" w:space="0" w:color="auto"/>
        <w:right w:val="none" w:sz="0" w:space="0" w:color="auto"/>
      </w:divBdr>
    </w:div>
    <w:div w:id="417487263">
      <w:bodyDiv w:val="1"/>
      <w:marLeft w:val="0"/>
      <w:marRight w:val="0"/>
      <w:marTop w:val="0"/>
      <w:marBottom w:val="0"/>
      <w:divBdr>
        <w:top w:val="none" w:sz="0" w:space="0" w:color="auto"/>
        <w:left w:val="none" w:sz="0" w:space="0" w:color="auto"/>
        <w:bottom w:val="none" w:sz="0" w:space="0" w:color="auto"/>
        <w:right w:val="none" w:sz="0" w:space="0" w:color="auto"/>
      </w:divBdr>
    </w:div>
    <w:div w:id="441271363">
      <w:bodyDiv w:val="1"/>
      <w:marLeft w:val="0"/>
      <w:marRight w:val="0"/>
      <w:marTop w:val="0"/>
      <w:marBottom w:val="0"/>
      <w:divBdr>
        <w:top w:val="none" w:sz="0" w:space="0" w:color="auto"/>
        <w:left w:val="none" w:sz="0" w:space="0" w:color="auto"/>
        <w:bottom w:val="none" w:sz="0" w:space="0" w:color="auto"/>
        <w:right w:val="none" w:sz="0" w:space="0" w:color="auto"/>
      </w:divBdr>
    </w:div>
    <w:div w:id="551386404">
      <w:bodyDiv w:val="1"/>
      <w:marLeft w:val="0"/>
      <w:marRight w:val="0"/>
      <w:marTop w:val="0"/>
      <w:marBottom w:val="0"/>
      <w:divBdr>
        <w:top w:val="none" w:sz="0" w:space="0" w:color="auto"/>
        <w:left w:val="none" w:sz="0" w:space="0" w:color="auto"/>
        <w:bottom w:val="none" w:sz="0" w:space="0" w:color="auto"/>
        <w:right w:val="none" w:sz="0" w:space="0" w:color="auto"/>
      </w:divBdr>
    </w:div>
    <w:div w:id="665867916">
      <w:bodyDiv w:val="1"/>
      <w:marLeft w:val="0"/>
      <w:marRight w:val="0"/>
      <w:marTop w:val="0"/>
      <w:marBottom w:val="0"/>
      <w:divBdr>
        <w:top w:val="none" w:sz="0" w:space="0" w:color="auto"/>
        <w:left w:val="none" w:sz="0" w:space="0" w:color="auto"/>
        <w:bottom w:val="none" w:sz="0" w:space="0" w:color="auto"/>
        <w:right w:val="none" w:sz="0" w:space="0" w:color="auto"/>
      </w:divBdr>
    </w:div>
    <w:div w:id="778254293">
      <w:bodyDiv w:val="1"/>
      <w:marLeft w:val="0"/>
      <w:marRight w:val="0"/>
      <w:marTop w:val="0"/>
      <w:marBottom w:val="0"/>
      <w:divBdr>
        <w:top w:val="none" w:sz="0" w:space="0" w:color="auto"/>
        <w:left w:val="none" w:sz="0" w:space="0" w:color="auto"/>
        <w:bottom w:val="none" w:sz="0" w:space="0" w:color="auto"/>
        <w:right w:val="none" w:sz="0" w:space="0" w:color="auto"/>
      </w:divBdr>
    </w:div>
    <w:div w:id="785388350">
      <w:bodyDiv w:val="1"/>
      <w:marLeft w:val="0"/>
      <w:marRight w:val="0"/>
      <w:marTop w:val="0"/>
      <w:marBottom w:val="0"/>
      <w:divBdr>
        <w:top w:val="none" w:sz="0" w:space="0" w:color="auto"/>
        <w:left w:val="none" w:sz="0" w:space="0" w:color="auto"/>
        <w:bottom w:val="none" w:sz="0" w:space="0" w:color="auto"/>
        <w:right w:val="none" w:sz="0" w:space="0" w:color="auto"/>
      </w:divBdr>
    </w:div>
    <w:div w:id="813260060">
      <w:bodyDiv w:val="1"/>
      <w:marLeft w:val="0"/>
      <w:marRight w:val="0"/>
      <w:marTop w:val="0"/>
      <w:marBottom w:val="0"/>
      <w:divBdr>
        <w:top w:val="none" w:sz="0" w:space="0" w:color="auto"/>
        <w:left w:val="none" w:sz="0" w:space="0" w:color="auto"/>
        <w:bottom w:val="none" w:sz="0" w:space="0" w:color="auto"/>
        <w:right w:val="none" w:sz="0" w:space="0" w:color="auto"/>
      </w:divBdr>
    </w:div>
    <w:div w:id="852955068">
      <w:bodyDiv w:val="1"/>
      <w:marLeft w:val="0"/>
      <w:marRight w:val="0"/>
      <w:marTop w:val="0"/>
      <w:marBottom w:val="0"/>
      <w:divBdr>
        <w:top w:val="none" w:sz="0" w:space="0" w:color="auto"/>
        <w:left w:val="none" w:sz="0" w:space="0" w:color="auto"/>
        <w:bottom w:val="none" w:sz="0" w:space="0" w:color="auto"/>
        <w:right w:val="none" w:sz="0" w:space="0" w:color="auto"/>
      </w:divBdr>
    </w:div>
    <w:div w:id="875698221">
      <w:bodyDiv w:val="1"/>
      <w:marLeft w:val="0"/>
      <w:marRight w:val="0"/>
      <w:marTop w:val="0"/>
      <w:marBottom w:val="0"/>
      <w:divBdr>
        <w:top w:val="none" w:sz="0" w:space="0" w:color="auto"/>
        <w:left w:val="none" w:sz="0" w:space="0" w:color="auto"/>
        <w:bottom w:val="none" w:sz="0" w:space="0" w:color="auto"/>
        <w:right w:val="none" w:sz="0" w:space="0" w:color="auto"/>
      </w:divBdr>
    </w:div>
    <w:div w:id="881332068">
      <w:bodyDiv w:val="1"/>
      <w:marLeft w:val="0"/>
      <w:marRight w:val="0"/>
      <w:marTop w:val="0"/>
      <w:marBottom w:val="0"/>
      <w:divBdr>
        <w:top w:val="none" w:sz="0" w:space="0" w:color="auto"/>
        <w:left w:val="none" w:sz="0" w:space="0" w:color="auto"/>
        <w:bottom w:val="none" w:sz="0" w:space="0" w:color="auto"/>
        <w:right w:val="none" w:sz="0" w:space="0" w:color="auto"/>
      </w:divBdr>
    </w:div>
    <w:div w:id="882835946">
      <w:bodyDiv w:val="1"/>
      <w:marLeft w:val="0"/>
      <w:marRight w:val="0"/>
      <w:marTop w:val="0"/>
      <w:marBottom w:val="0"/>
      <w:divBdr>
        <w:top w:val="none" w:sz="0" w:space="0" w:color="auto"/>
        <w:left w:val="none" w:sz="0" w:space="0" w:color="auto"/>
        <w:bottom w:val="none" w:sz="0" w:space="0" w:color="auto"/>
        <w:right w:val="none" w:sz="0" w:space="0" w:color="auto"/>
      </w:divBdr>
    </w:div>
    <w:div w:id="884633719">
      <w:bodyDiv w:val="1"/>
      <w:marLeft w:val="0"/>
      <w:marRight w:val="0"/>
      <w:marTop w:val="0"/>
      <w:marBottom w:val="0"/>
      <w:divBdr>
        <w:top w:val="none" w:sz="0" w:space="0" w:color="auto"/>
        <w:left w:val="none" w:sz="0" w:space="0" w:color="auto"/>
        <w:bottom w:val="none" w:sz="0" w:space="0" w:color="auto"/>
        <w:right w:val="none" w:sz="0" w:space="0" w:color="auto"/>
      </w:divBdr>
    </w:div>
    <w:div w:id="927155119">
      <w:bodyDiv w:val="1"/>
      <w:marLeft w:val="0"/>
      <w:marRight w:val="0"/>
      <w:marTop w:val="0"/>
      <w:marBottom w:val="0"/>
      <w:divBdr>
        <w:top w:val="none" w:sz="0" w:space="0" w:color="auto"/>
        <w:left w:val="none" w:sz="0" w:space="0" w:color="auto"/>
        <w:bottom w:val="none" w:sz="0" w:space="0" w:color="auto"/>
        <w:right w:val="none" w:sz="0" w:space="0" w:color="auto"/>
      </w:divBdr>
    </w:div>
    <w:div w:id="948319371">
      <w:bodyDiv w:val="1"/>
      <w:marLeft w:val="0"/>
      <w:marRight w:val="0"/>
      <w:marTop w:val="0"/>
      <w:marBottom w:val="0"/>
      <w:divBdr>
        <w:top w:val="none" w:sz="0" w:space="0" w:color="auto"/>
        <w:left w:val="none" w:sz="0" w:space="0" w:color="auto"/>
        <w:bottom w:val="none" w:sz="0" w:space="0" w:color="auto"/>
        <w:right w:val="none" w:sz="0" w:space="0" w:color="auto"/>
      </w:divBdr>
    </w:div>
    <w:div w:id="1002315352">
      <w:bodyDiv w:val="1"/>
      <w:marLeft w:val="0"/>
      <w:marRight w:val="0"/>
      <w:marTop w:val="0"/>
      <w:marBottom w:val="0"/>
      <w:divBdr>
        <w:top w:val="none" w:sz="0" w:space="0" w:color="auto"/>
        <w:left w:val="none" w:sz="0" w:space="0" w:color="auto"/>
        <w:bottom w:val="none" w:sz="0" w:space="0" w:color="auto"/>
        <w:right w:val="none" w:sz="0" w:space="0" w:color="auto"/>
      </w:divBdr>
    </w:div>
    <w:div w:id="1033962907">
      <w:bodyDiv w:val="1"/>
      <w:marLeft w:val="0"/>
      <w:marRight w:val="0"/>
      <w:marTop w:val="0"/>
      <w:marBottom w:val="0"/>
      <w:divBdr>
        <w:top w:val="none" w:sz="0" w:space="0" w:color="auto"/>
        <w:left w:val="none" w:sz="0" w:space="0" w:color="auto"/>
        <w:bottom w:val="none" w:sz="0" w:space="0" w:color="auto"/>
        <w:right w:val="none" w:sz="0" w:space="0" w:color="auto"/>
      </w:divBdr>
    </w:div>
    <w:div w:id="1104305445">
      <w:bodyDiv w:val="1"/>
      <w:marLeft w:val="0"/>
      <w:marRight w:val="0"/>
      <w:marTop w:val="0"/>
      <w:marBottom w:val="0"/>
      <w:divBdr>
        <w:top w:val="none" w:sz="0" w:space="0" w:color="auto"/>
        <w:left w:val="none" w:sz="0" w:space="0" w:color="auto"/>
        <w:bottom w:val="none" w:sz="0" w:space="0" w:color="auto"/>
        <w:right w:val="none" w:sz="0" w:space="0" w:color="auto"/>
      </w:divBdr>
    </w:div>
    <w:div w:id="1114179310">
      <w:bodyDiv w:val="1"/>
      <w:marLeft w:val="0"/>
      <w:marRight w:val="0"/>
      <w:marTop w:val="0"/>
      <w:marBottom w:val="0"/>
      <w:divBdr>
        <w:top w:val="none" w:sz="0" w:space="0" w:color="auto"/>
        <w:left w:val="none" w:sz="0" w:space="0" w:color="auto"/>
        <w:bottom w:val="none" w:sz="0" w:space="0" w:color="auto"/>
        <w:right w:val="none" w:sz="0" w:space="0" w:color="auto"/>
      </w:divBdr>
    </w:div>
    <w:div w:id="1187062112">
      <w:bodyDiv w:val="1"/>
      <w:marLeft w:val="0"/>
      <w:marRight w:val="0"/>
      <w:marTop w:val="0"/>
      <w:marBottom w:val="0"/>
      <w:divBdr>
        <w:top w:val="none" w:sz="0" w:space="0" w:color="auto"/>
        <w:left w:val="none" w:sz="0" w:space="0" w:color="auto"/>
        <w:bottom w:val="none" w:sz="0" w:space="0" w:color="auto"/>
        <w:right w:val="none" w:sz="0" w:space="0" w:color="auto"/>
      </w:divBdr>
    </w:div>
    <w:div w:id="1198084065">
      <w:bodyDiv w:val="1"/>
      <w:marLeft w:val="0"/>
      <w:marRight w:val="0"/>
      <w:marTop w:val="0"/>
      <w:marBottom w:val="0"/>
      <w:divBdr>
        <w:top w:val="none" w:sz="0" w:space="0" w:color="auto"/>
        <w:left w:val="none" w:sz="0" w:space="0" w:color="auto"/>
        <w:bottom w:val="none" w:sz="0" w:space="0" w:color="auto"/>
        <w:right w:val="none" w:sz="0" w:space="0" w:color="auto"/>
      </w:divBdr>
    </w:div>
    <w:div w:id="1240945217">
      <w:bodyDiv w:val="1"/>
      <w:marLeft w:val="0"/>
      <w:marRight w:val="0"/>
      <w:marTop w:val="0"/>
      <w:marBottom w:val="0"/>
      <w:divBdr>
        <w:top w:val="none" w:sz="0" w:space="0" w:color="auto"/>
        <w:left w:val="none" w:sz="0" w:space="0" w:color="auto"/>
        <w:bottom w:val="none" w:sz="0" w:space="0" w:color="auto"/>
        <w:right w:val="none" w:sz="0" w:space="0" w:color="auto"/>
      </w:divBdr>
    </w:div>
    <w:div w:id="1305694486">
      <w:bodyDiv w:val="1"/>
      <w:marLeft w:val="0"/>
      <w:marRight w:val="0"/>
      <w:marTop w:val="0"/>
      <w:marBottom w:val="0"/>
      <w:divBdr>
        <w:top w:val="none" w:sz="0" w:space="0" w:color="auto"/>
        <w:left w:val="none" w:sz="0" w:space="0" w:color="auto"/>
        <w:bottom w:val="none" w:sz="0" w:space="0" w:color="auto"/>
        <w:right w:val="none" w:sz="0" w:space="0" w:color="auto"/>
      </w:divBdr>
    </w:div>
    <w:div w:id="1340885749">
      <w:bodyDiv w:val="1"/>
      <w:marLeft w:val="0"/>
      <w:marRight w:val="0"/>
      <w:marTop w:val="0"/>
      <w:marBottom w:val="0"/>
      <w:divBdr>
        <w:top w:val="none" w:sz="0" w:space="0" w:color="auto"/>
        <w:left w:val="none" w:sz="0" w:space="0" w:color="auto"/>
        <w:bottom w:val="none" w:sz="0" w:space="0" w:color="auto"/>
        <w:right w:val="none" w:sz="0" w:space="0" w:color="auto"/>
      </w:divBdr>
    </w:div>
    <w:div w:id="1373653207">
      <w:bodyDiv w:val="1"/>
      <w:marLeft w:val="0"/>
      <w:marRight w:val="0"/>
      <w:marTop w:val="0"/>
      <w:marBottom w:val="0"/>
      <w:divBdr>
        <w:top w:val="none" w:sz="0" w:space="0" w:color="auto"/>
        <w:left w:val="none" w:sz="0" w:space="0" w:color="auto"/>
        <w:bottom w:val="none" w:sz="0" w:space="0" w:color="auto"/>
        <w:right w:val="none" w:sz="0" w:space="0" w:color="auto"/>
      </w:divBdr>
    </w:div>
    <w:div w:id="1382557471">
      <w:bodyDiv w:val="1"/>
      <w:marLeft w:val="0"/>
      <w:marRight w:val="0"/>
      <w:marTop w:val="0"/>
      <w:marBottom w:val="0"/>
      <w:divBdr>
        <w:top w:val="none" w:sz="0" w:space="0" w:color="auto"/>
        <w:left w:val="none" w:sz="0" w:space="0" w:color="auto"/>
        <w:bottom w:val="none" w:sz="0" w:space="0" w:color="auto"/>
        <w:right w:val="none" w:sz="0" w:space="0" w:color="auto"/>
      </w:divBdr>
    </w:div>
    <w:div w:id="1504970778">
      <w:bodyDiv w:val="1"/>
      <w:marLeft w:val="0"/>
      <w:marRight w:val="0"/>
      <w:marTop w:val="0"/>
      <w:marBottom w:val="0"/>
      <w:divBdr>
        <w:top w:val="none" w:sz="0" w:space="0" w:color="auto"/>
        <w:left w:val="none" w:sz="0" w:space="0" w:color="auto"/>
        <w:bottom w:val="none" w:sz="0" w:space="0" w:color="auto"/>
        <w:right w:val="none" w:sz="0" w:space="0" w:color="auto"/>
      </w:divBdr>
    </w:div>
    <w:div w:id="1596399988">
      <w:bodyDiv w:val="1"/>
      <w:marLeft w:val="0"/>
      <w:marRight w:val="0"/>
      <w:marTop w:val="0"/>
      <w:marBottom w:val="0"/>
      <w:divBdr>
        <w:top w:val="none" w:sz="0" w:space="0" w:color="auto"/>
        <w:left w:val="none" w:sz="0" w:space="0" w:color="auto"/>
        <w:bottom w:val="none" w:sz="0" w:space="0" w:color="auto"/>
        <w:right w:val="none" w:sz="0" w:space="0" w:color="auto"/>
      </w:divBdr>
    </w:div>
    <w:div w:id="1678999482">
      <w:bodyDiv w:val="1"/>
      <w:marLeft w:val="0"/>
      <w:marRight w:val="0"/>
      <w:marTop w:val="0"/>
      <w:marBottom w:val="0"/>
      <w:divBdr>
        <w:top w:val="none" w:sz="0" w:space="0" w:color="auto"/>
        <w:left w:val="none" w:sz="0" w:space="0" w:color="auto"/>
        <w:bottom w:val="none" w:sz="0" w:space="0" w:color="auto"/>
        <w:right w:val="none" w:sz="0" w:space="0" w:color="auto"/>
      </w:divBdr>
    </w:div>
    <w:div w:id="1790317739">
      <w:bodyDiv w:val="1"/>
      <w:marLeft w:val="0"/>
      <w:marRight w:val="0"/>
      <w:marTop w:val="0"/>
      <w:marBottom w:val="0"/>
      <w:divBdr>
        <w:top w:val="none" w:sz="0" w:space="0" w:color="auto"/>
        <w:left w:val="none" w:sz="0" w:space="0" w:color="auto"/>
        <w:bottom w:val="none" w:sz="0" w:space="0" w:color="auto"/>
        <w:right w:val="none" w:sz="0" w:space="0" w:color="auto"/>
      </w:divBdr>
    </w:div>
    <w:div w:id="1906329710">
      <w:bodyDiv w:val="1"/>
      <w:marLeft w:val="0"/>
      <w:marRight w:val="0"/>
      <w:marTop w:val="0"/>
      <w:marBottom w:val="0"/>
      <w:divBdr>
        <w:top w:val="none" w:sz="0" w:space="0" w:color="auto"/>
        <w:left w:val="none" w:sz="0" w:space="0" w:color="auto"/>
        <w:bottom w:val="none" w:sz="0" w:space="0" w:color="auto"/>
        <w:right w:val="none" w:sz="0" w:space="0" w:color="auto"/>
      </w:divBdr>
    </w:div>
    <w:div w:id="1912157532">
      <w:bodyDiv w:val="1"/>
      <w:marLeft w:val="0"/>
      <w:marRight w:val="0"/>
      <w:marTop w:val="0"/>
      <w:marBottom w:val="0"/>
      <w:divBdr>
        <w:top w:val="none" w:sz="0" w:space="0" w:color="auto"/>
        <w:left w:val="none" w:sz="0" w:space="0" w:color="auto"/>
        <w:bottom w:val="none" w:sz="0" w:space="0" w:color="auto"/>
        <w:right w:val="none" w:sz="0" w:space="0" w:color="auto"/>
      </w:divBdr>
    </w:div>
    <w:div w:id="1935822984">
      <w:bodyDiv w:val="1"/>
      <w:marLeft w:val="0"/>
      <w:marRight w:val="0"/>
      <w:marTop w:val="0"/>
      <w:marBottom w:val="0"/>
      <w:divBdr>
        <w:top w:val="none" w:sz="0" w:space="0" w:color="auto"/>
        <w:left w:val="none" w:sz="0" w:space="0" w:color="auto"/>
        <w:bottom w:val="none" w:sz="0" w:space="0" w:color="auto"/>
        <w:right w:val="none" w:sz="0" w:space="0" w:color="auto"/>
      </w:divBdr>
    </w:div>
    <w:div w:id="1967196040">
      <w:bodyDiv w:val="1"/>
      <w:marLeft w:val="0"/>
      <w:marRight w:val="0"/>
      <w:marTop w:val="0"/>
      <w:marBottom w:val="0"/>
      <w:divBdr>
        <w:top w:val="none" w:sz="0" w:space="0" w:color="auto"/>
        <w:left w:val="none" w:sz="0" w:space="0" w:color="auto"/>
        <w:bottom w:val="none" w:sz="0" w:space="0" w:color="auto"/>
        <w:right w:val="none" w:sz="0" w:space="0" w:color="auto"/>
      </w:divBdr>
    </w:div>
    <w:div w:id="2030374458">
      <w:bodyDiv w:val="1"/>
      <w:marLeft w:val="0"/>
      <w:marRight w:val="0"/>
      <w:marTop w:val="0"/>
      <w:marBottom w:val="0"/>
      <w:divBdr>
        <w:top w:val="none" w:sz="0" w:space="0" w:color="auto"/>
        <w:left w:val="none" w:sz="0" w:space="0" w:color="auto"/>
        <w:bottom w:val="none" w:sz="0" w:space="0" w:color="auto"/>
        <w:right w:val="none" w:sz="0" w:space="0" w:color="auto"/>
      </w:divBdr>
    </w:div>
    <w:div w:id="2039314460">
      <w:bodyDiv w:val="1"/>
      <w:marLeft w:val="0"/>
      <w:marRight w:val="0"/>
      <w:marTop w:val="0"/>
      <w:marBottom w:val="0"/>
      <w:divBdr>
        <w:top w:val="none" w:sz="0" w:space="0" w:color="auto"/>
        <w:left w:val="none" w:sz="0" w:space="0" w:color="auto"/>
        <w:bottom w:val="none" w:sz="0" w:space="0" w:color="auto"/>
        <w:right w:val="none" w:sz="0" w:space="0" w:color="auto"/>
      </w:divBdr>
    </w:div>
    <w:div w:id="2058313663">
      <w:bodyDiv w:val="1"/>
      <w:marLeft w:val="0"/>
      <w:marRight w:val="0"/>
      <w:marTop w:val="0"/>
      <w:marBottom w:val="0"/>
      <w:divBdr>
        <w:top w:val="none" w:sz="0" w:space="0" w:color="auto"/>
        <w:left w:val="none" w:sz="0" w:space="0" w:color="auto"/>
        <w:bottom w:val="none" w:sz="0" w:space="0" w:color="auto"/>
        <w:right w:val="none" w:sz="0" w:space="0" w:color="auto"/>
      </w:divBdr>
    </w:div>
    <w:div w:id="2062091107">
      <w:bodyDiv w:val="1"/>
      <w:marLeft w:val="0"/>
      <w:marRight w:val="0"/>
      <w:marTop w:val="0"/>
      <w:marBottom w:val="0"/>
      <w:divBdr>
        <w:top w:val="none" w:sz="0" w:space="0" w:color="auto"/>
        <w:left w:val="none" w:sz="0" w:space="0" w:color="auto"/>
        <w:bottom w:val="none" w:sz="0" w:space="0" w:color="auto"/>
        <w:right w:val="none" w:sz="0" w:space="0" w:color="auto"/>
      </w:divBdr>
    </w:div>
    <w:div w:id="2078894600">
      <w:bodyDiv w:val="1"/>
      <w:marLeft w:val="0"/>
      <w:marRight w:val="0"/>
      <w:marTop w:val="0"/>
      <w:marBottom w:val="0"/>
      <w:divBdr>
        <w:top w:val="none" w:sz="0" w:space="0" w:color="auto"/>
        <w:left w:val="none" w:sz="0" w:space="0" w:color="auto"/>
        <w:bottom w:val="none" w:sz="0" w:space="0" w:color="auto"/>
        <w:right w:val="none" w:sz="0" w:space="0" w:color="auto"/>
      </w:divBdr>
    </w:div>
    <w:div w:id="211906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http://www.ixbt.com/comm/wlan/fig1.gif" TargetMode="External"/><Relationship Id="rId18"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mimo.png" TargetMode="External"/><Relationship Id="rId26" Type="http://schemas.openxmlformats.org/officeDocument/2006/relationships/image" Target="media/image12.emf"/><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8.gif"/><Relationship Id="rId34" Type="http://schemas.openxmlformats.org/officeDocument/2006/relationships/image" Target="media/image16.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6.gif"/><Relationship Id="rId25" Type="http://schemas.openxmlformats.org/officeDocument/2006/relationships/image" Target="media/image11.emf"/><Relationship Id="rId33" Type="http://schemas.openxmlformats.org/officeDocument/2006/relationships/oleObject" Target="embeddings/oleObject7.bin"/><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file:///H:\&#1044;&#1048;&#1055;&#1051;&#1054;&#1052;\&#1042;&#1089;&#1105;%20&#1086;%20Wi-Fi\BYTE-&#1056;&#1086;&#1089;&#1089;&#1080;&#1103;%20-%20&#1058;&#1077;&#1093;&#1085;&#1086;&#1083;&#1086;&#1075;&#1080;&#1080;%20WLAN.files\ris7.gif" TargetMode="External"/><Relationship Id="rId20" Type="http://schemas.openxmlformats.org/officeDocument/2006/relationships/oleObject" Target="embeddings/oleObject3.bin"/><Relationship Id="rId29" Type="http://schemas.openxmlformats.org/officeDocument/2006/relationships/oleObject" Target="embeddings/oleObject5.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5.emf"/><Relationship Id="rId37" Type="http://schemas.openxmlformats.org/officeDocument/2006/relationships/oleObject" Target="embeddings/oleObject9.bin"/><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9.png"/><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2.emf"/><Relationship Id="rId19" Type="http://schemas.openxmlformats.org/officeDocument/2006/relationships/image" Target="media/image7.wmf"/><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wi08041_g2.gif" TargetMode="External"/><Relationship Id="rId27" Type="http://schemas.openxmlformats.org/officeDocument/2006/relationships/oleObject" Target="embeddings/oleObject4.bin"/><Relationship Id="rId30" Type="http://schemas.openxmlformats.org/officeDocument/2006/relationships/image" Target="media/image14.emf"/><Relationship Id="rId35"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B6A086-744C-4209-995D-4AD97ED60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3828</TotalTime>
  <Pages>59</Pages>
  <Words>11473</Words>
  <Characters>65400</Characters>
  <Application>Microsoft Office Word</Application>
  <DocSecurity>0</DocSecurity>
  <Lines>545</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Valeriy</cp:lastModifiedBy>
  <cp:revision>40</cp:revision>
  <dcterms:created xsi:type="dcterms:W3CDTF">2019-04-03T09:29:00Z</dcterms:created>
  <dcterms:modified xsi:type="dcterms:W3CDTF">2019-05-02T10:08:00Z</dcterms:modified>
</cp:coreProperties>
</file>