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D1B" w:rsidRDefault="00174B03" w:rsidP="00691496">
      <w:pPr>
        <w:pStyle w:val="1"/>
        <w:numPr>
          <w:ilvl w:val="0"/>
          <w:numId w:val="30"/>
        </w:numPr>
        <w:jc w:val="center"/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Pr="00174B03">
        <w:rPr>
          <w:rFonts w:ascii="Times New Roman" w:hAnsi="Times New Roman" w:cs="Times New Roman"/>
          <w:b w:val="0"/>
          <w:sz w:val="28"/>
          <w:szCs w:val="28"/>
          <w:lang w:val="uk-UA"/>
        </w:rPr>
        <w:t>ЕХНІКО</w:t>
      </w:r>
      <w:r w:rsidR="008B5D1B" w:rsidRPr="008B5D1B">
        <w:rPr>
          <w:rFonts w:ascii="Times New Roman" w:hAnsi="Times New Roman" w:cs="Times New Roman"/>
          <w:b w:val="0"/>
          <w:szCs w:val="28"/>
        </w:rPr>
        <w:t>-</w:t>
      </w:r>
      <w:r w:rsidRPr="00174B03">
        <w:rPr>
          <w:rFonts w:ascii="Times New Roman" w:hAnsi="Times New Roman" w:cs="Times New Roman"/>
          <w:b w:val="0"/>
          <w:sz w:val="28"/>
          <w:szCs w:val="28"/>
          <w:lang w:val="uk-UA"/>
        </w:rPr>
        <w:t>ЕКОНОМІЧНА</w:t>
      </w:r>
      <w:r>
        <w:rPr>
          <w:rFonts w:ascii="Times New Roman" w:hAnsi="Times New Roman" w:cs="Times New Roman"/>
          <w:b w:val="0"/>
          <w:szCs w:val="28"/>
          <w:lang w:val="uk-UA"/>
        </w:rPr>
        <w:t xml:space="preserve"> </w:t>
      </w:r>
      <w:r w:rsidRPr="00174B03">
        <w:rPr>
          <w:rFonts w:ascii="Times New Roman" w:hAnsi="Times New Roman" w:cs="Times New Roman"/>
          <w:b w:val="0"/>
          <w:sz w:val="28"/>
          <w:szCs w:val="28"/>
          <w:lang w:val="uk-UA"/>
        </w:rPr>
        <w:t>ЧАСТИНА</w:t>
      </w:r>
    </w:p>
    <w:p w:rsidR="0037490D" w:rsidRDefault="0037490D" w:rsidP="008B5D1B">
      <w:pPr>
        <w:pStyle w:val="-f7"/>
        <w:rPr>
          <w:lang w:val="ru-RU"/>
        </w:rPr>
      </w:pPr>
    </w:p>
    <w:p w:rsidR="0037490D" w:rsidRDefault="00691496" w:rsidP="00691496">
      <w:pPr>
        <w:pStyle w:val="2"/>
        <w:numPr>
          <w:ilvl w:val="1"/>
          <w:numId w:val="30"/>
        </w:numPr>
        <w:jc w:val="both"/>
        <w:rPr>
          <w:rFonts w:ascii="Times New Roman" w:hAnsi="Times New Roman" w:cs="Times New Roman"/>
          <w:i w:val="0"/>
        </w:rPr>
      </w:pPr>
      <w:bookmarkStart w:id="0" w:name="_Toc188235563"/>
      <w:bookmarkStart w:id="1" w:name="_Toc190443173"/>
      <w:r>
        <w:rPr>
          <w:rFonts w:ascii="Times New Roman" w:hAnsi="Times New Roman" w:cs="Times New Roman"/>
          <w:i w:val="0"/>
        </w:rPr>
        <w:t xml:space="preserve"> </w:t>
      </w:r>
      <w:bookmarkEnd w:id="0"/>
      <w:bookmarkEnd w:id="1"/>
      <w:r>
        <w:rPr>
          <w:rFonts w:ascii="Times New Roman" w:hAnsi="Times New Roman" w:cs="Times New Roman"/>
          <w:i w:val="0"/>
          <w:lang w:val="uk-UA"/>
        </w:rPr>
        <w:t>Резюме</w:t>
      </w:r>
      <w:r>
        <w:rPr>
          <w:rFonts w:ascii="Times New Roman" w:hAnsi="Times New Roman" w:cs="Times New Roman"/>
          <w:i w:val="0"/>
          <w:lang w:val="uk-UA"/>
        </w:rPr>
        <w:tab/>
      </w:r>
    </w:p>
    <w:p w:rsidR="0037490D" w:rsidRDefault="0037490D" w:rsidP="0037490D">
      <w:pPr>
        <w:pStyle w:val="-f7"/>
      </w:pPr>
      <w:r w:rsidRPr="004A06F0">
        <w:t>Метою</w:t>
      </w:r>
      <w:r>
        <w:t xml:space="preserve"> цієї</w:t>
      </w:r>
      <w:r w:rsidRPr="004A06F0">
        <w:t xml:space="preserve"> дипломної роботи є </w:t>
      </w:r>
      <w:r>
        <w:t xml:space="preserve">розробка методу оптимізації маршруту для </w:t>
      </w:r>
      <w:r w:rsidRPr="004A06F0">
        <w:t xml:space="preserve">передачі інформації </w:t>
      </w:r>
      <w:r>
        <w:t xml:space="preserve">у безпровідній мережі. Це </w:t>
      </w:r>
      <w:r w:rsidRPr="004A06F0">
        <w:t>дозволяє</w:t>
      </w:r>
      <w:r>
        <w:t xml:space="preserve"> </w:t>
      </w:r>
      <w:r w:rsidRPr="004A06F0">
        <w:t xml:space="preserve">підвищити швидкість </w:t>
      </w:r>
      <w:r>
        <w:t xml:space="preserve">передачі </w:t>
      </w:r>
      <w:r w:rsidRPr="004A06F0">
        <w:t>даних</w:t>
      </w:r>
      <w:r>
        <w:t>, тим самим</w:t>
      </w:r>
      <w:r w:rsidRPr="004A06F0">
        <w:t xml:space="preserve"> поліпшити якість зв'язку між користувачами</w:t>
      </w:r>
      <w:r w:rsidR="00D40D0F">
        <w:t xml:space="preserve"> у</w:t>
      </w:r>
      <w:r w:rsidRPr="004A06F0">
        <w:t xml:space="preserve"> мереж</w:t>
      </w:r>
      <w:r>
        <w:t>і</w:t>
      </w:r>
      <w:r w:rsidRPr="004A06F0">
        <w:t>.</w:t>
      </w:r>
    </w:p>
    <w:p w:rsidR="0037490D" w:rsidRPr="004A06F0" w:rsidRDefault="0037490D" w:rsidP="0037490D">
      <w:pPr>
        <w:pStyle w:val="-f7"/>
      </w:pPr>
      <w:r w:rsidRPr="004A06F0">
        <w:t xml:space="preserve">Результати розробки можуть бути застосовані на підприємствах та організаціях України й зарубіжжя, </w:t>
      </w:r>
      <w:r w:rsidR="00D40D0F">
        <w:t>які</w:t>
      </w:r>
      <w:r w:rsidRPr="004A06F0">
        <w:t xml:space="preserve"> займаються проек</w:t>
      </w:r>
      <w:r w:rsidR="00D40D0F">
        <w:t>туванням, розробкою та</w:t>
      </w:r>
      <w:r w:rsidRPr="004A06F0">
        <w:t xml:space="preserve"> виробництвом мережного обладнання, розгортанням безпровідних телекомунікаційних мереж різноманітного призначення.</w:t>
      </w:r>
    </w:p>
    <w:p w:rsidR="00D40D0F" w:rsidRPr="00D40D0F" w:rsidRDefault="00D40D0F" w:rsidP="0037490D">
      <w:pPr>
        <w:rPr>
          <w:sz w:val="28"/>
          <w:lang w:val="uk-UA"/>
        </w:rPr>
      </w:pPr>
    </w:p>
    <w:p w:rsidR="00D40D0F" w:rsidRDefault="00D40D0F" w:rsidP="008C01D3">
      <w:pPr>
        <w:pStyle w:val="2"/>
        <w:numPr>
          <w:ilvl w:val="1"/>
          <w:numId w:val="30"/>
        </w:numPr>
        <w:jc w:val="both"/>
        <w:rPr>
          <w:rFonts w:ascii="Times New Roman" w:hAnsi="Times New Roman" w:cs="Times New Roman"/>
          <w:i w:val="0"/>
          <w:lang w:val="uk-UA"/>
        </w:rPr>
      </w:pPr>
      <w:bookmarkStart w:id="2" w:name="_Toc190443174"/>
      <w:proofErr w:type="spellStart"/>
      <w:r w:rsidRPr="00D40D0F">
        <w:rPr>
          <w:rFonts w:ascii="Times New Roman" w:hAnsi="Times New Roman" w:cs="Times New Roman"/>
          <w:i w:val="0"/>
        </w:rPr>
        <w:t>Опис</w:t>
      </w:r>
      <w:proofErr w:type="spellEnd"/>
      <w:r w:rsidRPr="00D40D0F">
        <w:rPr>
          <w:rFonts w:ascii="Times New Roman" w:hAnsi="Times New Roman" w:cs="Times New Roman"/>
          <w:i w:val="0"/>
        </w:rPr>
        <w:t xml:space="preserve"> </w:t>
      </w:r>
      <w:proofErr w:type="spellStart"/>
      <w:r w:rsidRPr="00D40D0F">
        <w:rPr>
          <w:rFonts w:ascii="Times New Roman" w:hAnsi="Times New Roman" w:cs="Times New Roman"/>
          <w:i w:val="0"/>
        </w:rPr>
        <w:t>об’єкта</w:t>
      </w:r>
      <w:proofErr w:type="spellEnd"/>
      <w:r w:rsidRPr="00D40D0F">
        <w:rPr>
          <w:rFonts w:ascii="Times New Roman" w:hAnsi="Times New Roman" w:cs="Times New Roman"/>
          <w:i w:val="0"/>
        </w:rPr>
        <w:t xml:space="preserve"> </w:t>
      </w:r>
      <w:proofErr w:type="spellStart"/>
      <w:r w:rsidRPr="00D40D0F">
        <w:rPr>
          <w:rFonts w:ascii="Times New Roman" w:hAnsi="Times New Roman" w:cs="Times New Roman"/>
          <w:i w:val="0"/>
        </w:rPr>
        <w:t>розробки</w:t>
      </w:r>
      <w:bookmarkEnd w:id="2"/>
      <w:proofErr w:type="spellEnd"/>
    </w:p>
    <w:p w:rsidR="00D40D0F" w:rsidRPr="00710A03" w:rsidRDefault="00D40D0F" w:rsidP="00D40D0F">
      <w:pPr>
        <w:pStyle w:val="-f7"/>
      </w:pPr>
      <w:r w:rsidRPr="004A06F0">
        <w:t>Завдання оптимізації маршруту в безпровідній мережі зводиться до створення такого способу передавання інформації в безпровідній мережі, що дозволяє поліпшити якість і надійність зв'язку між користувачами мережі, в тому числі мобільними, і тим самим підвищити швидкість передавання даних або іншої інформації адресатові.</w:t>
      </w:r>
    </w:p>
    <w:p w:rsidR="00D40D0F" w:rsidRPr="004A06F0" w:rsidRDefault="00D40D0F" w:rsidP="00D40D0F">
      <w:pPr>
        <w:pStyle w:val="-f7"/>
      </w:pPr>
      <w:r>
        <w:t>Даний метод</w:t>
      </w:r>
      <w:r w:rsidRPr="004A06F0">
        <w:t xml:space="preserve"> дозволяє істотно збільшити швидкість передачі інформації в безпровідних мережах та задіяти найбільш можливу кількість наявних каналів зв'язку і оптимально розподілити навантаження по мережі.</w:t>
      </w:r>
    </w:p>
    <w:p w:rsidR="00D40D0F" w:rsidRDefault="00D40D0F" w:rsidP="00D40D0F">
      <w:pPr>
        <w:spacing w:line="360" w:lineRule="auto"/>
        <w:jc w:val="both"/>
        <w:rPr>
          <w:sz w:val="28"/>
          <w:lang w:val="uk-UA"/>
        </w:rPr>
      </w:pPr>
      <w:proofErr w:type="spellStart"/>
      <w:r w:rsidRPr="00D40D0F">
        <w:rPr>
          <w:sz w:val="28"/>
        </w:rPr>
        <w:t>Запропонований</w:t>
      </w:r>
      <w:proofErr w:type="spellEnd"/>
      <w:r w:rsidRPr="00D40D0F">
        <w:rPr>
          <w:sz w:val="28"/>
        </w:rPr>
        <w:t xml:space="preserve"> метод </w:t>
      </w:r>
      <w:proofErr w:type="spellStart"/>
      <w:r w:rsidRPr="00D40D0F">
        <w:rPr>
          <w:sz w:val="28"/>
        </w:rPr>
        <w:t>оптимізації</w:t>
      </w:r>
      <w:proofErr w:type="spellEnd"/>
      <w:r w:rsidRPr="00D40D0F">
        <w:rPr>
          <w:sz w:val="28"/>
        </w:rPr>
        <w:t xml:space="preserve"> маршруту для </w:t>
      </w:r>
      <w:proofErr w:type="spellStart"/>
      <w:r w:rsidRPr="00D40D0F">
        <w:rPr>
          <w:sz w:val="28"/>
        </w:rPr>
        <w:t>передачі</w:t>
      </w:r>
      <w:proofErr w:type="spellEnd"/>
      <w:r w:rsidRPr="00D40D0F">
        <w:rPr>
          <w:sz w:val="28"/>
        </w:rPr>
        <w:t xml:space="preserve"> </w:t>
      </w:r>
      <w:proofErr w:type="spellStart"/>
      <w:r w:rsidRPr="00D40D0F">
        <w:rPr>
          <w:sz w:val="28"/>
        </w:rPr>
        <w:t>інформації</w:t>
      </w:r>
      <w:proofErr w:type="spellEnd"/>
      <w:r w:rsidRPr="00D40D0F">
        <w:rPr>
          <w:sz w:val="28"/>
        </w:rPr>
        <w:t xml:space="preserve"> в </w:t>
      </w:r>
      <w:proofErr w:type="spellStart"/>
      <w:r w:rsidRPr="00D40D0F">
        <w:rPr>
          <w:sz w:val="28"/>
        </w:rPr>
        <w:t>безпровідній</w:t>
      </w:r>
      <w:proofErr w:type="spellEnd"/>
      <w:r w:rsidRPr="00D40D0F">
        <w:rPr>
          <w:sz w:val="28"/>
        </w:rPr>
        <w:t xml:space="preserve"> </w:t>
      </w:r>
      <w:proofErr w:type="spellStart"/>
      <w:r w:rsidRPr="00D40D0F">
        <w:rPr>
          <w:sz w:val="28"/>
        </w:rPr>
        <w:t>мережі</w:t>
      </w:r>
      <w:proofErr w:type="spellEnd"/>
      <w:r w:rsidRPr="00D40D0F">
        <w:rPr>
          <w:sz w:val="28"/>
        </w:rPr>
        <w:t xml:space="preserve"> </w:t>
      </w:r>
      <w:proofErr w:type="spellStart"/>
      <w:r w:rsidRPr="00D40D0F">
        <w:rPr>
          <w:sz w:val="28"/>
        </w:rPr>
        <w:t>захищен</w:t>
      </w:r>
      <w:proofErr w:type="spellEnd"/>
      <w:r w:rsidRPr="00D40D0F">
        <w:rPr>
          <w:sz w:val="28"/>
        </w:rPr>
        <w:t xml:space="preserve"> патентом </w:t>
      </w:r>
      <w:proofErr w:type="spellStart"/>
      <w:r w:rsidRPr="00D40D0F">
        <w:rPr>
          <w:sz w:val="28"/>
        </w:rPr>
        <w:t>України</w:t>
      </w:r>
      <w:proofErr w:type="spellEnd"/>
      <w:r w:rsidRPr="00D40D0F">
        <w:rPr>
          <w:sz w:val="28"/>
        </w:rPr>
        <w:t xml:space="preserve"> на </w:t>
      </w:r>
      <w:proofErr w:type="spellStart"/>
      <w:r w:rsidRPr="00D40D0F">
        <w:rPr>
          <w:sz w:val="28"/>
        </w:rPr>
        <w:t>корисну</w:t>
      </w:r>
      <w:proofErr w:type="spellEnd"/>
      <w:r w:rsidRPr="00D40D0F">
        <w:rPr>
          <w:sz w:val="28"/>
        </w:rPr>
        <w:t xml:space="preserve"> модель.</w:t>
      </w:r>
    </w:p>
    <w:p w:rsidR="005649FD" w:rsidRDefault="005649FD" w:rsidP="00D40D0F">
      <w:pPr>
        <w:spacing w:line="360" w:lineRule="auto"/>
        <w:jc w:val="both"/>
        <w:rPr>
          <w:sz w:val="28"/>
          <w:lang w:val="uk-UA"/>
        </w:rPr>
      </w:pPr>
    </w:p>
    <w:p w:rsidR="005649FD" w:rsidRDefault="005649FD" w:rsidP="008C01D3">
      <w:pPr>
        <w:pStyle w:val="2"/>
        <w:numPr>
          <w:ilvl w:val="1"/>
          <w:numId w:val="30"/>
        </w:numPr>
        <w:jc w:val="both"/>
        <w:rPr>
          <w:rFonts w:ascii="Times New Roman" w:hAnsi="Times New Roman" w:cs="Times New Roman"/>
          <w:i w:val="0"/>
          <w:lang w:val="uk-UA"/>
        </w:rPr>
      </w:pPr>
      <w:r>
        <w:rPr>
          <w:rFonts w:ascii="Times New Roman" w:hAnsi="Times New Roman" w:cs="Times New Roman"/>
          <w:i w:val="0"/>
          <w:lang w:val="uk-UA"/>
        </w:rPr>
        <w:t>Дослідження й аналіз ринку збуту</w:t>
      </w:r>
    </w:p>
    <w:p w:rsidR="005649FD" w:rsidRDefault="005649FD" w:rsidP="005649FD">
      <w:pPr>
        <w:rPr>
          <w:lang w:val="uk-UA"/>
        </w:rPr>
      </w:pPr>
    </w:p>
    <w:p w:rsidR="005649FD" w:rsidRPr="005733B0" w:rsidRDefault="005649FD" w:rsidP="005649FD">
      <w:pPr>
        <w:pStyle w:val="-f7"/>
      </w:pPr>
      <w:r w:rsidRPr="005733B0">
        <w:t xml:space="preserve">Сегмент ринку – це особливим образом виділена частина ринку, тобто група споживачів, які мають певні загальні признаки. Розіб’ємо ринок на сегменти та визначимо їх ємність, даний розрахунок приведено </w:t>
      </w:r>
      <w:r w:rsidRPr="004A06F0">
        <w:t xml:space="preserve">в таблицях </w:t>
      </w:r>
      <w:r>
        <w:t>4</w:t>
      </w:r>
      <w:r w:rsidRPr="004A06F0">
        <w:t xml:space="preserve">.1 та </w:t>
      </w:r>
      <w:r>
        <w:t>4</w:t>
      </w:r>
      <w:r w:rsidRPr="004A06F0">
        <w:t>.2.</w:t>
      </w:r>
    </w:p>
    <w:p w:rsidR="005649FD" w:rsidRPr="004A06F0" w:rsidRDefault="005649FD" w:rsidP="005649FD">
      <w:pPr>
        <w:pStyle w:val="-f1"/>
        <w:jc w:val="left"/>
      </w:pPr>
      <w:r w:rsidRPr="004A06F0">
        <w:lastRenderedPageBreak/>
        <w:t xml:space="preserve">Таблиця </w:t>
      </w:r>
      <w:r w:rsidRPr="00C22D7B">
        <w:t>4</w:t>
      </w:r>
      <w:r w:rsidRPr="004A06F0">
        <w:t>.1 – Сегментація ринку по</w:t>
      </w:r>
      <w:r w:rsidR="00CB2A99">
        <w:t xml:space="preserve"> основних споживачах</w:t>
      </w:r>
    </w:p>
    <w:tbl>
      <w:tblPr>
        <w:tblStyle w:val="12"/>
        <w:tblW w:w="0" w:type="auto"/>
        <w:tblLook w:val="0000" w:firstRow="0" w:lastRow="0" w:firstColumn="0" w:lastColumn="0" w:noHBand="0" w:noVBand="0"/>
      </w:tblPr>
      <w:tblGrid>
        <w:gridCol w:w="3686"/>
        <w:gridCol w:w="1140"/>
        <w:gridCol w:w="567"/>
        <w:gridCol w:w="567"/>
        <w:gridCol w:w="567"/>
        <w:gridCol w:w="567"/>
        <w:gridCol w:w="567"/>
      </w:tblGrid>
      <w:tr w:rsidR="005649FD" w:rsidRPr="004A06F0" w:rsidTr="00062D76">
        <w:trPr>
          <w:trHeight w:hRule="exact" w:val="397"/>
        </w:trPr>
        <w:tc>
          <w:tcPr>
            <w:tcW w:w="3686" w:type="dxa"/>
            <w:vMerge w:val="restart"/>
            <w:vAlign w:val="center"/>
          </w:tcPr>
          <w:p w:rsidR="005649FD" w:rsidRPr="004A06F0" w:rsidRDefault="005649FD" w:rsidP="00062D76">
            <w:pPr>
              <w:keepNext/>
              <w:rPr>
                <w:lang w:val="uk-UA"/>
              </w:rPr>
            </w:pPr>
            <w:r w:rsidRPr="004A06F0">
              <w:rPr>
                <w:lang w:val="uk-UA"/>
              </w:rPr>
              <w:t>Галузі використання (сегменти)</w:t>
            </w:r>
          </w:p>
        </w:tc>
        <w:tc>
          <w:tcPr>
            <w:tcW w:w="1134" w:type="dxa"/>
            <w:vMerge w:val="restart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Код сегменту</w:t>
            </w:r>
          </w:p>
        </w:tc>
        <w:tc>
          <w:tcPr>
            <w:tcW w:w="567" w:type="dxa"/>
            <w:gridSpan w:val="5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Споживачі</w:t>
            </w:r>
          </w:p>
        </w:tc>
      </w:tr>
      <w:tr w:rsidR="005649FD" w:rsidRPr="004A06F0" w:rsidTr="00062D76">
        <w:trPr>
          <w:trHeight w:hRule="exact" w:val="397"/>
        </w:trPr>
        <w:tc>
          <w:tcPr>
            <w:tcW w:w="3686" w:type="dxa"/>
            <w:vMerge/>
            <w:vAlign w:val="center"/>
          </w:tcPr>
          <w:p w:rsidR="005649FD" w:rsidRPr="004A06F0" w:rsidRDefault="005649FD" w:rsidP="00062D76">
            <w:pPr>
              <w:keepNext/>
              <w:rPr>
                <w:lang w:val="uk-UA"/>
              </w:rPr>
            </w:pPr>
          </w:p>
        </w:tc>
        <w:tc>
          <w:tcPr>
            <w:tcW w:w="1134" w:type="dxa"/>
            <w:vMerge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I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II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III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IV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V</w:t>
            </w:r>
          </w:p>
        </w:tc>
      </w:tr>
      <w:tr w:rsidR="005649FD" w:rsidRPr="004A06F0" w:rsidTr="00062D76">
        <w:trPr>
          <w:trHeight w:hRule="exact" w:val="397"/>
        </w:trPr>
        <w:tc>
          <w:tcPr>
            <w:tcW w:w="3686" w:type="dxa"/>
            <w:vAlign w:val="center"/>
          </w:tcPr>
          <w:p w:rsidR="005649FD" w:rsidRPr="004A06F0" w:rsidRDefault="005649FD" w:rsidP="00062D76">
            <w:pPr>
              <w:keepNext/>
              <w:rPr>
                <w:lang w:val="uk-UA"/>
              </w:rPr>
            </w:pPr>
            <w:r w:rsidRPr="004A06F0">
              <w:rPr>
                <w:lang w:val="uk-UA"/>
              </w:rPr>
              <w:t>Промислові підприємства</w:t>
            </w:r>
          </w:p>
        </w:tc>
        <w:tc>
          <w:tcPr>
            <w:tcW w:w="1134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А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</w:tr>
      <w:tr w:rsidR="005649FD" w:rsidRPr="004A06F0" w:rsidTr="00062D76">
        <w:trPr>
          <w:trHeight w:hRule="exact" w:val="397"/>
        </w:trPr>
        <w:tc>
          <w:tcPr>
            <w:tcW w:w="3686" w:type="dxa"/>
            <w:vAlign w:val="center"/>
          </w:tcPr>
          <w:p w:rsidR="005649FD" w:rsidRPr="004A06F0" w:rsidRDefault="005649FD" w:rsidP="00062D76">
            <w:pPr>
              <w:keepNext/>
              <w:rPr>
                <w:lang w:val="uk-UA"/>
              </w:rPr>
            </w:pPr>
            <w:r w:rsidRPr="004A06F0">
              <w:rPr>
                <w:lang w:val="uk-UA"/>
              </w:rPr>
              <w:t>Вищі навчальні заклади</w:t>
            </w:r>
          </w:p>
        </w:tc>
        <w:tc>
          <w:tcPr>
            <w:tcW w:w="1134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Б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</w:p>
        </w:tc>
      </w:tr>
      <w:tr w:rsidR="005649FD" w:rsidRPr="004A06F0" w:rsidTr="00062D76">
        <w:trPr>
          <w:trHeight w:hRule="exact" w:val="397"/>
        </w:trPr>
        <w:tc>
          <w:tcPr>
            <w:tcW w:w="3686" w:type="dxa"/>
            <w:vAlign w:val="center"/>
          </w:tcPr>
          <w:p w:rsidR="005649FD" w:rsidRPr="004A06F0" w:rsidRDefault="005649FD" w:rsidP="00062D76">
            <w:pPr>
              <w:keepNext/>
              <w:rPr>
                <w:lang w:val="uk-UA"/>
              </w:rPr>
            </w:pPr>
            <w:r w:rsidRPr="004A06F0">
              <w:rPr>
                <w:lang w:val="uk-UA"/>
              </w:rPr>
              <w:t>Галузеві НДІ</w:t>
            </w:r>
          </w:p>
        </w:tc>
        <w:tc>
          <w:tcPr>
            <w:tcW w:w="1134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В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</w:p>
        </w:tc>
      </w:tr>
      <w:tr w:rsidR="005649FD" w:rsidRPr="004A06F0" w:rsidTr="00062D76">
        <w:trPr>
          <w:trHeight w:hRule="exact" w:val="397"/>
        </w:trPr>
        <w:tc>
          <w:tcPr>
            <w:tcW w:w="3686" w:type="dxa"/>
            <w:vAlign w:val="center"/>
          </w:tcPr>
          <w:p w:rsidR="005649FD" w:rsidRPr="004A06F0" w:rsidRDefault="005649FD" w:rsidP="00062D76">
            <w:pPr>
              <w:keepNext/>
              <w:rPr>
                <w:lang w:val="uk-UA"/>
              </w:rPr>
            </w:pPr>
            <w:r w:rsidRPr="004A06F0">
              <w:rPr>
                <w:lang w:val="uk-UA"/>
              </w:rPr>
              <w:t>Мережні оператори</w:t>
            </w:r>
          </w:p>
        </w:tc>
        <w:tc>
          <w:tcPr>
            <w:tcW w:w="1134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Г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</w:tr>
      <w:tr w:rsidR="005649FD" w:rsidRPr="004A06F0" w:rsidTr="00062D76">
        <w:trPr>
          <w:trHeight w:hRule="exact" w:val="397"/>
        </w:trPr>
        <w:tc>
          <w:tcPr>
            <w:tcW w:w="3686" w:type="dxa"/>
            <w:vAlign w:val="center"/>
          </w:tcPr>
          <w:p w:rsidR="005649FD" w:rsidRPr="004A06F0" w:rsidRDefault="005649FD" w:rsidP="00062D76">
            <w:pPr>
              <w:keepNext/>
              <w:rPr>
                <w:lang w:val="uk-UA"/>
              </w:rPr>
            </w:pPr>
            <w:r w:rsidRPr="004A06F0">
              <w:rPr>
                <w:lang w:val="uk-UA"/>
              </w:rPr>
              <w:t>Регіональні ОЦ</w:t>
            </w:r>
          </w:p>
        </w:tc>
        <w:tc>
          <w:tcPr>
            <w:tcW w:w="1134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Д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keepNext/>
              <w:jc w:val="center"/>
              <w:rPr>
                <w:lang w:val="uk-UA"/>
              </w:rPr>
            </w:pPr>
          </w:p>
        </w:tc>
      </w:tr>
      <w:tr w:rsidR="005649FD" w:rsidRPr="004A06F0" w:rsidTr="00062D76">
        <w:trPr>
          <w:trHeight w:hRule="exact" w:val="397"/>
        </w:trPr>
        <w:tc>
          <w:tcPr>
            <w:tcW w:w="3686" w:type="dxa"/>
            <w:vAlign w:val="center"/>
          </w:tcPr>
          <w:p w:rsidR="005649FD" w:rsidRPr="004A06F0" w:rsidRDefault="005649FD" w:rsidP="00062D76">
            <w:pPr>
              <w:rPr>
                <w:lang w:val="uk-UA"/>
              </w:rPr>
            </w:pPr>
            <w:r w:rsidRPr="004A06F0">
              <w:rPr>
                <w:lang w:val="uk-UA"/>
              </w:rPr>
              <w:t>Малі підприємства</w:t>
            </w:r>
          </w:p>
        </w:tc>
        <w:tc>
          <w:tcPr>
            <w:tcW w:w="1134" w:type="dxa"/>
            <w:vAlign w:val="center"/>
          </w:tcPr>
          <w:p w:rsidR="005649FD" w:rsidRPr="004A06F0" w:rsidRDefault="005649FD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Е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jc w:val="center"/>
              <w:rPr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jc w:val="center"/>
              <w:rPr>
                <w:lang w:val="uk-UA"/>
              </w:rPr>
            </w:pPr>
          </w:p>
        </w:tc>
        <w:tc>
          <w:tcPr>
            <w:tcW w:w="567" w:type="dxa"/>
            <w:vAlign w:val="center"/>
          </w:tcPr>
          <w:p w:rsidR="005649FD" w:rsidRPr="004A06F0" w:rsidRDefault="005649FD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×</w:t>
            </w:r>
          </w:p>
        </w:tc>
      </w:tr>
    </w:tbl>
    <w:p w:rsidR="005649FD" w:rsidRPr="004A06F0" w:rsidRDefault="005649FD" w:rsidP="005649F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5649FD" w:rsidRPr="004A06F0" w:rsidRDefault="005649FD" w:rsidP="005649FD">
      <w:pPr>
        <w:pStyle w:val="-fa"/>
      </w:pPr>
      <w:r w:rsidRPr="004A06F0">
        <w:t>I – інженери-розробники безпровідних телекомунікаційних мереж та мережного обладнання;</w:t>
      </w:r>
    </w:p>
    <w:p w:rsidR="005649FD" w:rsidRPr="004A06F0" w:rsidRDefault="005649FD" w:rsidP="005649FD">
      <w:pPr>
        <w:pStyle w:val="-fa"/>
      </w:pPr>
      <w:r w:rsidRPr="004A06F0">
        <w:t>II – інженери з експлуатації безпровідних телекомунікаційних мереж та мережного обладнання, техніки з налагоджування та обслуговування;</w:t>
      </w:r>
    </w:p>
    <w:p w:rsidR="005649FD" w:rsidRPr="004A06F0" w:rsidRDefault="005649FD" w:rsidP="005649FD">
      <w:pPr>
        <w:pStyle w:val="-fa"/>
      </w:pPr>
      <w:r w:rsidRPr="004A06F0">
        <w:t>III – адміністратори телекомунікаційних мереж;</w:t>
      </w:r>
    </w:p>
    <w:p w:rsidR="005649FD" w:rsidRPr="004A06F0" w:rsidRDefault="005649FD" w:rsidP="005649FD">
      <w:pPr>
        <w:pStyle w:val="-fa"/>
      </w:pPr>
      <w:r w:rsidRPr="004A06F0">
        <w:t>IV – викладачі вищих навчальних закладах та наукові співробітники;</w:t>
      </w:r>
    </w:p>
    <w:p w:rsidR="005649FD" w:rsidRPr="004A06F0" w:rsidRDefault="005649FD" w:rsidP="005649FD">
      <w:pPr>
        <w:pStyle w:val="-fa"/>
      </w:pPr>
      <w:r w:rsidRPr="004A06F0">
        <w:t>V – керівний персонал компаній, діяльність яких пов’язана з безпровідними мережами.</w:t>
      </w:r>
    </w:p>
    <w:p w:rsidR="005649FD" w:rsidRPr="004A06F0" w:rsidRDefault="005649FD" w:rsidP="005649FD">
      <w:pPr>
        <w:pStyle w:val="-f1"/>
        <w:jc w:val="left"/>
      </w:pPr>
      <w:r w:rsidRPr="004A06F0">
        <w:t xml:space="preserve">Таблиця </w:t>
      </w:r>
      <w:r w:rsidRPr="00B80B3F">
        <w:t>4</w:t>
      </w:r>
      <w:r w:rsidRPr="004A06F0">
        <w:t>.2 – Аналіз ємності сегментів ринку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13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3402"/>
        <w:gridCol w:w="1985"/>
        <w:gridCol w:w="1985"/>
        <w:gridCol w:w="1985"/>
      </w:tblGrid>
      <w:tr w:rsidR="005649FD" w:rsidRPr="004A06F0" w:rsidTr="00062D76">
        <w:tc>
          <w:tcPr>
            <w:tcW w:w="3402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Галузі використання (сегменти)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Кількість об'єктів, які будуть використовувати продукт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tabs>
                <w:tab w:val="right" w:leader="dot" w:pos="9628"/>
              </w:tabs>
              <w:jc w:val="center"/>
              <w:rPr>
                <w:noProof/>
                <w:lang w:val="uk-UA"/>
              </w:rPr>
            </w:pPr>
            <w:r w:rsidRPr="004A06F0">
              <w:rPr>
                <w:noProof/>
                <w:lang w:val="uk-UA"/>
              </w:rPr>
              <w:t>Передбачуване число продажів одному об'єкту, копій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tabs>
                <w:tab w:val="right" w:leader="dot" w:pos="9628"/>
              </w:tabs>
              <w:jc w:val="center"/>
              <w:rPr>
                <w:noProof/>
                <w:lang w:val="uk-UA"/>
              </w:rPr>
            </w:pPr>
            <w:r w:rsidRPr="004A06F0">
              <w:rPr>
                <w:noProof/>
                <w:lang w:val="uk-UA"/>
              </w:rPr>
              <w:t>Передбачувана ємність сегмента, копій</w:t>
            </w:r>
          </w:p>
        </w:tc>
      </w:tr>
      <w:tr w:rsidR="005649FD" w:rsidRPr="004A06F0" w:rsidTr="00062D76">
        <w:trPr>
          <w:trHeight w:val="397"/>
        </w:trPr>
        <w:tc>
          <w:tcPr>
            <w:tcW w:w="3402" w:type="dxa"/>
            <w:vAlign w:val="center"/>
          </w:tcPr>
          <w:p w:rsidR="005649FD" w:rsidRPr="004A06F0" w:rsidRDefault="005649FD" w:rsidP="00062D76">
            <w:pPr>
              <w:keepNext/>
              <w:keepLines/>
              <w:rPr>
                <w:lang w:val="uk-UA"/>
              </w:rPr>
            </w:pPr>
            <w:r w:rsidRPr="004A06F0">
              <w:rPr>
                <w:lang w:val="uk-UA"/>
              </w:rPr>
              <w:t>1. Промислові підприємства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10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2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20</w:t>
            </w:r>
          </w:p>
        </w:tc>
      </w:tr>
      <w:tr w:rsidR="005649FD" w:rsidRPr="004A06F0" w:rsidTr="00062D76">
        <w:trPr>
          <w:trHeight w:val="397"/>
        </w:trPr>
        <w:tc>
          <w:tcPr>
            <w:tcW w:w="3402" w:type="dxa"/>
            <w:vAlign w:val="center"/>
          </w:tcPr>
          <w:p w:rsidR="005649FD" w:rsidRPr="004A06F0" w:rsidRDefault="005649FD" w:rsidP="00062D76">
            <w:pPr>
              <w:keepNext/>
              <w:keepLines/>
              <w:rPr>
                <w:lang w:val="uk-UA"/>
              </w:rPr>
            </w:pPr>
            <w:r w:rsidRPr="004A06F0">
              <w:rPr>
                <w:lang w:val="uk-UA"/>
              </w:rPr>
              <w:t>2. Вищі навчальні заклади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22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2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44</w:t>
            </w:r>
          </w:p>
        </w:tc>
      </w:tr>
      <w:tr w:rsidR="005649FD" w:rsidRPr="004A06F0" w:rsidTr="00062D76">
        <w:trPr>
          <w:trHeight w:val="397"/>
        </w:trPr>
        <w:tc>
          <w:tcPr>
            <w:tcW w:w="3402" w:type="dxa"/>
            <w:vAlign w:val="center"/>
          </w:tcPr>
          <w:p w:rsidR="005649FD" w:rsidRPr="004A06F0" w:rsidRDefault="005649FD" w:rsidP="00062D76">
            <w:pPr>
              <w:keepNext/>
              <w:keepLines/>
              <w:rPr>
                <w:lang w:val="uk-UA"/>
              </w:rPr>
            </w:pPr>
            <w:r w:rsidRPr="004A06F0">
              <w:rPr>
                <w:lang w:val="uk-UA"/>
              </w:rPr>
              <w:t>3. Галузеві НДІ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15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15</w:t>
            </w:r>
          </w:p>
        </w:tc>
      </w:tr>
      <w:tr w:rsidR="005649FD" w:rsidRPr="004A06F0" w:rsidTr="00062D76">
        <w:trPr>
          <w:trHeight w:val="397"/>
        </w:trPr>
        <w:tc>
          <w:tcPr>
            <w:tcW w:w="3402" w:type="dxa"/>
            <w:vAlign w:val="center"/>
          </w:tcPr>
          <w:p w:rsidR="005649FD" w:rsidRPr="004A06F0" w:rsidRDefault="005649FD" w:rsidP="00062D76">
            <w:pPr>
              <w:keepNext/>
              <w:keepLines/>
              <w:rPr>
                <w:lang w:val="uk-UA"/>
              </w:rPr>
            </w:pPr>
            <w:r w:rsidRPr="004A06F0">
              <w:rPr>
                <w:lang w:val="uk-UA"/>
              </w:rPr>
              <w:t>4. Мережні оператори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2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>
              <w:rPr>
                <w:lang w:val="uk-UA"/>
              </w:rPr>
              <w:t>46</w:t>
            </w:r>
          </w:p>
        </w:tc>
      </w:tr>
      <w:tr w:rsidR="005649FD" w:rsidRPr="004A06F0" w:rsidTr="00062D76">
        <w:trPr>
          <w:trHeight w:val="397"/>
        </w:trPr>
        <w:tc>
          <w:tcPr>
            <w:tcW w:w="3402" w:type="dxa"/>
            <w:vAlign w:val="center"/>
          </w:tcPr>
          <w:p w:rsidR="005649FD" w:rsidRPr="004A06F0" w:rsidRDefault="005649FD" w:rsidP="00062D76">
            <w:pPr>
              <w:keepNext/>
              <w:keepLines/>
              <w:rPr>
                <w:lang w:val="uk-UA"/>
              </w:rPr>
            </w:pPr>
            <w:r w:rsidRPr="004A06F0">
              <w:rPr>
                <w:lang w:val="uk-UA"/>
              </w:rPr>
              <w:t>5. Регіональні ОЦ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9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9</w:t>
            </w:r>
          </w:p>
        </w:tc>
      </w:tr>
      <w:tr w:rsidR="005649FD" w:rsidRPr="004A06F0" w:rsidTr="00062D76">
        <w:trPr>
          <w:trHeight w:val="397"/>
        </w:trPr>
        <w:tc>
          <w:tcPr>
            <w:tcW w:w="3402" w:type="dxa"/>
            <w:vAlign w:val="center"/>
          </w:tcPr>
          <w:p w:rsidR="005649FD" w:rsidRPr="004A06F0" w:rsidRDefault="005649FD" w:rsidP="00062D76">
            <w:pPr>
              <w:keepNext/>
              <w:keepLines/>
              <w:rPr>
                <w:lang w:val="uk-UA"/>
              </w:rPr>
            </w:pPr>
            <w:r w:rsidRPr="004A06F0">
              <w:rPr>
                <w:lang w:val="uk-UA"/>
              </w:rPr>
              <w:t>6. Малі підприємства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16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keepNext/>
              <w:keepLines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16</w:t>
            </w:r>
          </w:p>
        </w:tc>
      </w:tr>
      <w:tr w:rsidR="005649FD" w:rsidRPr="004A06F0" w:rsidTr="00062D76">
        <w:trPr>
          <w:trHeight w:val="397"/>
        </w:trPr>
        <w:tc>
          <w:tcPr>
            <w:tcW w:w="3402" w:type="dxa"/>
            <w:vAlign w:val="center"/>
          </w:tcPr>
          <w:p w:rsidR="005649FD" w:rsidRPr="004A06F0" w:rsidRDefault="005649FD" w:rsidP="00062D76">
            <w:pPr>
              <w:jc w:val="both"/>
              <w:rPr>
                <w:lang w:val="uk-UA"/>
              </w:rPr>
            </w:pPr>
            <w:r w:rsidRPr="004A06F0">
              <w:rPr>
                <w:lang w:val="uk-UA"/>
              </w:rPr>
              <w:t>РАЗОМ ємність ринку</w:t>
            </w: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jc w:val="center"/>
              <w:rPr>
                <w:lang w:val="uk-UA"/>
              </w:rPr>
            </w:pP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jc w:val="center"/>
              <w:rPr>
                <w:lang w:val="uk-UA"/>
              </w:rPr>
            </w:pPr>
          </w:p>
        </w:tc>
        <w:tc>
          <w:tcPr>
            <w:tcW w:w="1985" w:type="dxa"/>
            <w:vAlign w:val="center"/>
          </w:tcPr>
          <w:p w:rsidR="005649FD" w:rsidRPr="004A06F0" w:rsidRDefault="005649FD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</w:t>
            </w:r>
            <w:r>
              <w:rPr>
                <w:lang w:val="uk-UA"/>
              </w:rPr>
              <w:t>50</w:t>
            </w:r>
          </w:p>
        </w:tc>
      </w:tr>
    </w:tbl>
    <w:p w:rsidR="005649FD" w:rsidRPr="004A06F0" w:rsidRDefault="005649FD" w:rsidP="005649FD">
      <w:pPr>
        <w:pStyle w:val="-f7"/>
      </w:pPr>
    </w:p>
    <w:p w:rsidR="005649FD" w:rsidRDefault="00CB2A99" w:rsidP="005649FD">
      <w:pPr>
        <w:pStyle w:val="-f7"/>
      </w:pPr>
      <w:r>
        <w:lastRenderedPageBreak/>
        <w:t>Як видно з табл. 4.2,</w:t>
      </w:r>
      <w:r w:rsidR="005649FD" w:rsidRPr="004A06F0">
        <w:t xml:space="preserve"> мінімальна кількість по</w:t>
      </w:r>
      <w:r w:rsidR="005649FD">
        <w:t>тенційних споживачів</w:t>
      </w:r>
      <w:r w:rsidR="005649FD" w:rsidRPr="004A06F0">
        <w:t xml:space="preserve"> продукту – </w:t>
      </w:r>
      <w:r w:rsidR="005649FD">
        <w:t>150</w:t>
      </w:r>
      <w:r w:rsidR="005649FD" w:rsidRPr="004A06F0">
        <w:t xml:space="preserve">. </w:t>
      </w:r>
    </w:p>
    <w:p w:rsidR="005649FD" w:rsidRPr="005649FD" w:rsidRDefault="005649FD" w:rsidP="008C01D3">
      <w:pPr>
        <w:pStyle w:val="-f7"/>
        <w:ind w:firstLine="708"/>
      </w:pPr>
      <w:r w:rsidRPr="004A06F0">
        <w:t xml:space="preserve">Таким чином, на підставі проведених досліджень, найбільш важливою характеристикою розробленого </w:t>
      </w:r>
      <w:r>
        <w:t>методу</w:t>
      </w:r>
      <w:r w:rsidRPr="004A06F0">
        <w:t xml:space="preserve"> є надійність робо</w:t>
      </w:r>
      <w:r w:rsidR="008C01D3">
        <w:t>ти.</w:t>
      </w:r>
    </w:p>
    <w:p w:rsidR="00D40D0F" w:rsidRDefault="00CB2A99" w:rsidP="008C01D3">
      <w:pPr>
        <w:pStyle w:val="2"/>
        <w:numPr>
          <w:ilvl w:val="1"/>
          <w:numId w:val="30"/>
        </w:numPr>
        <w:rPr>
          <w:rFonts w:ascii="Times New Roman" w:hAnsi="Times New Roman" w:cs="Times New Roman"/>
          <w:i w:val="0"/>
          <w:lang w:val="uk-UA"/>
        </w:rPr>
      </w:pPr>
      <w:r>
        <w:rPr>
          <w:rFonts w:ascii="Times New Roman" w:hAnsi="Times New Roman" w:cs="Times New Roman"/>
          <w:i w:val="0"/>
          <w:lang w:val="uk-UA"/>
        </w:rPr>
        <w:t>Оцінка конкурентоздатності</w:t>
      </w:r>
    </w:p>
    <w:p w:rsidR="00CB2A99" w:rsidRPr="000F5894" w:rsidRDefault="00CB2A99" w:rsidP="00CB2A99">
      <w:pPr>
        <w:pStyle w:val="-f7"/>
      </w:pPr>
      <w:r w:rsidRPr="000F5894">
        <w:t xml:space="preserve">Задача аналізу </w:t>
      </w:r>
      <w:proofErr w:type="spellStart"/>
      <w:r w:rsidRPr="000F5894">
        <w:t>конкурентноздатності</w:t>
      </w:r>
      <w:proofErr w:type="spellEnd"/>
      <w:r w:rsidRPr="000F5894">
        <w:t xml:space="preserve"> полягає в порівнянні характеристик продукту, що розробляється, з характеристиками продуктів аналогів по визначеним параметрам.</w:t>
      </w:r>
      <w:r>
        <w:t xml:space="preserve"> </w:t>
      </w:r>
      <w:r w:rsidRPr="000F5894">
        <w:t xml:space="preserve">Оцінка </w:t>
      </w:r>
      <w:proofErr w:type="spellStart"/>
      <w:r w:rsidRPr="000F5894">
        <w:t>конкурентноздатності</w:t>
      </w:r>
      <w:proofErr w:type="spellEnd"/>
      <w:r w:rsidRPr="000F5894">
        <w:t xml:space="preserve"> проводиться по технічним та економічним характеристикам.</w:t>
      </w:r>
    </w:p>
    <w:p w:rsidR="00CB2A99" w:rsidRPr="004A06F0" w:rsidRDefault="00CB2A99" w:rsidP="00CB2A99">
      <w:pPr>
        <w:pStyle w:val="-f7"/>
      </w:pPr>
      <w:r w:rsidRPr="004A06F0">
        <w:t xml:space="preserve">Розроблений </w:t>
      </w:r>
      <w:r>
        <w:t>с</w:t>
      </w:r>
      <w:r w:rsidRPr="004A06F0">
        <w:t>посіб оптимізації</w:t>
      </w:r>
      <w:r>
        <w:t xml:space="preserve"> </w:t>
      </w:r>
      <w:r w:rsidRPr="004A06F0">
        <w:t>має властивість новизни, тому на цій підставі його було запатентовано.</w:t>
      </w:r>
    </w:p>
    <w:p w:rsidR="00CB2A99" w:rsidRPr="004A06F0" w:rsidRDefault="00CB2A99" w:rsidP="00CB2A99">
      <w:pPr>
        <w:pStyle w:val="-f7"/>
      </w:pPr>
      <w:r w:rsidRPr="004A06F0">
        <w:t xml:space="preserve">Розрахунок узагальненого показника якості будемо виконувати в порівнянні даного продукту із гіпотетичним варіантом даної програми. Вихідні дані для розрахунку, а також усі параметри нової розробки наведені в таблиці </w:t>
      </w:r>
      <w:r w:rsidRPr="00B80B3F">
        <w:rPr>
          <w:lang w:val="ru-RU"/>
        </w:rPr>
        <w:t>4</w:t>
      </w:r>
      <w:r w:rsidRPr="004A06F0">
        <w:t>.5.</w:t>
      </w:r>
    </w:p>
    <w:p w:rsidR="00CB2A99" w:rsidRPr="004A06F0" w:rsidRDefault="00CB2A99" w:rsidP="00CB2A99">
      <w:pPr>
        <w:pStyle w:val="-f1"/>
      </w:pPr>
      <w:r w:rsidRPr="004A06F0">
        <w:t xml:space="preserve">Таблиця </w:t>
      </w:r>
      <w:r w:rsidRPr="00B80B3F">
        <w:rPr>
          <w:lang w:val="ru-RU"/>
        </w:rPr>
        <w:t>4</w:t>
      </w:r>
      <w:r w:rsidRPr="004A06F0">
        <w:t>.5 – Розрахунок узагальненого показника якості</w:t>
      </w:r>
    </w:p>
    <w:tbl>
      <w:tblPr>
        <w:tblStyle w:val="12"/>
        <w:tblW w:w="0" w:type="auto"/>
        <w:tblLayout w:type="fixed"/>
        <w:tblCellMar>
          <w:top w:w="28" w:type="dxa"/>
          <w:left w:w="5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51"/>
        <w:gridCol w:w="851"/>
        <w:gridCol w:w="851"/>
        <w:gridCol w:w="851"/>
        <w:gridCol w:w="851"/>
        <w:gridCol w:w="1134"/>
        <w:gridCol w:w="851"/>
        <w:gridCol w:w="1134"/>
      </w:tblGrid>
      <w:tr w:rsidR="00CB2A99" w:rsidRPr="004A06F0" w:rsidTr="00062D76">
        <w:trPr>
          <w:trHeight w:hRule="exact" w:val="397"/>
        </w:trPr>
        <w:tc>
          <w:tcPr>
            <w:tcW w:w="1985" w:type="dxa"/>
            <w:vMerge w:val="restart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Параметри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Одиниця вимірювання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 xml:space="preserve">Вагомість, </w:t>
            </w:r>
            <w:proofErr w:type="spellStart"/>
            <w:r w:rsidRPr="004A06F0">
              <w:rPr>
                <w:lang w:val="uk-UA"/>
              </w:rPr>
              <w:t>B</w:t>
            </w:r>
            <w:r w:rsidRPr="004A06F0">
              <w:rPr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702" w:type="dxa"/>
            <w:gridSpan w:val="2"/>
            <w:vMerge w:val="restart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Абсолютне значення параметрів</w:t>
            </w:r>
          </w:p>
        </w:tc>
        <w:tc>
          <w:tcPr>
            <w:tcW w:w="3970" w:type="dxa"/>
            <w:gridSpan w:val="4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Узагальнення значень показників</w:t>
            </w:r>
          </w:p>
        </w:tc>
      </w:tr>
      <w:tr w:rsidR="00CB2A99" w:rsidRPr="004A06F0" w:rsidTr="00062D76">
        <w:tc>
          <w:tcPr>
            <w:tcW w:w="1985" w:type="dxa"/>
            <w:vMerge/>
          </w:tcPr>
          <w:p w:rsidR="00CB2A99" w:rsidRPr="004A06F0" w:rsidRDefault="00CB2A99" w:rsidP="00062D76">
            <w:pPr>
              <w:rPr>
                <w:lang w:val="uk-UA"/>
              </w:rPr>
            </w:pPr>
          </w:p>
        </w:tc>
        <w:tc>
          <w:tcPr>
            <w:tcW w:w="851" w:type="dxa"/>
            <w:vMerge/>
            <w:vAlign w:val="center"/>
          </w:tcPr>
          <w:p w:rsidR="00CB2A99" w:rsidRPr="004A06F0" w:rsidRDefault="00CB2A99" w:rsidP="00062D76">
            <w:pPr>
              <w:rPr>
                <w:lang w:val="uk-UA"/>
              </w:rPr>
            </w:pPr>
          </w:p>
        </w:tc>
        <w:tc>
          <w:tcPr>
            <w:tcW w:w="851" w:type="dxa"/>
            <w:vMerge/>
            <w:vAlign w:val="center"/>
          </w:tcPr>
          <w:p w:rsidR="00CB2A99" w:rsidRPr="004A06F0" w:rsidRDefault="00CB2A99" w:rsidP="00062D76">
            <w:pPr>
              <w:rPr>
                <w:lang w:val="uk-UA"/>
              </w:rPr>
            </w:pPr>
          </w:p>
        </w:tc>
        <w:tc>
          <w:tcPr>
            <w:tcW w:w="1702" w:type="dxa"/>
            <w:gridSpan w:val="2"/>
            <w:vMerge/>
            <w:vAlign w:val="center"/>
          </w:tcPr>
          <w:p w:rsidR="00CB2A99" w:rsidRPr="004A06F0" w:rsidRDefault="00CB2A99" w:rsidP="00062D76">
            <w:pPr>
              <w:rPr>
                <w:lang w:val="uk-UA"/>
              </w:rPr>
            </w:pPr>
          </w:p>
          <w:p w:rsidR="00CB2A99" w:rsidRPr="004A06F0" w:rsidRDefault="00CB2A99" w:rsidP="00062D76">
            <w:pPr>
              <w:rPr>
                <w:lang w:val="uk-UA"/>
              </w:rPr>
            </w:pPr>
          </w:p>
          <w:p w:rsidR="00CB2A99" w:rsidRPr="004A06F0" w:rsidRDefault="00CB2A99" w:rsidP="00062D76">
            <w:pPr>
              <w:rPr>
                <w:lang w:val="uk-UA"/>
              </w:rPr>
            </w:pPr>
          </w:p>
          <w:p w:rsidR="00CB2A99" w:rsidRPr="004A06F0" w:rsidRDefault="00CB2A99" w:rsidP="00062D76">
            <w:pPr>
              <w:rPr>
                <w:lang w:val="uk-UA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Новий продукт</w:t>
            </w:r>
          </w:p>
        </w:tc>
        <w:tc>
          <w:tcPr>
            <w:tcW w:w="1985" w:type="dxa"/>
            <w:gridSpan w:val="2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Гіпотетичний продукт</w:t>
            </w:r>
          </w:p>
        </w:tc>
      </w:tr>
      <w:tr w:rsidR="00CB2A99" w:rsidRPr="004A06F0" w:rsidTr="00062D76">
        <w:trPr>
          <w:trHeight w:hRule="exact" w:val="2381"/>
        </w:trPr>
        <w:tc>
          <w:tcPr>
            <w:tcW w:w="1985" w:type="dxa"/>
            <w:vMerge/>
          </w:tcPr>
          <w:p w:rsidR="00CB2A99" w:rsidRPr="004A06F0" w:rsidRDefault="00CB2A99" w:rsidP="00062D76">
            <w:pPr>
              <w:rPr>
                <w:lang w:val="uk-UA"/>
              </w:rPr>
            </w:pPr>
          </w:p>
        </w:tc>
        <w:tc>
          <w:tcPr>
            <w:tcW w:w="851" w:type="dxa"/>
            <w:vMerge/>
            <w:vAlign w:val="center"/>
          </w:tcPr>
          <w:p w:rsidR="00CB2A99" w:rsidRPr="004A06F0" w:rsidRDefault="00CB2A99" w:rsidP="00062D76">
            <w:pPr>
              <w:rPr>
                <w:lang w:val="uk-UA"/>
              </w:rPr>
            </w:pPr>
          </w:p>
        </w:tc>
        <w:tc>
          <w:tcPr>
            <w:tcW w:w="851" w:type="dxa"/>
            <w:vMerge/>
            <w:vAlign w:val="center"/>
          </w:tcPr>
          <w:p w:rsidR="00CB2A99" w:rsidRPr="004A06F0" w:rsidRDefault="00CB2A99" w:rsidP="00062D76">
            <w:pPr>
              <w:rPr>
                <w:lang w:val="uk-UA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 xml:space="preserve">Новий продукт, </w:t>
            </w:r>
            <w:proofErr w:type="spellStart"/>
            <w:r w:rsidRPr="004A06F0">
              <w:rPr>
                <w:lang w:val="uk-UA"/>
              </w:rPr>
              <w:t>P</w:t>
            </w:r>
            <w:r w:rsidRPr="004A06F0">
              <w:rPr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851" w:type="dxa"/>
            <w:textDirection w:val="btLr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 xml:space="preserve">Гіпотетичний продукт, </w:t>
            </w:r>
            <w:proofErr w:type="spellStart"/>
            <w:r w:rsidRPr="004A06F0">
              <w:rPr>
                <w:lang w:val="uk-UA"/>
              </w:rPr>
              <w:t>P</w:t>
            </w:r>
            <w:r w:rsidRPr="004A06F0">
              <w:rPr>
                <w:vertAlign w:val="subscript"/>
                <w:lang w:val="uk-UA"/>
              </w:rPr>
              <w:t>ir</w:t>
            </w:r>
            <w:proofErr w:type="spellEnd"/>
          </w:p>
        </w:tc>
        <w:tc>
          <w:tcPr>
            <w:tcW w:w="851" w:type="dxa"/>
            <w:textDirection w:val="btLr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 xml:space="preserve">Відносний одиничний показник, </w:t>
            </w:r>
            <w:proofErr w:type="spellStart"/>
            <w:r w:rsidRPr="004A06F0">
              <w:rPr>
                <w:lang w:val="uk-UA"/>
              </w:rPr>
              <w:t>M</w:t>
            </w:r>
            <w:r w:rsidRPr="004A06F0">
              <w:rPr>
                <w:vertAlign w:val="subscript"/>
                <w:lang w:val="uk-UA"/>
              </w:rPr>
              <w:t>ін</w:t>
            </w:r>
            <w:proofErr w:type="spellEnd"/>
          </w:p>
        </w:tc>
        <w:tc>
          <w:tcPr>
            <w:tcW w:w="1134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proofErr w:type="spellStart"/>
            <w:r w:rsidRPr="004A06F0">
              <w:rPr>
                <w:lang w:val="uk-UA"/>
              </w:rPr>
              <w:t>B</w:t>
            </w:r>
            <w:r w:rsidRPr="004A06F0">
              <w:rPr>
                <w:vertAlign w:val="subscript"/>
                <w:lang w:val="uk-UA"/>
              </w:rPr>
              <w:t>i</w:t>
            </w:r>
            <w:r w:rsidRPr="004A06F0">
              <w:rPr>
                <w:lang w:val="uk-UA"/>
              </w:rPr>
              <w:t>×M</w:t>
            </w:r>
            <w:r w:rsidRPr="004A06F0">
              <w:rPr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851" w:type="dxa"/>
            <w:textDirection w:val="btLr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 xml:space="preserve">Відносний одиничний показник, </w:t>
            </w:r>
            <w:proofErr w:type="spellStart"/>
            <w:r w:rsidRPr="004A06F0">
              <w:rPr>
                <w:lang w:val="uk-UA"/>
              </w:rPr>
              <w:t>M</w:t>
            </w:r>
            <w:r w:rsidRPr="004A06F0">
              <w:rPr>
                <w:vertAlign w:val="subscript"/>
                <w:lang w:val="uk-UA"/>
              </w:rPr>
              <w:t>інг</w:t>
            </w:r>
            <w:proofErr w:type="spellEnd"/>
          </w:p>
        </w:tc>
        <w:tc>
          <w:tcPr>
            <w:tcW w:w="1134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proofErr w:type="spellStart"/>
            <w:r w:rsidRPr="004A06F0">
              <w:rPr>
                <w:lang w:val="uk-UA"/>
              </w:rPr>
              <w:t>B</w:t>
            </w:r>
            <w:r w:rsidRPr="004A06F0">
              <w:rPr>
                <w:vertAlign w:val="subscript"/>
                <w:lang w:val="uk-UA"/>
              </w:rPr>
              <w:t>i</w:t>
            </w:r>
            <w:r w:rsidRPr="004A06F0">
              <w:rPr>
                <w:lang w:val="uk-UA"/>
              </w:rPr>
              <w:t>×M</w:t>
            </w:r>
            <w:r w:rsidRPr="004A06F0">
              <w:rPr>
                <w:vertAlign w:val="subscript"/>
                <w:lang w:val="uk-UA"/>
              </w:rPr>
              <w:t>iг</w:t>
            </w:r>
            <w:proofErr w:type="spellEnd"/>
          </w:p>
        </w:tc>
      </w:tr>
      <w:tr w:rsidR="00CB2A99" w:rsidRPr="004A06F0" w:rsidTr="00062D76">
        <w:trPr>
          <w:trHeight w:hRule="exact" w:val="397"/>
        </w:trPr>
        <w:tc>
          <w:tcPr>
            <w:tcW w:w="1985" w:type="dxa"/>
            <w:vAlign w:val="center"/>
          </w:tcPr>
          <w:p w:rsidR="00CB2A99" w:rsidRPr="004A06F0" w:rsidRDefault="00CB2A99" w:rsidP="00062D76">
            <w:pPr>
              <w:rPr>
                <w:lang w:val="uk-UA"/>
              </w:rPr>
            </w:pPr>
            <w:r w:rsidRPr="004A06F0">
              <w:rPr>
                <w:lang w:val="uk-UA"/>
              </w:rPr>
              <w:t>Ефективність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бал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0,15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1,67</w:t>
            </w:r>
          </w:p>
        </w:tc>
        <w:tc>
          <w:tcPr>
            <w:tcW w:w="1134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0,25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1,0</w:t>
            </w:r>
          </w:p>
        </w:tc>
        <w:tc>
          <w:tcPr>
            <w:tcW w:w="1134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0,15</w:t>
            </w:r>
          </w:p>
        </w:tc>
      </w:tr>
      <w:tr w:rsidR="00CB2A99" w:rsidRPr="004A06F0" w:rsidTr="00062D76">
        <w:trPr>
          <w:trHeight w:hRule="exact" w:val="397"/>
        </w:trPr>
        <w:tc>
          <w:tcPr>
            <w:tcW w:w="1985" w:type="dxa"/>
            <w:vAlign w:val="center"/>
          </w:tcPr>
          <w:p w:rsidR="00CB2A99" w:rsidRPr="004A06F0" w:rsidRDefault="00CB2A99" w:rsidP="00062D76">
            <w:pPr>
              <w:rPr>
                <w:lang w:val="uk-UA"/>
              </w:rPr>
            </w:pPr>
            <w:r w:rsidRPr="004A06F0">
              <w:rPr>
                <w:lang w:val="uk-UA"/>
              </w:rPr>
              <w:t>Надійність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бал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0,2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4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1,25</w:t>
            </w:r>
          </w:p>
        </w:tc>
        <w:tc>
          <w:tcPr>
            <w:tcW w:w="1134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0,25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1,0</w:t>
            </w:r>
          </w:p>
        </w:tc>
        <w:tc>
          <w:tcPr>
            <w:tcW w:w="1134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0,2</w:t>
            </w:r>
          </w:p>
        </w:tc>
      </w:tr>
      <w:tr w:rsidR="00CB2A99" w:rsidRPr="004A06F0" w:rsidTr="00062D76">
        <w:trPr>
          <w:trHeight w:val="20"/>
        </w:trPr>
        <w:tc>
          <w:tcPr>
            <w:tcW w:w="1985" w:type="dxa"/>
            <w:vAlign w:val="center"/>
          </w:tcPr>
          <w:p w:rsidR="00CB2A99" w:rsidRPr="004A06F0" w:rsidRDefault="00CB2A99" w:rsidP="00062D76">
            <w:pPr>
              <w:rPr>
                <w:lang w:val="uk-UA"/>
              </w:rPr>
            </w:pPr>
            <w:r w:rsidRPr="004A06F0">
              <w:rPr>
                <w:lang w:val="uk-UA"/>
              </w:rPr>
              <w:t>Зручність у користуванні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бал</w:t>
            </w:r>
          </w:p>
        </w:tc>
        <w:tc>
          <w:tcPr>
            <w:tcW w:w="851" w:type="dxa"/>
            <w:vAlign w:val="center"/>
          </w:tcPr>
          <w:p w:rsidR="00CB2A99" w:rsidRPr="004A06F0" w:rsidRDefault="00D22265" w:rsidP="00062D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0,2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5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3</w:t>
            </w:r>
          </w:p>
        </w:tc>
        <w:tc>
          <w:tcPr>
            <w:tcW w:w="851" w:type="dxa"/>
            <w:vAlign w:val="center"/>
          </w:tcPr>
          <w:p w:rsidR="00CB2A99" w:rsidRPr="004A06F0" w:rsidRDefault="00C67304" w:rsidP="00062D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1,66</w:t>
            </w:r>
          </w:p>
        </w:tc>
        <w:tc>
          <w:tcPr>
            <w:tcW w:w="1134" w:type="dxa"/>
            <w:vAlign w:val="center"/>
          </w:tcPr>
          <w:p w:rsidR="00CB2A99" w:rsidRPr="004A06F0" w:rsidRDefault="00C67304" w:rsidP="00062D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0,33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1,0</w:t>
            </w:r>
          </w:p>
        </w:tc>
        <w:tc>
          <w:tcPr>
            <w:tcW w:w="1134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0,1</w:t>
            </w:r>
          </w:p>
        </w:tc>
      </w:tr>
      <w:tr w:rsidR="00CB2A99" w:rsidRPr="004A06F0" w:rsidTr="00062D76">
        <w:trPr>
          <w:trHeight w:hRule="exact" w:val="397"/>
        </w:trPr>
        <w:tc>
          <w:tcPr>
            <w:tcW w:w="1985" w:type="dxa"/>
            <w:vAlign w:val="center"/>
          </w:tcPr>
          <w:p w:rsidR="00CB2A99" w:rsidRPr="004A06F0" w:rsidRDefault="00CB2A99" w:rsidP="00062D76">
            <w:pPr>
              <w:rPr>
                <w:lang w:val="uk-UA"/>
              </w:rPr>
            </w:pPr>
            <w:r w:rsidRPr="004A06F0">
              <w:rPr>
                <w:lang w:val="uk-UA"/>
              </w:rPr>
              <w:t>Обсяг пам'яті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Мб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0,1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1,2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1,1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1,09</w:t>
            </w:r>
          </w:p>
        </w:tc>
        <w:tc>
          <w:tcPr>
            <w:tcW w:w="1134" w:type="dxa"/>
            <w:vAlign w:val="center"/>
          </w:tcPr>
          <w:p w:rsidR="00CB2A99" w:rsidRPr="004A06F0" w:rsidRDefault="00C67304" w:rsidP="00062D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0,19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1,0</w:t>
            </w:r>
          </w:p>
        </w:tc>
        <w:tc>
          <w:tcPr>
            <w:tcW w:w="1134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0,1</w:t>
            </w:r>
          </w:p>
        </w:tc>
      </w:tr>
      <w:tr w:rsidR="00CB2A99" w:rsidRPr="004A06F0" w:rsidTr="00062D76">
        <w:trPr>
          <w:trHeight w:hRule="exact" w:val="397"/>
        </w:trPr>
        <w:tc>
          <w:tcPr>
            <w:tcW w:w="1985" w:type="dxa"/>
            <w:vAlign w:val="center"/>
          </w:tcPr>
          <w:p w:rsidR="00CB2A99" w:rsidRPr="004A06F0" w:rsidRDefault="00CB2A99" w:rsidP="00062D76">
            <w:pPr>
              <w:rPr>
                <w:lang w:val="uk-UA"/>
              </w:rPr>
            </w:pPr>
            <w:r w:rsidRPr="004A06F0">
              <w:rPr>
                <w:lang w:val="uk-UA"/>
              </w:rPr>
              <w:t>Ціна продажу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грн.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0,2</w:t>
            </w:r>
          </w:p>
        </w:tc>
        <w:tc>
          <w:tcPr>
            <w:tcW w:w="851" w:type="dxa"/>
            <w:vAlign w:val="center"/>
          </w:tcPr>
          <w:p w:rsidR="00CB2A99" w:rsidRPr="004A06F0" w:rsidRDefault="00D22265" w:rsidP="00062D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1500,0</w:t>
            </w:r>
          </w:p>
        </w:tc>
        <w:tc>
          <w:tcPr>
            <w:tcW w:w="851" w:type="dxa"/>
            <w:vAlign w:val="center"/>
          </w:tcPr>
          <w:p w:rsidR="00CB2A99" w:rsidRPr="004A06F0" w:rsidRDefault="00D22265" w:rsidP="00062D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3500,0</w:t>
            </w:r>
          </w:p>
        </w:tc>
        <w:tc>
          <w:tcPr>
            <w:tcW w:w="851" w:type="dxa"/>
            <w:vAlign w:val="center"/>
          </w:tcPr>
          <w:p w:rsidR="00CB2A99" w:rsidRPr="004A06F0" w:rsidRDefault="00C67304" w:rsidP="00062D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0,42</w:t>
            </w:r>
          </w:p>
        </w:tc>
        <w:tc>
          <w:tcPr>
            <w:tcW w:w="1134" w:type="dxa"/>
            <w:vAlign w:val="center"/>
          </w:tcPr>
          <w:p w:rsidR="00CB2A99" w:rsidRPr="004A06F0" w:rsidRDefault="00CB2A99" w:rsidP="00C67304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</w:t>
            </w:r>
            <w:r w:rsidR="00C67304">
              <w:rPr>
                <w:lang w:val="uk-UA"/>
              </w:rPr>
              <w:t>42</w:t>
            </w:r>
          </w:p>
        </w:tc>
        <w:tc>
          <w:tcPr>
            <w:tcW w:w="851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1,0</w:t>
            </w:r>
          </w:p>
        </w:tc>
        <w:tc>
          <w:tcPr>
            <w:tcW w:w="1134" w:type="dxa"/>
            <w:vAlign w:val="center"/>
          </w:tcPr>
          <w:p w:rsidR="00CB2A99" w:rsidRPr="004A06F0" w:rsidRDefault="00CB2A99" w:rsidP="00062D76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0,2</w:t>
            </w:r>
          </w:p>
        </w:tc>
      </w:tr>
    </w:tbl>
    <w:p w:rsidR="008C01D3" w:rsidRDefault="00CB2A99" w:rsidP="008C01D3">
      <w:pPr>
        <w:pStyle w:val="-f7"/>
      </w:pPr>
      <w:r>
        <w:t xml:space="preserve"> </w:t>
      </w:r>
    </w:p>
    <w:p w:rsidR="008C01D3" w:rsidRDefault="008C01D3" w:rsidP="008C01D3">
      <w:pPr>
        <w:pStyle w:val="-f7"/>
        <w:ind w:firstLine="0"/>
        <w:rPr>
          <w:lang w:val="ru-RU"/>
        </w:rPr>
      </w:pPr>
      <w:proofErr w:type="spellStart"/>
      <w:r>
        <w:rPr>
          <w:lang w:val="ru-RU"/>
        </w:rPr>
        <w:lastRenderedPageBreak/>
        <w:t>Продовження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4.5</w:t>
      </w:r>
    </w:p>
    <w:tbl>
      <w:tblPr>
        <w:tblStyle w:val="12"/>
        <w:tblW w:w="0" w:type="auto"/>
        <w:tblLayout w:type="fixed"/>
        <w:tblCellMar>
          <w:top w:w="28" w:type="dxa"/>
          <w:left w:w="5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51"/>
        <w:gridCol w:w="851"/>
        <w:gridCol w:w="851"/>
        <w:gridCol w:w="851"/>
        <w:gridCol w:w="851"/>
        <w:gridCol w:w="1134"/>
        <w:gridCol w:w="851"/>
        <w:gridCol w:w="1134"/>
      </w:tblGrid>
      <w:tr w:rsidR="008C01D3" w:rsidRPr="004A06F0" w:rsidTr="00CE6DA0">
        <w:trPr>
          <w:trHeight w:val="20"/>
        </w:trPr>
        <w:tc>
          <w:tcPr>
            <w:tcW w:w="1985" w:type="dxa"/>
            <w:vAlign w:val="center"/>
          </w:tcPr>
          <w:p w:rsidR="008C01D3" w:rsidRPr="004A06F0" w:rsidRDefault="008C01D3" w:rsidP="00CE6DA0">
            <w:pPr>
              <w:rPr>
                <w:lang w:val="uk-UA"/>
              </w:rPr>
            </w:pPr>
            <w:r w:rsidRPr="004A06F0">
              <w:rPr>
                <w:lang w:val="uk-UA"/>
              </w:rPr>
              <w:t>Витрати на адаптацію до даних споживача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грн.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0,05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1673,6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1800,0</w:t>
            </w:r>
          </w:p>
        </w:tc>
        <w:tc>
          <w:tcPr>
            <w:tcW w:w="851" w:type="dxa"/>
            <w:vAlign w:val="center"/>
          </w:tcPr>
          <w:p w:rsidR="008C01D3" w:rsidRPr="004A06F0" w:rsidRDefault="00C67304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0,92</w:t>
            </w:r>
          </w:p>
        </w:tc>
        <w:tc>
          <w:tcPr>
            <w:tcW w:w="1134" w:type="dxa"/>
            <w:vAlign w:val="center"/>
          </w:tcPr>
          <w:p w:rsidR="008C01D3" w:rsidRPr="004A06F0" w:rsidRDefault="009A62BD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0,046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1,0</w:t>
            </w:r>
          </w:p>
        </w:tc>
        <w:tc>
          <w:tcPr>
            <w:tcW w:w="1134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0,05</w:t>
            </w:r>
          </w:p>
        </w:tc>
      </w:tr>
      <w:tr w:rsidR="008C01D3" w:rsidRPr="004A06F0" w:rsidTr="00CE6DA0">
        <w:trPr>
          <w:trHeight w:val="20"/>
        </w:trPr>
        <w:tc>
          <w:tcPr>
            <w:tcW w:w="1985" w:type="dxa"/>
            <w:vAlign w:val="center"/>
          </w:tcPr>
          <w:p w:rsidR="008C01D3" w:rsidRPr="004A06F0" w:rsidRDefault="008C01D3" w:rsidP="00CE6DA0">
            <w:pPr>
              <w:rPr>
                <w:lang w:val="uk-UA"/>
              </w:rPr>
            </w:pPr>
            <w:r w:rsidRPr="004A06F0">
              <w:rPr>
                <w:lang w:val="uk-UA"/>
              </w:rPr>
              <w:t>Витрати на тиражування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spacing w:line="360" w:lineRule="auto"/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грн.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0,1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12,75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18,0</w:t>
            </w:r>
          </w:p>
        </w:tc>
        <w:tc>
          <w:tcPr>
            <w:tcW w:w="851" w:type="dxa"/>
            <w:vAlign w:val="center"/>
          </w:tcPr>
          <w:p w:rsidR="008C01D3" w:rsidRPr="004A06F0" w:rsidRDefault="00C67304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0,7</w:t>
            </w:r>
          </w:p>
        </w:tc>
        <w:tc>
          <w:tcPr>
            <w:tcW w:w="1134" w:type="dxa"/>
            <w:vAlign w:val="center"/>
          </w:tcPr>
          <w:p w:rsidR="008C01D3" w:rsidRPr="004A06F0" w:rsidRDefault="008C01D3" w:rsidP="009A62BD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</w:t>
            </w:r>
            <w:r w:rsidR="009A62BD">
              <w:rPr>
                <w:lang w:val="uk-UA"/>
              </w:rPr>
              <w:t>7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1,0</w:t>
            </w:r>
          </w:p>
        </w:tc>
        <w:tc>
          <w:tcPr>
            <w:tcW w:w="1134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0,1</w:t>
            </w:r>
          </w:p>
        </w:tc>
      </w:tr>
      <w:tr w:rsidR="008C01D3" w:rsidRPr="004A06F0" w:rsidTr="00CE6DA0">
        <w:trPr>
          <w:trHeight w:hRule="exact" w:val="397"/>
        </w:trPr>
        <w:tc>
          <w:tcPr>
            <w:tcW w:w="1985" w:type="dxa"/>
            <w:vAlign w:val="center"/>
          </w:tcPr>
          <w:p w:rsidR="008C01D3" w:rsidRPr="004A06F0" w:rsidRDefault="008C01D3" w:rsidP="00CE6DA0">
            <w:pPr>
              <w:rPr>
                <w:lang w:val="uk-UA"/>
              </w:rPr>
            </w:pPr>
            <w:r w:rsidRPr="004A06F0">
              <w:rPr>
                <w:lang w:val="uk-UA"/>
              </w:rPr>
              <w:t>РАЗОМ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1,0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8C01D3" w:rsidRPr="004A06F0" w:rsidRDefault="009A62BD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2,186</w:t>
            </w:r>
          </w:p>
        </w:tc>
        <w:tc>
          <w:tcPr>
            <w:tcW w:w="851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</w:p>
        </w:tc>
        <w:tc>
          <w:tcPr>
            <w:tcW w:w="1134" w:type="dxa"/>
            <w:vAlign w:val="center"/>
          </w:tcPr>
          <w:p w:rsidR="008C01D3" w:rsidRPr="004A06F0" w:rsidRDefault="008C01D3" w:rsidP="00CE6DA0">
            <w:pPr>
              <w:jc w:val="center"/>
              <w:rPr>
                <w:lang w:val="uk-UA"/>
              </w:rPr>
            </w:pPr>
            <w:r w:rsidRPr="004A06F0">
              <w:rPr>
                <w:lang w:val="uk-UA"/>
              </w:rPr>
              <w:t>1,0</w:t>
            </w:r>
          </w:p>
        </w:tc>
      </w:tr>
    </w:tbl>
    <w:p w:rsidR="008C01D3" w:rsidRPr="008C01D3" w:rsidRDefault="008C01D3" w:rsidP="008C01D3">
      <w:pPr>
        <w:pStyle w:val="-f7"/>
        <w:ind w:firstLine="0"/>
      </w:pPr>
    </w:p>
    <w:p w:rsidR="00CB2A99" w:rsidRPr="004A06F0" w:rsidRDefault="00CB2A99" w:rsidP="00CB2A99">
      <w:pPr>
        <w:pStyle w:val="-f7"/>
      </w:pPr>
      <w:r w:rsidRPr="004A06F0">
        <w:t>Величина відносного показника якості розрахована за формулою:</w:t>
      </w:r>
    </w:p>
    <w:p w:rsidR="00CB2A99" w:rsidRPr="00CB2A99" w:rsidRDefault="00CB2A99" w:rsidP="008C01D3">
      <w:pPr>
        <w:pStyle w:val="-f7"/>
      </w:pPr>
      <w:r w:rsidRPr="004A06F0">
        <w:rPr>
          <w:position w:val="-30"/>
        </w:rPr>
        <w:object w:dxaOrig="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2.75pt" o:ole="">
            <v:imagedata r:id="rId5" o:title=""/>
          </v:shape>
          <o:OLEObject Type="Embed" ProgID="Equation.3" ShapeID="_x0000_i1025" DrawAspect="Content" ObjectID="_1618566766" r:id="rId6"/>
        </w:object>
      </w:r>
      <w:r w:rsidRPr="004A06F0">
        <w:t xml:space="preserve">, або </w:t>
      </w:r>
      <w:r w:rsidRPr="004A06F0">
        <w:rPr>
          <w:position w:val="-30"/>
        </w:rPr>
        <w:object w:dxaOrig="980" w:dyaOrig="680">
          <v:shape id="_x0000_i1026" type="#_x0000_t75" style="width:57pt;height:39.75pt" o:ole="">
            <v:imagedata r:id="rId7" o:title=""/>
          </v:shape>
          <o:OLEObject Type="Embed" ProgID="Equation.3" ShapeID="_x0000_i1026" DrawAspect="Content" ObjectID="_1618566767" r:id="rId8"/>
        </w:object>
      </w:r>
      <w:r w:rsidRPr="004A06F0">
        <w:t xml:space="preserve">, при цьому </w:t>
      </w:r>
      <w:r w:rsidRPr="004A06F0">
        <w:rPr>
          <w:position w:val="-10"/>
        </w:rPr>
        <w:object w:dxaOrig="800" w:dyaOrig="340">
          <v:shape id="_x0000_i1027" type="#_x0000_t75" style="width:48.75pt;height:21.75pt" o:ole="">
            <v:imagedata r:id="rId9" o:title=""/>
          </v:shape>
          <o:OLEObject Type="Embed" ProgID="Equation.3" ShapeID="_x0000_i1027" DrawAspect="Content" ObjectID="_1618566768" r:id="rId10"/>
        </w:object>
      </w:r>
      <w:r w:rsidR="008C01D3">
        <w:t>.</w:t>
      </w:r>
    </w:p>
    <w:p w:rsidR="00062D76" w:rsidRDefault="008C01D3" w:rsidP="008C01D3">
      <w:pPr>
        <w:pStyle w:val="2"/>
        <w:numPr>
          <w:ilvl w:val="1"/>
          <w:numId w:val="30"/>
        </w:numPr>
        <w:rPr>
          <w:rFonts w:ascii="Times New Roman" w:hAnsi="Times New Roman" w:cs="Times New Roman"/>
          <w:i w:val="0"/>
          <w:lang w:val="uk-UA"/>
        </w:rPr>
      </w:pPr>
      <w:r>
        <w:rPr>
          <w:rFonts w:ascii="Times New Roman" w:hAnsi="Times New Roman" w:cs="Times New Roman"/>
          <w:i w:val="0"/>
          <w:lang w:val="uk-UA"/>
        </w:rPr>
        <w:t xml:space="preserve"> </w:t>
      </w:r>
      <w:r w:rsidR="00062D76">
        <w:rPr>
          <w:rFonts w:ascii="Times New Roman" w:hAnsi="Times New Roman" w:cs="Times New Roman"/>
          <w:i w:val="0"/>
        </w:rPr>
        <w:t>В</w:t>
      </w:r>
      <w:proofErr w:type="spellStart"/>
      <w:r w:rsidR="00062D76">
        <w:rPr>
          <w:rFonts w:ascii="Times New Roman" w:hAnsi="Times New Roman" w:cs="Times New Roman"/>
          <w:i w:val="0"/>
          <w:lang w:val="uk-UA"/>
        </w:rPr>
        <w:t>итрати</w:t>
      </w:r>
      <w:proofErr w:type="spellEnd"/>
      <w:r w:rsidR="00062D76">
        <w:rPr>
          <w:rFonts w:ascii="Times New Roman" w:hAnsi="Times New Roman" w:cs="Times New Roman"/>
          <w:i w:val="0"/>
          <w:lang w:val="uk-UA"/>
        </w:rPr>
        <w:t xml:space="preserve"> на розробку продукту</w:t>
      </w:r>
    </w:p>
    <w:p w:rsidR="008C01D3" w:rsidRDefault="008C01D3" w:rsidP="008C01D3">
      <w:pPr>
        <w:pStyle w:val="-f7"/>
        <w:ind w:left="720" w:firstLine="0"/>
      </w:pPr>
      <w:r>
        <w:t>Витрачені сили на НДР у людино-днях обчислюється за формулою:</w:t>
      </w:r>
    </w:p>
    <w:p w:rsidR="008C01D3" w:rsidRDefault="008C01D3" w:rsidP="008C01D3">
      <w:pPr>
        <w:pStyle w:val="-c"/>
        <w:ind w:left="2136" w:firstLine="696"/>
        <w:jc w:val="center"/>
      </w:pPr>
      <w:r w:rsidRPr="003372A2">
        <w:rPr>
          <w:position w:val="-24"/>
        </w:rPr>
        <w:object w:dxaOrig="2370" w:dyaOrig="435">
          <v:shape id="_x0000_i1028" type="#_x0000_t75" style="width:118.5pt;height:21.75pt" o:ole="">
            <v:imagedata r:id="rId11" o:title=""/>
          </v:shape>
          <o:OLEObject Type="Embed" ProgID="Equation.3" ShapeID="_x0000_i1028" DrawAspect="Content" ObjectID="_1618566769" r:id="rId12"/>
        </w:object>
      </w:r>
      <w:r>
        <w:t>,</w:t>
      </w:r>
      <w:r>
        <w:tab/>
      </w:r>
      <w:r>
        <w:tab/>
      </w:r>
      <w:r>
        <w:rPr>
          <w:lang w:val="ru-RU"/>
        </w:rPr>
        <w:tab/>
      </w:r>
      <w:r>
        <w:tab/>
      </w:r>
      <w:r>
        <w:tab/>
        <w:t>(</w:t>
      </w:r>
      <w:r>
        <w:rPr>
          <w:lang w:val="ru-RU"/>
        </w:rPr>
        <w:t>4</w:t>
      </w:r>
      <w:r>
        <w:t>.1)</w:t>
      </w:r>
    </w:p>
    <w:p w:rsidR="008C01D3" w:rsidRDefault="008C01D3" w:rsidP="008C01D3">
      <w:pPr>
        <w:pStyle w:val="-fa"/>
      </w:pPr>
      <w:r>
        <w:t xml:space="preserve">де </w:t>
      </w:r>
      <w:r>
        <w:tab/>
      </w:r>
      <w:proofErr w:type="spellStart"/>
      <w:r>
        <w:rPr>
          <w:i/>
        </w:rPr>
        <w:t>T</w:t>
      </w:r>
      <w:r>
        <w:rPr>
          <w:i/>
          <w:vertAlign w:val="subscript"/>
        </w:rPr>
        <w:t>оф</w:t>
      </w:r>
      <w:proofErr w:type="spellEnd"/>
      <w:r>
        <w:rPr>
          <w:i/>
          <w:lang w:val="en-US"/>
        </w:rPr>
        <w:t> </w:t>
      </w:r>
      <w:r>
        <w:t>–</w:t>
      </w:r>
      <w:r>
        <w:rPr>
          <w:lang w:val="en-US"/>
        </w:rPr>
        <w:t> </w:t>
      </w:r>
      <w:r>
        <w:t>трудові ресурси на формулювання поставленого завдання та вивчення опису завдання;</w:t>
      </w:r>
    </w:p>
    <w:p w:rsidR="008C01D3" w:rsidRDefault="008C01D3" w:rsidP="008C01D3">
      <w:pPr>
        <w:pStyle w:val="-f7"/>
        <w:ind w:left="720" w:firstLine="0"/>
      </w:pPr>
      <w:proofErr w:type="spellStart"/>
      <w:r>
        <w:rPr>
          <w:i/>
        </w:rPr>
        <w:t>T</w:t>
      </w:r>
      <w:r>
        <w:rPr>
          <w:i/>
          <w:vertAlign w:val="subscript"/>
        </w:rPr>
        <w:t>а</w:t>
      </w:r>
      <w:proofErr w:type="spellEnd"/>
      <w:r>
        <w:rPr>
          <w:i/>
        </w:rPr>
        <w:t xml:space="preserve"> </w:t>
      </w:r>
      <w:r>
        <w:t>– трудові ресурси на розробку алгоритму програми;</w:t>
      </w:r>
    </w:p>
    <w:p w:rsidR="008C01D3" w:rsidRDefault="008C01D3" w:rsidP="008C01D3">
      <w:pPr>
        <w:pStyle w:val="-f7"/>
        <w:ind w:left="720" w:firstLine="0"/>
      </w:pPr>
      <w:proofErr w:type="spellStart"/>
      <w:r>
        <w:rPr>
          <w:i/>
        </w:rPr>
        <w:t>T</w:t>
      </w:r>
      <w:r>
        <w:rPr>
          <w:i/>
          <w:vertAlign w:val="subscript"/>
        </w:rPr>
        <w:t>п</w:t>
      </w:r>
      <w:proofErr w:type="spellEnd"/>
      <w:r>
        <w:rPr>
          <w:i/>
        </w:rPr>
        <w:t xml:space="preserve"> </w:t>
      </w:r>
      <w:r>
        <w:t>– трудові ресурси на розробку програми;</w:t>
      </w:r>
    </w:p>
    <w:p w:rsidR="008C01D3" w:rsidRDefault="008C01D3" w:rsidP="008C01D3">
      <w:pPr>
        <w:pStyle w:val="-f7"/>
        <w:ind w:left="720" w:firstLine="0"/>
      </w:pPr>
      <w:proofErr w:type="spellStart"/>
      <w:r>
        <w:rPr>
          <w:i/>
        </w:rPr>
        <w:t>T</w:t>
      </w:r>
      <w:r>
        <w:rPr>
          <w:i/>
          <w:vertAlign w:val="subscript"/>
        </w:rPr>
        <w:t>д</w:t>
      </w:r>
      <w:proofErr w:type="spellEnd"/>
      <w:r>
        <w:t xml:space="preserve"> – трудові ресурси на оформлення документації.</w:t>
      </w:r>
    </w:p>
    <w:p w:rsidR="008C01D3" w:rsidRDefault="008C01D3" w:rsidP="008C01D3">
      <w:pPr>
        <w:pStyle w:val="-f7"/>
      </w:pPr>
      <w:r>
        <w:t xml:space="preserve">Розрахунок трудових ресурсів, виконаний відповідно до даних, які наведено в таблиці </w:t>
      </w:r>
      <w:r>
        <w:rPr>
          <w:lang w:val="ru-RU"/>
        </w:rPr>
        <w:t>4</w:t>
      </w:r>
      <w:r>
        <w:t>.6.</w:t>
      </w:r>
    </w:p>
    <w:p w:rsidR="008C01D3" w:rsidRDefault="008C01D3" w:rsidP="008C01D3">
      <w:pPr>
        <w:pStyle w:val="-f1"/>
        <w:ind w:left="720"/>
      </w:pPr>
      <w:r>
        <w:t xml:space="preserve">Таблиця </w:t>
      </w:r>
      <w:r>
        <w:rPr>
          <w:lang w:val="en-US"/>
        </w:rPr>
        <w:t>4</w:t>
      </w:r>
      <w:r>
        <w:t>.6 – Розрахунок трудових ресурсів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536"/>
        <w:gridCol w:w="1134"/>
        <w:gridCol w:w="2835"/>
      </w:tblGrid>
      <w:tr w:rsidR="008C01D3" w:rsidTr="00CE6DA0">
        <w:trPr>
          <w:trHeight w:val="2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Від робіт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Формула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Розрахункова кількість людино-днів</w:t>
            </w:r>
          </w:p>
        </w:tc>
      </w:tr>
      <w:tr w:rsidR="008C01D3" w:rsidTr="00CE6DA0">
        <w:trPr>
          <w:trHeight w:val="2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8C01D3">
            <w:pPr>
              <w:spacing w:line="276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Формулювання постановки завдання й вивчення опису завдання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</w:t>
            </w:r>
            <w:r>
              <w:rPr>
                <w:vertAlign w:val="subscript"/>
                <w:lang w:val="uk-UA"/>
              </w:rPr>
              <w:t>оф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DF4683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8C01D3" w:rsidTr="00CE6DA0">
        <w:trPr>
          <w:trHeight w:hRule="exact" w:val="3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Розробка алгоритму рішення завдання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  <w:r>
              <w:rPr>
                <w:vertAlign w:val="subscript"/>
                <w:lang w:val="uk-UA"/>
              </w:rPr>
              <w:t>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DF4683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8C01D3" w:rsidTr="00CE6DA0">
        <w:trPr>
          <w:trHeight w:hRule="exact" w:val="3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Розробка продукту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</w:t>
            </w:r>
            <w:r>
              <w:rPr>
                <w:vertAlign w:val="subscript"/>
                <w:lang w:val="uk-UA"/>
              </w:rPr>
              <w:t>п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DF4683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  <w:tr w:rsidR="008C01D3" w:rsidTr="00CE6DA0">
        <w:trPr>
          <w:trHeight w:hRule="exact" w:val="3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Оформлення документації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Т</w:t>
            </w:r>
            <w:r>
              <w:rPr>
                <w:vertAlign w:val="subscript"/>
                <w:lang w:val="uk-UA"/>
              </w:rPr>
              <w:t>д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DF4683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  <w:tr w:rsidR="008C01D3" w:rsidTr="00CE6DA0">
        <w:trPr>
          <w:trHeight w:hRule="exact" w:val="397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8C01D3" w:rsidP="00CE6DA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РАЗОМ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01D3" w:rsidRDefault="008C01D3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01D3" w:rsidRDefault="00DF4683" w:rsidP="00CE6DA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</w:tr>
    </w:tbl>
    <w:p w:rsidR="00062D76" w:rsidRDefault="00E266F1" w:rsidP="008C01D3">
      <w:pPr>
        <w:pStyle w:val="-f7"/>
        <w:ind w:firstLine="708"/>
      </w:pPr>
      <w:r>
        <w:t>Розрахуємо</w:t>
      </w:r>
      <w:r w:rsidR="00062D76">
        <w:t xml:space="preserve"> заробітну плату розробників продукту, які </w:t>
      </w:r>
      <w:r>
        <w:t xml:space="preserve">беруть </w:t>
      </w:r>
      <w:r w:rsidR="00062D76">
        <w:t>участь в розробці продукту. Розрахунок виконуємо за формулою:</w:t>
      </w:r>
    </w:p>
    <w:p w:rsidR="00062D76" w:rsidRDefault="00062D76" w:rsidP="00062D76">
      <w:pPr>
        <w:pStyle w:val="-c"/>
      </w:pPr>
      <w:r w:rsidRPr="003372A2">
        <w:rPr>
          <w:position w:val="-24"/>
        </w:rPr>
        <w:object w:dxaOrig="1455" w:dyaOrig="435">
          <v:shape id="_x0000_i1029" type="#_x0000_t75" style="width:72.75pt;height:21.75pt" o:ole="">
            <v:imagedata r:id="rId13" o:title=""/>
          </v:shape>
          <o:OLEObject Type="Embed" ProgID="Equation.3" ShapeID="_x0000_i1029" DrawAspect="Content" ObjectID="_1618566770" r:id="rId14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lang w:val="ru-RU"/>
        </w:rPr>
        <w:t>4</w:t>
      </w:r>
      <w:r w:rsidR="008C01D3">
        <w:t>.2</w:t>
      </w:r>
      <w:r>
        <w:t>)</w:t>
      </w:r>
    </w:p>
    <w:p w:rsidR="00062D76" w:rsidRDefault="00062D76" w:rsidP="00062D76">
      <w:pPr>
        <w:pStyle w:val="-fa"/>
      </w:pPr>
      <w:r>
        <w:t xml:space="preserve">де </w:t>
      </w:r>
      <w:r>
        <w:tab/>
      </w:r>
      <w:proofErr w:type="spellStart"/>
      <w:r>
        <w:rPr>
          <w:i/>
        </w:rPr>
        <w:t>З</w:t>
      </w:r>
      <w:r>
        <w:rPr>
          <w:i/>
          <w:vertAlign w:val="subscript"/>
        </w:rPr>
        <w:t>ср.дн</w:t>
      </w:r>
      <w:proofErr w:type="spellEnd"/>
      <w:r w:rsidR="00E266F1">
        <w:t xml:space="preserve"> – середня</w:t>
      </w:r>
      <w:r>
        <w:t xml:space="preserve"> зарплата розробника</w:t>
      </w:r>
      <w:r w:rsidR="00E266F1">
        <w:t xml:space="preserve"> за день</w:t>
      </w:r>
      <w:r>
        <w:t>, розрахована на основі його місячного окладу та числа робочих днів в місяці (22).</w:t>
      </w:r>
    </w:p>
    <w:p w:rsidR="00062D76" w:rsidRDefault="00062D76" w:rsidP="00062D76">
      <w:pPr>
        <w:pStyle w:val="-c"/>
      </w:pPr>
      <w:r w:rsidRPr="003372A2">
        <w:rPr>
          <w:position w:val="-32"/>
        </w:rPr>
        <w:object w:dxaOrig="1335" w:dyaOrig="780">
          <v:shape id="_x0000_i1030" type="#_x0000_t75" style="width:66.75pt;height:39pt" o:ole="" fillcolor="window">
            <v:imagedata r:id="rId15" o:title=""/>
          </v:shape>
          <o:OLEObject Type="Embed" ProgID="Equation.3" ShapeID="_x0000_i1030" DrawAspect="Content" ObjectID="_1618566771" r:id="rId16"/>
        </w:objec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lang w:val="ru-RU"/>
        </w:rPr>
        <w:t>4</w:t>
      </w:r>
      <w:r w:rsidR="008C01D3">
        <w:t>.3</w:t>
      </w:r>
      <w:r>
        <w:t>)</w:t>
      </w:r>
    </w:p>
    <w:p w:rsidR="00062D76" w:rsidRDefault="00062D76" w:rsidP="00062D76">
      <w:pPr>
        <w:pStyle w:val="-fa"/>
      </w:pPr>
      <w:r>
        <w:t xml:space="preserve">де </w:t>
      </w:r>
      <w:r>
        <w:tab/>
      </w:r>
      <w:proofErr w:type="spellStart"/>
      <w:r>
        <w:rPr>
          <w:i/>
        </w:rPr>
        <w:t>З</w:t>
      </w:r>
      <w:r>
        <w:rPr>
          <w:i/>
          <w:vertAlign w:val="subscript"/>
        </w:rPr>
        <w:t>міс</w:t>
      </w:r>
      <w:proofErr w:type="spellEnd"/>
      <w:r>
        <w:t xml:space="preserve"> – заробітна плата за місяць, грн.;</w:t>
      </w:r>
    </w:p>
    <w:p w:rsidR="00062D76" w:rsidRDefault="00062D76" w:rsidP="00062D76">
      <w:pPr>
        <w:pStyle w:val="-f7"/>
      </w:pPr>
      <w:proofErr w:type="spellStart"/>
      <w:r>
        <w:rPr>
          <w:i/>
        </w:rPr>
        <w:t>N</w:t>
      </w:r>
      <w:r>
        <w:rPr>
          <w:i/>
          <w:vertAlign w:val="subscript"/>
        </w:rPr>
        <w:t>рд</w:t>
      </w:r>
      <w:proofErr w:type="spellEnd"/>
      <w:r>
        <w:rPr>
          <w:i/>
        </w:rPr>
        <w:t xml:space="preserve"> </w:t>
      </w:r>
      <w:r>
        <w:t>– кількість робочих днів у місяці.</w:t>
      </w:r>
    </w:p>
    <w:p w:rsidR="00062D76" w:rsidRDefault="00062D76" w:rsidP="00062D76">
      <w:pPr>
        <w:pStyle w:val="-f7"/>
      </w:pPr>
      <w:r>
        <w:t>Розрахуємо основну заробітну плату розробника продукту:</w:t>
      </w:r>
    </w:p>
    <w:p w:rsidR="008C01D3" w:rsidRDefault="0052258B" w:rsidP="008C01D3">
      <w:pPr>
        <w:pStyle w:val="-f7"/>
      </w:pPr>
      <w:r w:rsidRPr="0052258B">
        <w:rPr>
          <w:position w:val="-44"/>
        </w:rPr>
        <w:object w:dxaOrig="2100" w:dyaOrig="999">
          <v:shape id="_x0000_i1051" type="#_x0000_t75" style="width:105pt;height:49.5pt" o:ole="" fillcolor="window">
            <v:imagedata r:id="rId17" o:title=""/>
          </v:shape>
          <o:OLEObject Type="Embed" ProgID="Equation.3" ShapeID="_x0000_i1051" DrawAspect="Content" ObjectID="_1618566772" r:id="rId18"/>
        </w:object>
      </w:r>
      <w:r w:rsidR="008C01D3">
        <w:t xml:space="preserve"> грн.</w:t>
      </w:r>
    </w:p>
    <w:p w:rsidR="008C01D3" w:rsidRDefault="00D8634A" w:rsidP="008C01D3">
      <w:pPr>
        <w:pStyle w:val="-f7"/>
      </w:pPr>
      <w:r w:rsidRPr="00D8634A">
        <w:rPr>
          <w:position w:val="-12"/>
        </w:rPr>
        <w:object w:dxaOrig="2180" w:dyaOrig="360">
          <v:shape id="_x0000_i1081" type="#_x0000_t75" style="width:108.75pt;height:18pt" o:ole="" fillcolor="window">
            <v:imagedata r:id="rId19" o:title=""/>
          </v:shape>
          <o:OLEObject Type="Embed" ProgID="Equation.3" ShapeID="_x0000_i1081" DrawAspect="Content" ObjectID="_1618566773" r:id="rId20"/>
        </w:object>
      </w:r>
      <w:r w:rsidR="008C01D3">
        <w:t xml:space="preserve"> грн.</w:t>
      </w:r>
    </w:p>
    <w:p w:rsidR="008C01D3" w:rsidRDefault="00062D76" w:rsidP="008C01D3">
      <w:pPr>
        <w:pStyle w:val="-f7"/>
      </w:pPr>
      <w:r>
        <w:t xml:space="preserve">Витрати на МШП (малоцінні та швидкозношувані предмети) </w:t>
      </w:r>
      <w:r w:rsidRPr="003372A2">
        <w:rPr>
          <w:position w:val="-10"/>
        </w:rPr>
        <w:object w:dxaOrig="585" w:dyaOrig="345">
          <v:shape id="_x0000_i1033" type="#_x0000_t75" style="width:29.25pt;height:17.25pt" o:ole="" fillcolor="window">
            <v:imagedata r:id="rId21" o:title=""/>
          </v:shape>
          <o:OLEObject Type="Embed" ProgID="Equation.3" ShapeID="_x0000_i1033" DrawAspect="Content" ObjectID="_1618566774" r:id="rId22"/>
        </w:object>
      </w:r>
      <w:r>
        <w:t xml:space="preserve"> визначаються емпіричним шляхом. Сюди входить вартість </w:t>
      </w:r>
      <w:r w:rsidR="00F2438F">
        <w:t>паперу</w:t>
      </w:r>
      <w:r>
        <w:t xml:space="preserve">, </w:t>
      </w:r>
      <w:r w:rsidR="00F2438F">
        <w:t>олівців</w:t>
      </w:r>
      <w:r>
        <w:t xml:space="preserve">, ручок, </w:t>
      </w:r>
      <w:r w:rsidR="00F2438F">
        <w:t xml:space="preserve">дисків </w:t>
      </w:r>
      <w:r>
        <w:t>тощо.</w:t>
      </w:r>
      <w:r w:rsidR="008C01D3">
        <w:t xml:space="preserve"> </w:t>
      </w:r>
      <w:r w:rsidR="00F2438F">
        <w:t xml:space="preserve">Витрати на розробку </w:t>
      </w:r>
      <w:r>
        <w:t xml:space="preserve">можна </w:t>
      </w:r>
      <w:r w:rsidR="00F2438F">
        <w:t>визначити</w:t>
      </w:r>
      <w:r>
        <w:t xml:space="preserve">, заповнивши таблицю </w:t>
      </w:r>
      <w:r>
        <w:rPr>
          <w:lang w:val="ru-RU"/>
        </w:rPr>
        <w:t>4</w:t>
      </w:r>
      <w:r w:rsidR="008C01D3">
        <w:t>.7</w:t>
      </w:r>
      <w:r>
        <w:t>.</w:t>
      </w:r>
    </w:p>
    <w:p w:rsidR="00062D76" w:rsidRDefault="00062D76" w:rsidP="00062D76">
      <w:pPr>
        <w:pStyle w:val="-f1"/>
      </w:pPr>
      <w:r>
        <w:t xml:space="preserve">Таблиця </w:t>
      </w:r>
      <w:r>
        <w:rPr>
          <w:lang w:val="ru-RU"/>
        </w:rPr>
        <w:t>4</w:t>
      </w:r>
      <w:r w:rsidR="008C01D3">
        <w:t>.7</w:t>
      </w:r>
      <w:r>
        <w:t xml:space="preserve"> – Розрахунок витрат на розробку продукту</w:t>
      </w:r>
    </w:p>
    <w:tbl>
      <w:tblPr>
        <w:tblW w:w="7995" w:type="dxa"/>
        <w:tblLayout w:type="fixed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6436"/>
        <w:gridCol w:w="1559"/>
      </w:tblGrid>
      <w:tr w:rsidR="00062D76" w:rsidTr="00062D76">
        <w:trPr>
          <w:trHeight w:hRule="exact" w:val="454"/>
        </w:trPr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2D76" w:rsidRPr="008C01D3" w:rsidRDefault="00062D76" w:rsidP="008C01D3">
            <w:pPr>
              <w:shd w:val="clear" w:color="auto" w:fill="FFFFFF"/>
              <w:spacing w:line="360" w:lineRule="auto"/>
              <w:jc w:val="center"/>
              <w:rPr>
                <w:lang w:val="uk-UA"/>
              </w:rPr>
            </w:pPr>
            <w:r w:rsidRPr="008C01D3">
              <w:rPr>
                <w:color w:val="000000"/>
                <w:spacing w:val="-3"/>
                <w:sz w:val="22"/>
                <w:lang w:val="uk-UA"/>
              </w:rPr>
              <w:t>Найменування статей витрат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062D76" w:rsidRPr="008C01D3" w:rsidRDefault="00062D76" w:rsidP="008C01D3">
            <w:pPr>
              <w:shd w:val="clear" w:color="auto" w:fill="FFFFFF"/>
              <w:spacing w:line="360" w:lineRule="auto"/>
              <w:jc w:val="center"/>
              <w:rPr>
                <w:lang w:val="uk-UA"/>
              </w:rPr>
            </w:pPr>
            <w:r w:rsidRPr="008C01D3">
              <w:rPr>
                <w:color w:val="000000"/>
                <w:spacing w:val="-5"/>
                <w:sz w:val="22"/>
                <w:lang w:val="uk-UA"/>
              </w:rPr>
              <w:t>Сума, грн.</w:t>
            </w:r>
          </w:p>
        </w:tc>
      </w:tr>
      <w:tr w:rsidR="008C01D3" w:rsidTr="00062D76">
        <w:trPr>
          <w:trHeight w:hRule="exact" w:val="397"/>
        </w:trPr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8C01D3" w:rsidRPr="008C01D3" w:rsidRDefault="008C01D3" w:rsidP="008C01D3">
            <w:pPr>
              <w:widowControl w:val="0"/>
              <w:numPr>
                <w:ilvl w:val="0"/>
                <w:numId w:val="27"/>
              </w:numPr>
              <w:shd w:val="clear" w:color="auto" w:fill="FFFFFF"/>
              <w:autoSpaceDE w:val="0"/>
              <w:autoSpaceDN w:val="0"/>
              <w:adjustRightInd w:val="0"/>
              <w:spacing w:before="60" w:line="360" w:lineRule="auto"/>
              <w:rPr>
                <w:lang w:val="uk-UA"/>
              </w:rPr>
            </w:pPr>
            <w:r w:rsidRPr="008C01D3">
              <w:rPr>
                <w:color w:val="000000"/>
                <w:spacing w:val="-3"/>
                <w:sz w:val="22"/>
                <w:lang w:val="uk-UA"/>
              </w:rPr>
              <w:t>Основна заробітна плата розробника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8C01D3" w:rsidRPr="008C01D3" w:rsidRDefault="00DF4683" w:rsidP="008C01D3">
            <w:pPr>
              <w:shd w:val="clear" w:color="auto" w:fill="FFFFFF"/>
              <w:spacing w:before="60" w:line="360" w:lineRule="auto"/>
              <w:jc w:val="center"/>
              <w:rPr>
                <w:lang w:val="uk-UA"/>
              </w:rPr>
            </w:pPr>
            <w:r w:rsidRPr="00584BB8">
              <w:rPr>
                <w:position w:val="-6"/>
              </w:rPr>
              <w:object w:dxaOrig="540" w:dyaOrig="279">
                <v:shape id="_x0000_i1075" type="#_x0000_t75" style="width:27pt;height:14.25pt" o:ole="">
                  <v:imagedata r:id="rId23" o:title=""/>
                </v:shape>
                <o:OLEObject Type="Embed" ProgID="Equation.3" ShapeID="_x0000_i1075" DrawAspect="Content" ObjectID="_1618566775" r:id="rId24"/>
              </w:object>
            </w:r>
            <w:r w:rsidR="001A0C60">
              <w:t>,00</w:t>
            </w:r>
          </w:p>
        </w:tc>
      </w:tr>
      <w:tr w:rsidR="00062D76" w:rsidTr="00062D76">
        <w:trPr>
          <w:trHeight w:hRule="exact" w:val="397"/>
        </w:trPr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62D76" w:rsidRPr="008C01D3" w:rsidRDefault="00062D76" w:rsidP="008C01D3">
            <w:pPr>
              <w:widowControl w:val="0"/>
              <w:numPr>
                <w:ilvl w:val="0"/>
                <w:numId w:val="27"/>
              </w:numPr>
              <w:shd w:val="clear" w:color="auto" w:fill="FFFFFF"/>
              <w:autoSpaceDE w:val="0"/>
              <w:autoSpaceDN w:val="0"/>
              <w:adjustRightInd w:val="0"/>
              <w:spacing w:before="60" w:line="360" w:lineRule="auto"/>
              <w:rPr>
                <w:lang w:val="uk-UA"/>
              </w:rPr>
            </w:pPr>
            <w:r w:rsidRPr="008C01D3">
              <w:rPr>
                <w:color w:val="000000"/>
                <w:spacing w:val="-3"/>
                <w:sz w:val="22"/>
                <w:lang w:val="uk-UA"/>
              </w:rPr>
              <w:t>Додаткова заробітна плата розробника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62D76" w:rsidRPr="008C01D3" w:rsidRDefault="00D8634A" w:rsidP="008C01D3">
            <w:pPr>
              <w:shd w:val="clear" w:color="auto" w:fill="FFFFFF"/>
              <w:spacing w:before="60" w:line="360" w:lineRule="auto"/>
              <w:jc w:val="center"/>
              <w:rPr>
                <w:lang w:val="uk-UA"/>
              </w:rPr>
            </w:pPr>
            <w:r>
              <w:rPr>
                <w:color w:val="000000"/>
                <w:spacing w:val="-8"/>
                <w:sz w:val="22"/>
                <w:lang w:val="uk-UA"/>
              </w:rPr>
              <w:t>1380,60</w:t>
            </w:r>
          </w:p>
        </w:tc>
      </w:tr>
      <w:tr w:rsidR="00062D76" w:rsidTr="00062D76">
        <w:trPr>
          <w:trHeight w:val="20"/>
        </w:trPr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2438F" w:rsidRPr="001A0C60" w:rsidRDefault="00062D76" w:rsidP="001A0C60">
            <w:pPr>
              <w:widowControl w:val="0"/>
              <w:numPr>
                <w:ilvl w:val="0"/>
                <w:numId w:val="27"/>
              </w:numPr>
              <w:shd w:val="clear" w:color="auto" w:fill="FFFFFF"/>
              <w:autoSpaceDE w:val="0"/>
              <w:autoSpaceDN w:val="0"/>
              <w:adjustRightInd w:val="0"/>
              <w:spacing w:before="60" w:line="360" w:lineRule="auto"/>
              <w:rPr>
                <w:color w:val="000000"/>
                <w:spacing w:val="-3"/>
                <w:lang w:val="uk-UA"/>
              </w:rPr>
            </w:pPr>
            <w:r w:rsidRPr="008C01D3">
              <w:rPr>
                <w:color w:val="000000"/>
                <w:spacing w:val="-3"/>
                <w:sz w:val="22"/>
                <w:lang w:val="uk-UA"/>
              </w:rPr>
              <w:t xml:space="preserve">Відрахування на соціальні заходи: </w:t>
            </w:r>
            <w:r w:rsidR="00F2438F" w:rsidRPr="001A0C60">
              <w:rPr>
                <w:color w:val="000000"/>
                <w:spacing w:val="-3"/>
                <w:sz w:val="22"/>
                <w:lang w:val="uk-UA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62D76" w:rsidRPr="008C01D3" w:rsidRDefault="00D8634A" w:rsidP="001A0C60">
            <w:pPr>
              <w:shd w:val="clear" w:color="auto" w:fill="FFFFFF"/>
              <w:spacing w:before="60" w:line="360" w:lineRule="auto"/>
              <w:jc w:val="center"/>
              <w:rPr>
                <w:color w:val="000000"/>
                <w:spacing w:val="-8"/>
                <w:lang w:val="uk-UA"/>
              </w:rPr>
            </w:pPr>
            <w:r>
              <w:rPr>
                <w:color w:val="000000"/>
                <w:spacing w:val="-8"/>
                <w:sz w:val="22"/>
                <w:lang w:val="uk-UA"/>
              </w:rPr>
              <w:t>2328,61</w:t>
            </w:r>
          </w:p>
        </w:tc>
      </w:tr>
      <w:tr w:rsidR="00062D76" w:rsidTr="00062D76">
        <w:trPr>
          <w:trHeight w:hRule="exact" w:val="397"/>
        </w:trPr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62D76" w:rsidRPr="008C01D3" w:rsidRDefault="00062D76" w:rsidP="008C01D3">
            <w:pPr>
              <w:widowControl w:val="0"/>
              <w:numPr>
                <w:ilvl w:val="0"/>
                <w:numId w:val="27"/>
              </w:numPr>
              <w:shd w:val="clear" w:color="auto" w:fill="FFFFFF"/>
              <w:autoSpaceDE w:val="0"/>
              <w:autoSpaceDN w:val="0"/>
              <w:adjustRightInd w:val="0"/>
              <w:spacing w:before="60" w:line="360" w:lineRule="auto"/>
              <w:rPr>
                <w:lang w:val="uk-UA"/>
              </w:rPr>
            </w:pPr>
            <w:r w:rsidRPr="008C01D3">
              <w:rPr>
                <w:color w:val="000000"/>
                <w:spacing w:val="-3"/>
                <w:sz w:val="22"/>
                <w:lang w:val="uk-UA"/>
              </w:rPr>
              <w:t>Експлуатаційні витрати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62D76" w:rsidRPr="008C01D3" w:rsidRDefault="00062D76" w:rsidP="008C01D3">
            <w:pPr>
              <w:shd w:val="clear" w:color="auto" w:fill="FFFFFF"/>
              <w:spacing w:before="60" w:line="360" w:lineRule="auto"/>
              <w:jc w:val="center"/>
              <w:rPr>
                <w:lang w:val="uk-UA"/>
              </w:rPr>
            </w:pPr>
            <w:r w:rsidRPr="008C01D3">
              <w:rPr>
                <w:color w:val="000000"/>
                <w:spacing w:val="-8"/>
                <w:sz w:val="22"/>
                <w:lang w:val="uk-UA"/>
              </w:rPr>
              <w:t>160,00</w:t>
            </w:r>
          </w:p>
        </w:tc>
      </w:tr>
      <w:tr w:rsidR="00062D76" w:rsidTr="00062D76">
        <w:trPr>
          <w:trHeight w:hRule="exact" w:val="397"/>
        </w:trPr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62D76" w:rsidRPr="001A0C60" w:rsidRDefault="00062D76" w:rsidP="008C01D3">
            <w:pPr>
              <w:widowControl w:val="0"/>
              <w:numPr>
                <w:ilvl w:val="0"/>
                <w:numId w:val="27"/>
              </w:numPr>
              <w:shd w:val="clear" w:color="auto" w:fill="FFFFFF"/>
              <w:autoSpaceDE w:val="0"/>
              <w:autoSpaceDN w:val="0"/>
              <w:adjustRightInd w:val="0"/>
              <w:spacing w:before="60" w:line="360" w:lineRule="auto"/>
              <w:rPr>
                <w:color w:val="000000"/>
                <w:spacing w:val="-3"/>
                <w:lang w:val="uk-UA"/>
              </w:rPr>
            </w:pPr>
            <w:r w:rsidRPr="008C01D3">
              <w:rPr>
                <w:sz w:val="22"/>
                <w:lang w:val="uk-UA"/>
              </w:rPr>
              <w:t xml:space="preserve">Комунальний податок (10% від </w:t>
            </w:r>
            <w:proofErr w:type="spellStart"/>
            <w:r w:rsidRPr="008C01D3">
              <w:rPr>
                <w:sz w:val="22"/>
                <w:lang w:val="uk-UA"/>
              </w:rPr>
              <w:t>З</w:t>
            </w:r>
            <w:r w:rsidRPr="008C01D3">
              <w:rPr>
                <w:sz w:val="22"/>
                <w:vertAlign w:val="subscript"/>
                <w:lang w:val="uk-UA"/>
              </w:rPr>
              <w:t>ЗПmin</w:t>
            </w:r>
            <w:proofErr w:type="spellEnd"/>
            <w:r w:rsidRPr="008C01D3">
              <w:rPr>
                <w:sz w:val="22"/>
                <w:lang w:val="uk-UA"/>
              </w:rPr>
              <w:t>)</w:t>
            </w:r>
          </w:p>
          <w:p w:rsidR="001A0C60" w:rsidRPr="008C01D3" w:rsidRDefault="001A0C60" w:rsidP="008C01D3">
            <w:pPr>
              <w:widowControl w:val="0"/>
              <w:numPr>
                <w:ilvl w:val="0"/>
                <w:numId w:val="27"/>
              </w:numPr>
              <w:shd w:val="clear" w:color="auto" w:fill="FFFFFF"/>
              <w:autoSpaceDE w:val="0"/>
              <w:autoSpaceDN w:val="0"/>
              <w:adjustRightInd w:val="0"/>
              <w:spacing w:before="60" w:line="360" w:lineRule="auto"/>
              <w:rPr>
                <w:color w:val="000000"/>
                <w:spacing w:val="-3"/>
                <w:lang w:val="uk-UA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62D76" w:rsidRDefault="001A0C60" w:rsidP="008C01D3">
            <w:pPr>
              <w:shd w:val="clear" w:color="auto" w:fill="FFFFFF"/>
              <w:spacing w:before="60" w:line="360" w:lineRule="auto"/>
              <w:jc w:val="center"/>
              <w:rPr>
                <w:color w:val="000000"/>
                <w:spacing w:val="-8"/>
                <w:sz w:val="22"/>
                <w:lang w:val="uk-UA"/>
              </w:rPr>
            </w:pPr>
            <w:r>
              <w:rPr>
                <w:color w:val="000000"/>
                <w:spacing w:val="-8"/>
                <w:sz w:val="22"/>
                <w:lang w:val="uk-UA"/>
              </w:rPr>
              <w:t>412,00</w:t>
            </w:r>
          </w:p>
          <w:p w:rsidR="001A0C60" w:rsidRPr="008C01D3" w:rsidRDefault="001A0C60" w:rsidP="008C01D3">
            <w:pPr>
              <w:shd w:val="clear" w:color="auto" w:fill="FFFFFF"/>
              <w:spacing w:before="60" w:line="360" w:lineRule="auto"/>
              <w:jc w:val="center"/>
              <w:rPr>
                <w:color w:val="000000"/>
                <w:spacing w:val="-8"/>
                <w:lang w:val="uk-UA"/>
              </w:rPr>
            </w:pPr>
          </w:p>
        </w:tc>
      </w:tr>
      <w:tr w:rsidR="001A0C60" w:rsidRPr="008C01D3" w:rsidTr="001A0C60">
        <w:trPr>
          <w:trHeight w:hRule="exact" w:val="397"/>
        </w:trPr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A0C60" w:rsidRPr="001A0C60" w:rsidRDefault="001A0C60" w:rsidP="00584BB8">
            <w:pPr>
              <w:widowControl w:val="0"/>
              <w:numPr>
                <w:ilvl w:val="0"/>
                <w:numId w:val="27"/>
              </w:numPr>
              <w:shd w:val="clear" w:color="auto" w:fill="FFFFFF"/>
              <w:autoSpaceDE w:val="0"/>
              <w:autoSpaceDN w:val="0"/>
              <w:adjustRightInd w:val="0"/>
              <w:spacing w:before="60" w:line="360" w:lineRule="auto"/>
              <w:rPr>
                <w:sz w:val="22"/>
                <w:lang w:val="uk-UA"/>
              </w:rPr>
            </w:pPr>
            <w:r w:rsidRPr="001A0C60">
              <w:rPr>
                <w:sz w:val="22"/>
                <w:lang w:val="uk-UA"/>
              </w:rPr>
              <w:t>Накладні видатки (70% від п. 1))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A0C60" w:rsidRPr="001A0C60" w:rsidRDefault="00D8634A" w:rsidP="00584BB8">
            <w:pPr>
              <w:shd w:val="clear" w:color="auto" w:fill="FFFFFF"/>
              <w:spacing w:before="60" w:line="360" w:lineRule="auto"/>
              <w:jc w:val="center"/>
              <w:rPr>
                <w:color w:val="000000"/>
                <w:spacing w:val="-8"/>
                <w:sz w:val="22"/>
                <w:lang w:val="uk-UA"/>
              </w:rPr>
            </w:pPr>
            <w:r>
              <w:rPr>
                <w:color w:val="000000"/>
                <w:spacing w:val="-8"/>
                <w:sz w:val="22"/>
                <w:lang w:val="uk-UA"/>
              </w:rPr>
              <w:t>6442,80</w:t>
            </w:r>
          </w:p>
        </w:tc>
      </w:tr>
      <w:tr w:rsidR="001A0C60" w:rsidRPr="008C01D3" w:rsidTr="001A0C60">
        <w:trPr>
          <w:trHeight w:hRule="exact" w:val="397"/>
        </w:trPr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A0C60" w:rsidRPr="001A0C60" w:rsidRDefault="001A0C60" w:rsidP="00584BB8">
            <w:pPr>
              <w:widowControl w:val="0"/>
              <w:numPr>
                <w:ilvl w:val="0"/>
                <w:numId w:val="27"/>
              </w:numPr>
              <w:shd w:val="clear" w:color="auto" w:fill="FFFFFF"/>
              <w:autoSpaceDE w:val="0"/>
              <w:autoSpaceDN w:val="0"/>
              <w:adjustRightInd w:val="0"/>
              <w:spacing w:before="60" w:line="360" w:lineRule="auto"/>
              <w:rPr>
                <w:sz w:val="22"/>
                <w:lang w:val="uk-UA"/>
              </w:rPr>
            </w:pPr>
            <w:r w:rsidRPr="001A0C60">
              <w:rPr>
                <w:sz w:val="22"/>
                <w:lang w:val="uk-UA"/>
              </w:rPr>
              <w:t>Вартість матеріалів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A0C60" w:rsidRPr="001A0C60" w:rsidRDefault="001A0C60" w:rsidP="00584BB8">
            <w:pPr>
              <w:shd w:val="clear" w:color="auto" w:fill="FFFFFF"/>
              <w:spacing w:before="60" w:line="360" w:lineRule="auto"/>
              <w:jc w:val="center"/>
              <w:rPr>
                <w:color w:val="000000"/>
                <w:spacing w:val="-8"/>
                <w:sz w:val="22"/>
                <w:lang w:val="uk-UA"/>
              </w:rPr>
            </w:pPr>
            <w:r w:rsidRPr="008C01D3">
              <w:rPr>
                <w:color w:val="000000"/>
                <w:spacing w:val="-8"/>
                <w:sz w:val="22"/>
                <w:lang w:val="uk-UA"/>
              </w:rPr>
              <w:t>50,00</w:t>
            </w:r>
          </w:p>
        </w:tc>
      </w:tr>
      <w:tr w:rsidR="001A0C60" w:rsidRPr="008C01D3" w:rsidTr="001A0C60">
        <w:trPr>
          <w:trHeight w:hRule="exact" w:val="397"/>
        </w:trPr>
        <w:tc>
          <w:tcPr>
            <w:tcW w:w="64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A0C60" w:rsidRPr="001A0C60" w:rsidRDefault="001A0C60" w:rsidP="001A0C60">
            <w:pPr>
              <w:widowControl w:val="0"/>
              <w:shd w:val="clear" w:color="auto" w:fill="FFFFFF"/>
              <w:tabs>
                <w:tab w:val="num" w:pos="397"/>
              </w:tabs>
              <w:autoSpaceDE w:val="0"/>
              <w:autoSpaceDN w:val="0"/>
              <w:adjustRightInd w:val="0"/>
              <w:spacing w:before="60" w:line="360" w:lineRule="auto"/>
              <w:ind w:left="397" w:hanging="397"/>
              <w:rPr>
                <w:sz w:val="22"/>
                <w:lang w:val="uk-UA"/>
              </w:rPr>
            </w:pPr>
            <w:r w:rsidRPr="001A0C60">
              <w:rPr>
                <w:sz w:val="22"/>
                <w:lang w:val="uk-UA"/>
              </w:rPr>
              <w:t xml:space="preserve">8) РАЗОМ </w:t>
            </w:r>
            <w:proofErr w:type="spellStart"/>
            <w:r w:rsidRPr="001A0C60">
              <w:rPr>
                <w:sz w:val="22"/>
                <w:lang w:val="uk-UA"/>
              </w:rPr>
              <w:t>Вр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1A0C60" w:rsidRPr="001A0C60" w:rsidRDefault="00D8634A" w:rsidP="00584BB8">
            <w:pPr>
              <w:shd w:val="clear" w:color="auto" w:fill="FFFFFF"/>
              <w:spacing w:before="60" w:line="360" w:lineRule="auto"/>
              <w:jc w:val="center"/>
              <w:rPr>
                <w:color w:val="000000"/>
                <w:spacing w:val="-8"/>
                <w:sz w:val="22"/>
                <w:lang w:val="uk-UA"/>
              </w:rPr>
            </w:pPr>
            <w:r>
              <w:rPr>
                <w:color w:val="000000"/>
                <w:spacing w:val="-8"/>
                <w:sz w:val="22"/>
                <w:lang w:val="uk-UA"/>
              </w:rPr>
              <w:t>17648,4</w:t>
            </w:r>
            <w:r w:rsidR="001A0C60">
              <w:rPr>
                <w:color w:val="000000"/>
                <w:spacing w:val="-8"/>
                <w:sz w:val="22"/>
                <w:lang w:val="uk-UA"/>
              </w:rPr>
              <w:t>0</w:t>
            </w:r>
          </w:p>
        </w:tc>
      </w:tr>
    </w:tbl>
    <w:p w:rsidR="00062D76" w:rsidRDefault="00062D76" w:rsidP="001A0C60">
      <w:pPr>
        <w:pStyle w:val="-f7"/>
        <w:ind w:firstLine="0"/>
      </w:pPr>
    </w:p>
    <w:p w:rsidR="008C01D3" w:rsidRDefault="008C01D3" w:rsidP="00062D76">
      <w:pPr>
        <w:pStyle w:val="-f7"/>
      </w:pPr>
    </w:p>
    <w:p w:rsidR="00062D76" w:rsidRDefault="00F2438F" w:rsidP="00062D76">
      <w:pPr>
        <w:pStyle w:val="-f7"/>
      </w:pPr>
      <w:r>
        <w:lastRenderedPageBreak/>
        <w:t>П</w:t>
      </w:r>
      <w:r w:rsidR="00062D76">
        <w:t xml:space="preserve">ідрахувавши підсумкове значення витрат в таблиці </w:t>
      </w:r>
      <w:r w:rsidR="00062D76">
        <w:rPr>
          <w:lang w:val="ru-RU"/>
        </w:rPr>
        <w:t>4</w:t>
      </w:r>
      <w:r w:rsidR="00062D76">
        <w:t xml:space="preserve">.7, можна знайти витрати на розробку продукту. </w:t>
      </w:r>
    </w:p>
    <w:p w:rsidR="008C01D3" w:rsidRDefault="00D8634A" w:rsidP="008C01D3">
      <w:pPr>
        <w:pStyle w:val="-f7"/>
      </w:pPr>
      <w:r w:rsidRPr="003372A2">
        <w:rPr>
          <w:position w:val="-14"/>
        </w:rPr>
        <w:object w:dxaOrig="1460" w:dyaOrig="380">
          <v:shape id="_x0000_i1084" type="#_x0000_t75" style="width:72.75pt;height:18.75pt" o:ole="">
            <v:imagedata r:id="rId25" o:title=""/>
          </v:shape>
          <o:OLEObject Type="Embed" ProgID="Equation.3" ShapeID="_x0000_i1084" DrawAspect="Content" ObjectID="_1618566776" r:id="rId26"/>
        </w:object>
      </w:r>
      <w:r w:rsidR="008C01D3">
        <w:t xml:space="preserve"> грн.</w:t>
      </w:r>
    </w:p>
    <w:p w:rsidR="00062D76" w:rsidRDefault="00062D76" w:rsidP="00062D76">
      <w:pPr>
        <w:pStyle w:val="-f7"/>
      </w:pPr>
      <w:r>
        <w:t>Прибуток П розраховується як 50 ÷ 100 % від витрат на розробку продукту:</w:t>
      </w:r>
    </w:p>
    <w:p w:rsidR="008C01D3" w:rsidRDefault="00D8634A" w:rsidP="008C01D3">
      <w:pPr>
        <w:pStyle w:val="-f7"/>
      </w:pPr>
      <w:r w:rsidRPr="003372A2">
        <w:rPr>
          <w:position w:val="-10"/>
        </w:rPr>
        <w:object w:dxaOrig="2720" w:dyaOrig="320">
          <v:shape id="_x0000_i1090" type="#_x0000_t75" style="width:135.75pt;height:15.75pt" o:ole="">
            <v:imagedata r:id="rId27" o:title=""/>
          </v:shape>
          <o:OLEObject Type="Embed" ProgID="Equation.3" ShapeID="_x0000_i1090" DrawAspect="Content" ObjectID="_1618566777" r:id="rId28"/>
        </w:object>
      </w:r>
      <w:r w:rsidR="008C01D3">
        <w:t xml:space="preserve"> грн.</w:t>
      </w:r>
    </w:p>
    <w:p w:rsidR="00062D76" w:rsidRDefault="00544FD4" w:rsidP="00062D76">
      <w:pPr>
        <w:pStyle w:val="-f7"/>
      </w:pPr>
      <w:r>
        <w:t>Таким чином, максимальна</w:t>
      </w:r>
      <w:r w:rsidR="00062D76">
        <w:t xml:space="preserve"> можлива ціна продукту з урахуванням податку на додану вартість (ПДВ), який дорівнює 20%, складає: </w:t>
      </w:r>
    </w:p>
    <w:p w:rsidR="00062D76" w:rsidRDefault="00062D76" w:rsidP="00062D76">
      <w:pPr>
        <w:pStyle w:val="-c"/>
      </w:pPr>
      <w:r w:rsidRPr="003372A2">
        <w:rPr>
          <w:position w:val="-14"/>
        </w:rPr>
        <w:object w:dxaOrig="2685" w:dyaOrig="435">
          <v:shape id="_x0000_i1036" type="#_x0000_t75" style="width:134.25pt;height:21.75pt" o:ole="">
            <v:imagedata r:id="rId29" o:title=""/>
          </v:shape>
          <o:OLEObject Type="Embed" ProgID="Equation.3" ShapeID="_x0000_i1036" DrawAspect="Content" ObjectID="_1618566778" r:id="rId30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lang w:val="ru-RU"/>
        </w:rPr>
        <w:t>4</w:t>
      </w:r>
      <w:r w:rsidR="008C01D3">
        <w:t>.4</w:t>
      </w:r>
      <w:r>
        <w:t>)</w:t>
      </w:r>
    </w:p>
    <w:p w:rsidR="00062D76" w:rsidRDefault="003F3228" w:rsidP="00062D76">
      <w:pPr>
        <w:pStyle w:val="-f7"/>
      </w:pPr>
      <w:r w:rsidRPr="003372A2">
        <w:rPr>
          <w:position w:val="-12"/>
        </w:rPr>
        <w:object w:dxaOrig="4720" w:dyaOrig="360">
          <v:shape id="_x0000_i1131" type="#_x0000_t75" style="width:236.25pt;height:18pt" o:ole="">
            <v:imagedata r:id="rId31" o:title=""/>
          </v:shape>
          <o:OLEObject Type="Embed" ProgID="Equation.3" ShapeID="_x0000_i1131" DrawAspect="Content" ObjectID="_1618566779" r:id="rId32"/>
        </w:object>
      </w:r>
      <w:r w:rsidR="00062D76">
        <w:t xml:space="preserve"> грн.</w:t>
      </w:r>
    </w:p>
    <w:p w:rsidR="00062D76" w:rsidRDefault="00062D76" w:rsidP="00062D76">
      <w:pPr>
        <w:pStyle w:val="-f7"/>
      </w:pPr>
      <w:r>
        <w:t xml:space="preserve">Отримана </w:t>
      </w:r>
      <w:r w:rsidR="00F2438F">
        <w:t>сума</w:t>
      </w:r>
      <w:r>
        <w:t xml:space="preserve"> є максимальною ціною продукту. Проте в роботі</w:t>
      </w:r>
      <w:r w:rsidR="00544FD4">
        <w:t>, також,</w:t>
      </w:r>
      <w:r>
        <w:t xml:space="preserve"> розр</w:t>
      </w:r>
      <w:r w:rsidR="00544FD4">
        <w:t>аховується й мінімальна ціна, яка складається лише</w:t>
      </w:r>
      <w:r>
        <w:t xml:space="preserve"> з </w:t>
      </w:r>
      <w:r w:rsidR="00544FD4">
        <w:t>витрат на тиражування продукту і</w:t>
      </w:r>
      <w:r>
        <w:t xml:space="preserve"> на адаптацію </w:t>
      </w:r>
      <w:r w:rsidR="00544FD4">
        <w:t xml:space="preserve">продукту </w:t>
      </w:r>
      <w:r>
        <w:t xml:space="preserve">к споживачам. </w:t>
      </w:r>
    </w:p>
    <w:p w:rsidR="00062D76" w:rsidRDefault="00062D76" w:rsidP="00062D76">
      <w:pPr>
        <w:pStyle w:val="-f7"/>
      </w:pPr>
      <w:r>
        <w:t>Витрати на тиражування містять вартість</w:t>
      </w:r>
      <w:r w:rsidR="00544FD4">
        <w:t xml:space="preserve"> машинного часу </w:t>
      </w:r>
      <w:r>
        <w:t xml:space="preserve">та вартість </w:t>
      </w:r>
      <w:r w:rsidR="00544FD4">
        <w:t>дисків</w:t>
      </w:r>
      <w:r>
        <w:t>, необхід</w:t>
      </w:r>
      <w:r w:rsidR="00544FD4">
        <w:t>ного для розробки й на</w:t>
      </w:r>
      <w:r>
        <w:t>лагодження проду</w:t>
      </w:r>
      <w:r w:rsidR="00544FD4">
        <w:t>кту та на оплату праці виконавця</w:t>
      </w:r>
      <w:r>
        <w:t>.</w:t>
      </w:r>
    </w:p>
    <w:p w:rsidR="00062D76" w:rsidRDefault="00062D76" w:rsidP="00062D76">
      <w:pPr>
        <w:pStyle w:val="-f7"/>
      </w:pPr>
      <w:r>
        <w:t xml:space="preserve">Витрати на адаптацію продукту до </w:t>
      </w:r>
      <w:r w:rsidR="00544FD4">
        <w:t>споживачів являє</w:t>
      </w:r>
      <w:r>
        <w:t xml:space="preserve"> собою витрати </w:t>
      </w:r>
      <w:r w:rsidR="00544FD4">
        <w:t xml:space="preserve">на вдосконалювання продукту. За </w:t>
      </w:r>
      <w:r>
        <w:t>оцінками</w:t>
      </w:r>
      <w:r w:rsidR="00544FD4">
        <w:t xml:space="preserve"> експертів вони можуть досягати</w:t>
      </w:r>
      <w:r>
        <w:t xml:space="preserve"> 40% від витрат на розробку</w:t>
      </w:r>
      <w:r w:rsidR="00544FD4">
        <w:t xml:space="preserve"> даного</w:t>
      </w:r>
      <w:r>
        <w:t xml:space="preserve"> продукту. </w:t>
      </w:r>
      <w:r w:rsidR="00544FD4">
        <w:t xml:space="preserve">Від особливостей продукту </w:t>
      </w:r>
      <w:r w:rsidR="0005755D">
        <w:t xml:space="preserve">залежать </w:t>
      </w:r>
      <w:r>
        <w:t xml:space="preserve"> витрати</w:t>
      </w:r>
      <w:r w:rsidR="0005755D">
        <w:t>, але вони</w:t>
      </w:r>
      <w:r>
        <w:t xml:space="preserve"> можуть бути відсутні. </w:t>
      </w:r>
      <w:r w:rsidR="0005755D">
        <w:t xml:space="preserve">Таким чином з </w:t>
      </w:r>
      <w:r>
        <w:t>урахуванням ПДВ можна визначити</w:t>
      </w:r>
      <w:r w:rsidR="0005755D">
        <w:t xml:space="preserve"> мінімальну ціну продукту</w:t>
      </w:r>
      <w:r>
        <w:t xml:space="preserve"> за формулою:</w:t>
      </w:r>
    </w:p>
    <w:p w:rsidR="00062D76" w:rsidRDefault="00062D76" w:rsidP="00062D76">
      <w:pPr>
        <w:pStyle w:val="-c"/>
      </w:pPr>
      <w:r w:rsidRPr="003372A2">
        <w:rPr>
          <w:position w:val="-14"/>
        </w:rPr>
        <w:object w:dxaOrig="3465" w:dyaOrig="420">
          <v:shape id="_x0000_i1038" type="#_x0000_t75" style="width:173.25pt;height:21pt" o:ole="">
            <v:imagedata r:id="rId33" o:title=""/>
          </v:shape>
          <o:OLEObject Type="Embed" ProgID="Equation.3" ShapeID="_x0000_i1038" DrawAspect="Content" ObjectID="_1618566780" r:id="rId34"/>
        </w:object>
      </w:r>
      <w:r>
        <w:t>,</w:t>
      </w:r>
      <w:r>
        <w:tab/>
      </w:r>
      <w:r>
        <w:tab/>
      </w:r>
      <w:r>
        <w:tab/>
      </w:r>
      <w:r>
        <w:tab/>
        <w:t>(</w:t>
      </w:r>
      <w:r>
        <w:rPr>
          <w:lang w:val="ru-RU"/>
        </w:rPr>
        <w:t>4</w:t>
      </w:r>
      <w:r>
        <w:t>.</w:t>
      </w:r>
      <w:r w:rsidR="008C01D3">
        <w:t>5</w:t>
      </w:r>
      <w:r>
        <w:t>)</w:t>
      </w:r>
    </w:p>
    <w:p w:rsidR="00062D76" w:rsidRDefault="0005755D" w:rsidP="0005755D">
      <w:pPr>
        <w:pStyle w:val="-fa"/>
      </w:pPr>
      <w:r>
        <w:t>де</w:t>
      </w:r>
      <w:r>
        <w:tab/>
      </w:r>
      <w:r w:rsidR="00062D76">
        <w:rPr>
          <w:i/>
        </w:rPr>
        <w:t>В</w:t>
      </w:r>
      <w:r w:rsidR="00062D76">
        <w:rPr>
          <w:i/>
          <w:vertAlign w:val="subscript"/>
        </w:rPr>
        <w:t>ад</w:t>
      </w:r>
      <w:r w:rsidR="00062D76">
        <w:t xml:space="preserve"> – витрати на адаптацію продукту до даних споживачів;</w:t>
      </w:r>
    </w:p>
    <w:p w:rsidR="00062D76" w:rsidRDefault="00062D76" w:rsidP="00062D76">
      <w:pPr>
        <w:pStyle w:val="-f7"/>
      </w:pPr>
      <w:r>
        <w:rPr>
          <w:i/>
        </w:rPr>
        <w:t xml:space="preserve">П' </w:t>
      </w:r>
      <w:r>
        <w:t>– прибуток з одного продажу, грн.</w:t>
      </w:r>
    </w:p>
    <w:p w:rsidR="0005755D" w:rsidRDefault="0005755D" w:rsidP="00062D76">
      <w:pPr>
        <w:pStyle w:val="-f7"/>
      </w:pPr>
      <w:r>
        <w:rPr>
          <w:i/>
        </w:rPr>
        <w:t>В</w:t>
      </w:r>
      <w:r>
        <w:rPr>
          <w:i/>
          <w:vertAlign w:val="subscript"/>
        </w:rPr>
        <w:t>тир</w:t>
      </w:r>
      <w:r>
        <w:t xml:space="preserve"> – витрати на тиражування;</w:t>
      </w:r>
    </w:p>
    <w:p w:rsidR="00062D76" w:rsidRDefault="00062D76" w:rsidP="00062D76">
      <w:pPr>
        <w:pStyle w:val="-c"/>
      </w:pPr>
      <w:r w:rsidRPr="003372A2">
        <w:rPr>
          <w:position w:val="-14"/>
        </w:rPr>
        <w:object w:dxaOrig="2715" w:dyaOrig="420">
          <v:shape id="_x0000_i1039" type="#_x0000_t75" style="width:135.75pt;height:21pt" o:ole="">
            <v:imagedata r:id="rId35" o:title=""/>
          </v:shape>
          <o:OLEObject Type="Embed" ProgID="Equation.3" ShapeID="_x0000_i1039" DrawAspect="Content" ObjectID="_1618566781" r:id="rId36"/>
        </w:object>
      </w:r>
      <w:r>
        <w:t>,</w:t>
      </w:r>
      <w:r>
        <w:tab/>
      </w:r>
      <w:r>
        <w:tab/>
      </w:r>
      <w:r>
        <w:tab/>
      </w:r>
      <w:r>
        <w:tab/>
        <w:t>(</w:t>
      </w:r>
      <w:r>
        <w:rPr>
          <w:lang w:val="ru-RU"/>
        </w:rPr>
        <w:t>4</w:t>
      </w:r>
      <w:r>
        <w:t>.</w:t>
      </w:r>
      <w:r w:rsidR="008C01D3">
        <w:t>6</w:t>
      </w:r>
      <w:r>
        <w:t>)</w:t>
      </w:r>
    </w:p>
    <w:p w:rsidR="00062D76" w:rsidRDefault="00062D76" w:rsidP="00062D76">
      <w:pPr>
        <w:pStyle w:val="-fa"/>
      </w:pPr>
      <w:r>
        <w:t xml:space="preserve">де </w:t>
      </w:r>
      <w:r>
        <w:rPr>
          <w:lang w:val="ru-RU"/>
        </w:rPr>
        <w:tab/>
      </w:r>
      <w:proofErr w:type="spellStart"/>
      <w:r>
        <w:rPr>
          <w:i/>
        </w:rPr>
        <w:t>T</w:t>
      </w:r>
      <w:r>
        <w:rPr>
          <w:i/>
          <w:vertAlign w:val="subscript"/>
        </w:rPr>
        <w:t>к</w:t>
      </w:r>
      <w:proofErr w:type="spellEnd"/>
      <w:r>
        <w:rPr>
          <w:i/>
        </w:rPr>
        <w:t xml:space="preserve"> </w:t>
      </w:r>
      <w:r>
        <w:t xml:space="preserve">– час копіювання системи, год (приймемо </w:t>
      </w:r>
      <w:proofErr w:type="spellStart"/>
      <w:r>
        <w:t>T</w:t>
      </w:r>
      <w:r>
        <w:rPr>
          <w:vertAlign w:val="subscript"/>
        </w:rPr>
        <w:t>к</w:t>
      </w:r>
      <w:proofErr w:type="spellEnd"/>
      <w:r>
        <w:t xml:space="preserve"> = 0,5 год);</w:t>
      </w:r>
    </w:p>
    <w:p w:rsidR="00062D76" w:rsidRDefault="00062D76" w:rsidP="00062D76">
      <w:pPr>
        <w:pStyle w:val="-f7"/>
      </w:pPr>
      <w:proofErr w:type="spellStart"/>
      <w:r>
        <w:rPr>
          <w:i/>
        </w:rPr>
        <w:t>В</w:t>
      </w:r>
      <w:r>
        <w:rPr>
          <w:i/>
          <w:vertAlign w:val="subscript"/>
        </w:rPr>
        <w:t>д</w:t>
      </w:r>
      <w:proofErr w:type="spellEnd"/>
      <w:r>
        <w:t xml:space="preserve"> – вартість диска, грн. (приймемо </w:t>
      </w:r>
      <w:proofErr w:type="spellStart"/>
      <w:r>
        <w:t>В</w:t>
      </w:r>
      <w:r>
        <w:rPr>
          <w:vertAlign w:val="subscript"/>
        </w:rPr>
        <w:t>д</w:t>
      </w:r>
      <w:proofErr w:type="spellEnd"/>
      <w:r w:rsidR="007566CE">
        <w:t xml:space="preserve"> = 10</w:t>
      </w:r>
      <w:r>
        <w:t>,0 грн.);</w:t>
      </w:r>
    </w:p>
    <w:p w:rsidR="0005755D" w:rsidRDefault="007566CE" w:rsidP="0005755D">
      <w:pPr>
        <w:pStyle w:val="-f7"/>
      </w:pPr>
      <w:r w:rsidRPr="003372A2">
        <w:rPr>
          <w:position w:val="-14"/>
        </w:rPr>
        <w:object w:dxaOrig="3460" w:dyaOrig="380">
          <v:shape id="_x0000_i1103" type="#_x0000_t75" style="width:173.25pt;height:18.75pt" o:ole="">
            <v:imagedata r:id="rId37" o:title=""/>
          </v:shape>
          <o:OLEObject Type="Embed" ProgID="Equation.3" ShapeID="_x0000_i1103" DrawAspect="Content" ObjectID="_1618566782" r:id="rId38"/>
        </w:object>
      </w:r>
      <w:r w:rsidR="0005755D">
        <w:t xml:space="preserve"> грн.</w:t>
      </w:r>
    </w:p>
    <w:p w:rsidR="00062D76" w:rsidRDefault="00062D76" w:rsidP="00062D76">
      <w:pPr>
        <w:pStyle w:val="-f7"/>
      </w:pPr>
      <w:proofErr w:type="spellStart"/>
      <w:r>
        <w:rPr>
          <w:i/>
        </w:rPr>
        <w:t>В</w:t>
      </w:r>
      <w:r>
        <w:rPr>
          <w:i/>
          <w:vertAlign w:val="subscript"/>
        </w:rPr>
        <w:t>вик</w:t>
      </w:r>
      <w:proofErr w:type="spellEnd"/>
      <w:r>
        <w:rPr>
          <w:i/>
          <w:lang w:val="en-US"/>
        </w:rPr>
        <w:t> </w:t>
      </w:r>
      <w:r>
        <w:t>–</w:t>
      </w:r>
      <w:r>
        <w:rPr>
          <w:lang w:val="en-US"/>
        </w:rPr>
        <w:t> </w:t>
      </w:r>
      <w:r>
        <w:t xml:space="preserve">заробітна плата виконувача, грн. в год (приймемо </w:t>
      </w:r>
      <w:r>
        <w:br w:type="textWrapping" w:clear="all"/>
      </w:r>
      <w:proofErr w:type="spellStart"/>
      <w:r>
        <w:t>В</w:t>
      </w:r>
      <w:r>
        <w:rPr>
          <w:vertAlign w:val="subscript"/>
        </w:rPr>
        <w:t>вик</w:t>
      </w:r>
      <w:proofErr w:type="spellEnd"/>
      <w:r>
        <w:t xml:space="preserve"> = 8,75 грн./год).</w:t>
      </w:r>
    </w:p>
    <w:p w:rsidR="00062D76" w:rsidRDefault="0005755D" w:rsidP="00062D76">
      <w:pPr>
        <w:pStyle w:val="-f7"/>
      </w:pPr>
      <w:r>
        <w:t>Е</w:t>
      </w:r>
      <w:r w:rsidR="00062D76">
        <w:t>кспертним шляхом</w:t>
      </w:r>
      <w:r>
        <w:t xml:space="preserve"> визначаємо витрати на адаптацію</w:t>
      </w:r>
      <w:r w:rsidR="00062D76">
        <w:t xml:space="preserve">. Вони складають не більше 5% від витрат на розробку продукту </w:t>
      </w:r>
      <w:proofErr w:type="spellStart"/>
      <w:r w:rsidR="00062D76">
        <w:t>В</w:t>
      </w:r>
      <w:r w:rsidR="00062D76">
        <w:rPr>
          <w:vertAlign w:val="subscript"/>
        </w:rPr>
        <w:t>р</w:t>
      </w:r>
      <w:proofErr w:type="spellEnd"/>
      <w:r w:rsidR="00062D76">
        <w:t>. Тоді:</w:t>
      </w:r>
    </w:p>
    <w:p w:rsidR="00062D76" w:rsidRDefault="00DC149A" w:rsidP="00062D76">
      <w:pPr>
        <w:pStyle w:val="-f7"/>
      </w:pPr>
      <w:r w:rsidRPr="003372A2">
        <w:rPr>
          <w:position w:val="-14"/>
        </w:rPr>
        <w:object w:dxaOrig="4040" w:dyaOrig="380">
          <v:shape id="_x0000_i1107" type="#_x0000_t75" style="width:201.75pt;height:18.75pt" o:ole="">
            <v:imagedata r:id="rId39" o:title=""/>
          </v:shape>
          <o:OLEObject Type="Embed" ProgID="Equation.3" ShapeID="_x0000_i1107" DrawAspect="Content" ObjectID="_1618566783" r:id="rId40"/>
        </w:object>
      </w:r>
      <w:r w:rsidR="00062D76">
        <w:t xml:space="preserve"> грн.</w:t>
      </w:r>
    </w:p>
    <w:p w:rsidR="00062D76" w:rsidRDefault="00062D76" w:rsidP="00062D76">
      <w:pPr>
        <w:pStyle w:val="-c"/>
      </w:pPr>
      <w:r w:rsidRPr="003372A2">
        <w:rPr>
          <w:position w:val="-14"/>
        </w:rPr>
        <w:object w:dxaOrig="2280" w:dyaOrig="420">
          <v:shape id="_x0000_i1042" type="#_x0000_t75" style="width:114pt;height:21pt" o:ole="">
            <v:imagedata r:id="rId41" o:title=""/>
          </v:shape>
          <o:OLEObject Type="Embed" ProgID="Equation.3" ShapeID="_x0000_i1042" DrawAspect="Content" ObjectID="_1618566784" r:id="rId42"/>
        </w:object>
      </w:r>
      <w:r>
        <w:t>.</w:t>
      </w:r>
      <w:r>
        <w:tab/>
      </w:r>
      <w:r>
        <w:tab/>
      </w:r>
      <w:r>
        <w:tab/>
      </w:r>
      <w:r>
        <w:tab/>
        <w:t>(</w:t>
      </w:r>
      <w:r>
        <w:rPr>
          <w:lang w:val="ru-RU"/>
        </w:rPr>
        <w:t>4</w:t>
      </w:r>
      <w:r>
        <w:t>.</w:t>
      </w:r>
      <w:r w:rsidR="008C01D3">
        <w:t>7</w:t>
      </w:r>
      <w:r>
        <w:t>)</w:t>
      </w:r>
    </w:p>
    <w:p w:rsidR="00062D76" w:rsidRDefault="00DC149A" w:rsidP="00062D76">
      <w:pPr>
        <w:pStyle w:val="-f7"/>
      </w:pPr>
      <w:r w:rsidRPr="003372A2">
        <w:rPr>
          <w:position w:val="-10"/>
        </w:rPr>
        <w:object w:dxaOrig="3400" w:dyaOrig="320">
          <v:shape id="_x0000_i1110" type="#_x0000_t75" style="width:170.25pt;height:15.75pt" o:ole="">
            <v:imagedata r:id="rId43" o:title=""/>
          </v:shape>
          <o:OLEObject Type="Embed" ProgID="Equation.3" ShapeID="_x0000_i1110" DrawAspect="Content" ObjectID="_1618566785" r:id="rId44"/>
        </w:object>
      </w:r>
      <w:r w:rsidR="00062D76">
        <w:t xml:space="preserve"> грн.</w:t>
      </w:r>
    </w:p>
    <w:p w:rsidR="00062D76" w:rsidRDefault="00062D76" w:rsidP="00062D76">
      <w:pPr>
        <w:pStyle w:val="-f7"/>
      </w:pPr>
      <w:r>
        <w:t>Мінімальна ціна продукту складає:</w:t>
      </w:r>
    </w:p>
    <w:p w:rsidR="00062D76" w:rsidRDefault="00976036" w:rsidP="00062D76">
      <w:pPr>
        <w:pStyle w:val="-f7"/>
      </w:pPr>
      <w:r w:rsidRPr="00DC149A">
        <w:rPr>
          <w:position w:val="-10"/>
        </w:rPr>
        <w:object w:dxaOrig="4980" w:dyaOrig="340">
          <v:shape id="_x0000_i1123" type="#_x0000_t75" style="width:249pt;height:17.25pt" o:ole="">
            <v:imagedata r:id="rId45" o:title=""/>
          </v:shape>
          <o:OLEObject Type="Embed" ProgID="Equation.3" ShapeID="_x0000_i1123" DrawAspect="Content" ObjectID="_1618566786" r:id="rId46"/>
        </w:object>
      </w:r>
      <w:r w:rsidR="00062D76">
        <w:t xml:space="preserve"> грн.</w:t>
      </w:r>
    </w:p>
    <w:p w:rsidR="00062D76" w:rsidRDefault="00062D76" w:rsidP="00062D76">
      <w:pPr>
        <w:pStyle w:val="-f7"/>
      </w:pPr>
      <w:r>
        <w:t>Ціна продукту знаходиться в таких межах:</w:t>
      </w:r>
    </w:p>
    <w:p w:rsidR="00062D76" w:rsidRDefault="00062D76" w:rsidP="00062D76">
      <w:pPr>
        <w:pStyle w:val="-f7"/>
      </w:pPr>
      <w:r w:rsidRPr="003372A2">
        <w:rPr>
          <w:position w:val="-12"/>
        </w:rPr>
        <w:object w:dxaOrig="2145" w:dyaOrig="405">
          <v:shape id="_x0000_i1045" type="#_x0000_t75" style="width:107.25pt;height:20.25pt" o:ole="">
            <v:imagedata r:id="rId47" o:title=""/>
          </v:shape>
          <o:OLEObject Type="Embed" ProgID="Equation.3" ShapeID="_x0000_i1045" DrawAspect="Content" ObjectID="_1618566787" r:id="rId48"/>
        </w:object>
      </w:r>
    </w:p>
    <w:p w:rsidR="00062D76" w:rsidRDefault="00062D76" w:rsidP="00062D76">
      <w:pPr>
        <w:pStyle w:val="-f7"/>
      </w:pPr>
      <w:r>
        <w:t>Тому,</w:t>
      </w:r>
    </w:p>
    <w:p w:rsidR="00062D76" w:rsidRDefault="00FF2836" w:rsidP="00062D76">
      <w:pPr>
        <w:pStyle w:val="-f7"/>
      </w:pPr>
      <w:r w:rsidRPr="003372A2">
        <w:rPr>
          <w:position w:val="-10"/>
        </w:rPr>
        <w:object w:dxaOrig="2659" w:dyaOrig="340">
          <v:shape id="_x0000_i1139" type="#_x0000_t75" style="width:132.75pt;height:17.25pt" o:ole="">
            <v:imagedata r:id="rId49" o:title=""/>
          </v:shape>
          <o:OLEObject Type="Embed" ProgID="Equation.3" ShapeID="_x0000_i1139" DrawAspect="Content" ObjectID="_1618566788" r:id="rId50"/>
        </w:object>
      </w:r>
      <w:r w:rsidR="00062D76">
        <w:t xml:space="preserve"> грн.</w:t>
      </w:r>
    </w:p>
    <w:p w:rsidR="00062D76" w:rsidRDefault="00062D76" w:rsidP="00062D76">
      <w:pPr>
        <w:pStyle w:val="-f7"/>
      </w:pPr>
      <w:r>
        <w:t>Встановимо продажну ціну продукту без урахування ПДВ:</w:t>
      </w:r>
    </w:p>
    <w:p w:rsidR="00062D76" w:rsidRDefault="00976036" w:rsidP="00062D76">
      <w:pPr>
        <w:pStyle w:val="-f7"/>
      </w:pPr>
      <w:r w:rsidRPr="003372A2">
        <w:rPr>
          <w:position w:val="-14"/>
        </w:rPr>
        <w:object w:dxaOrig="1640" w:dyaOrig="380">
          <v:shape id="_x0000_i1125" type="#_x0000_t75" style="width:81.75pt;height:18.75pt" o:ole="">
            <v:imagedata r:id="rId51" o:title=""/>
          </v:shape>
          <o:OLEObject Type="Embed" ProgID="Equation.3" ShapeID="_x0000_i1125" DrawAspect="Content" ObjectID="_1618566789" r:id="rId52"/>
        </w:object>
      </w:r>
      <w:r w:rsidR="00062D76">
        <w:t xml:space="preserve"> грн.</w:t>
      </w:r>
    </w:p>
    <w:p w:rsidR="00062D76" w:rsidRDefault="00062D76" w:rsidP="00062D76">
      <w:pPr>
        <w:pStyle w:val="-f7"/>
      </w:pPr>
      <w:r>
        <w:t>Для</w:t>
      </w:r>
      <w:r w:rsidR="0005755D">
        <w:t xml:space="preserve"> досягнення запланованого обсягу продажів</w:t>
      </w:r>
      <w:r>
        <w:br/>
        <w:t>та</w:t>
      </w:r>
      <w:r w:rsidR="0005755D">
        <w:t xml:space="preserve"> успішного </w:t>
      </w:r>
      <w:r w:rsidR="000D7387">
        <w:t>просування</w:t>
      </w:r>
      <w:r w:rsidR="0005755D">
        <w:t xml:space="preserve"> продукту на ринку </w:t>
      </w:r>
      <w:r>
        <w:t xml:space="preserve">необхідно </w:t>
      </w:r>
      <w:r w:rsidR="000D7387">
        <w:t>добре</w:t>
      </w:r>
      <w:r>
        <w:br/>
      </w:r>
      <w:r w:rsidR="0005755D">
        <w:t>спл</w:t>
      </w:r>
      <w:r w:rsidR="000D7387">
        <w:t>анувати рекламну кампанію, яка б</w:t>
      </w:r>
      <w:r w:rsidR="0005755D">
        <w:t xml:space="preserve"> дала </w:t>
      </w:r>
      <w:r>
        <w:t xml:space="preserve"> можливість дізнатись про</w:t>
      </w:r>
      <w:r w:rsidR="0005755D">
        <w:t xml:space="preserve"> продукт</w:t>
      </w:r>
      <w:r>
        <w:t xml:space="preserve"> та його переваги всім потенціальним споживачам.</w:t>
      </w:r>
    </w:p>
    <w:p w:rsidR="007E60FF" w:rsidRDefault="000D7387" w:rsidP="007E60FF">
      <w:pPr>
        <w:pStyle w:val="-f7"/>
      </w:pPr>
      <w:r>
        <w:t>У нашому випадку</w:t>
      </w:r>
      <w:r w:rsidR="00062D76">
        <w:t xml:space="preserve"> розміщувати рекламу в засобах масової інформації </w:t>
      </w:r>
      <w:r w:rsidR="00062D76">
        <w:br/>
        <w:t>економічно недоцільно</w:t>
      </w:r>
      <w:r>
        <w:t xml:space="preserve">, судячи з того, що кількість потенційних споживачів </w:t>
      </w:r>
      <w:r>
        <w:br/>
        <w:t>невелика</w:t>
      </w:r>
      <w:r w:rsidR="00062D76">
        <w:t>.</w:t>
      </w:r>
      <w:r w:rsidR="007E60FF">
        <w:t xml:space="preserve"> Таким чином р</w:t>
      </w:r>
      <w:r w:rsidR="00062D76">
        <w:t xml:space="preserve">озмір </w:t>
      </w:r>
      <w:r>
        <w:t>витрат</w:t>
      </w:r>
      <w:r w:rsidR="00062D76">
        <w:t xml:space="preserve"> на рекламно-</w:t>
      </w:r>
      <w:r w:rsidR="00062D76">
        <w:br/>
        <w:t xml:space="preserve">інформаційну </w:t>
      </w:r>
      <w:r w:rsidR="007E60FF">
        <w:t>працю</w:t>
      </w:r>
      <w:r w:rsidR="00062D76">
        <w:t xml:space="preserve"> (виготовлення й розсилання </w:t>
      </w:r>
      <w:r w:rsidR="00062D76">
        <w:br/>
        <w:t>рекламно-інформаційних листів, каталогів тощо) можна визначити в такий спосіб:</w:t>
      </w:r>
    </w:p>
    <w:p w:rsidR="007E60FF" w:rsidRDefault="007E60FF" w:rsidP="007E60FF">
      <w:pPr>
        <w:pStyle w:val="-4"/>
        <w:numPr>
          <w:ilvl w:val="0"/>
          <w:numId w:val="29"/>
        </w:numPr>
        <w:tabs>
          <w:tab w:val="clear" w:pos="720"/>
          <w:tab w:val="num" w:pos="1134"/>
        </w:tabs>
        <w:ind w:left="1134" w:hanging="414"/>
      </w:pPr>
      <w:r>
        <w:t>Визначимо вартість виготовлювача й розсилання одного екземпляра рекламно-інформаційних матеріалів.</w:t>
      </w:r>
    </w:p>
    <w:p w:rsidR="00062D76" w:rsidRDefault="00062D76" w:rsidP="00062D76">
      <w:pPr>
        <w:pStyle w:val="-4"/>
        <w:numPr>
          <w:ilvl w:val="0"/>
          <w:numId w:val="29"/>
        </w:numPr>
        <w:tabs>
          <w:tab w:val="clear" w:pos="720"/>
          <w:tab w:val="num" w:pos="1134"/>
        </w:tabs>
        <w:ind w:left="1134" w:hanging="414"/>
      </w:pPr>
      <w:r>
        <w:lastRenderedPageBreak/>
        <w:t>Використовуючи дані, отримані в пі</w:t>
      </w:r>
      <w:r w:rsidR="007E60FF">
        <w:t>дрозділі «Оцінка ринку збуту», в</w:t>
      </w:r>
      <w:r>
        <w:t>изначимо, який відсоток споживачів від усього обсягу ринку збуту необхідно ознайомити з рекламою програмного продукту;</w:t>
      </w:r>
    </w:p>
    <w:p w:rsidR="00062D76" w:rsidRDefault="00062D76" w:rsidP="00062D76">
      <w:pPr>
        <w:pStyle w:val="-4"/>
        <w:numPr>
          <w:ilvl w:val="0"/>
          <w:numId w:val="29"/>
        </w:numPr>
        <w:tabs>
          <w:tab w:val="clear" w:pos="720"/>
          <w:tab w:val="num" w:pos="1134"/>
        </w:tabs>
        <w:ind w:left="1134" w:hanging="414"/>
      </w:pPr>
      <w:r>
        <w:t>Визначимо, яку кількість разів і в який планований період часу повинен ознайомиться з рекламою кожен представник розглянутого сегмента (тобто визначимо якість рекламо-контактів на одного споживача);</w:t>
      </w:r>
    </w:p>
    <w:p w:rsidR="00062D76" w:rsidRDefault="00062D76" w:rsidP="00062D76">
      <w:pPr>
        <w:pStyle w:val="-f7"/>
      </w:pPr>
      <w:r>
        <w:t xml:space="preserve">Ринок збуту складається з 95 потенційних споживачів. </w:t>
      </w:r>
      <w:r w:rsidR="00051C01">
        <w:t>Рекламно-інформаційною</w:t>
      </w:r>
      <w:r>
        <w:t xml:space="preserve"> діяльністю передбачається охопити 90% ринку збуту, тобто 86 споживачів. За рік кожний з 86 споживачів </w:t>
      </w:r>
      <w:r w:rsidR="00051C01">
        <w:t>має одержати рекламні</w:t>
      </w:r>
      <w:r>
        <w:t xml:space="preserve"> матеріали 1 раз, тобто повинен відбутися 1 рекламо-контакт із одним споживачем. </w:t>
      </w:r>
      <w:r w:rsidR="00051C01">
        <w:t>Судячи з цього</w:t>
      </w:r>
      <w:r>
        <w:t xml:space="preserve">, загальне число рекламо-контактів на розглянутому фрагменті ринку збуту 86·1 = 86 рекламо-контактів. </w:t>
      </w:r>
    </w:p>
    <w:p w:rsidR="00062D76" w:rsidRDefault="00062D76" w:rsidP="00062D76">
      <w:pPr>
        <w:pStyle w:val="-f7"/>
      </w:pPr>
      <w:r>
        <w:t xml:space="preserve">Вартість виготовлення одного екземпляра рекламно-інформаційних матеріалів і поштових послуг – 15,00 грн. Таким чином, </w:t>
      </w:r>
      <w:r w:rsidR="00051C01">
        <w:t>усі</w:t>
      </w:r>
      <w:r>
        <w:t xml:space="preserve"> витрати на рекламу складуть 86·15,00 = 1290,00 грн.</w:t>
      </w:r>
    </w:p>
    <w:p w:rsidR="00062D76" w:rsidRDefault="00062D76" w:rsidP="00062D76">
      <w:pPr>
        <w:pStyle w:val="-f7"/>
      </w:pPr>
      <w:r>
        <w:t xml:space="preserve">Схема </w:t>
      </w:r>
      <w:r w:rsidR="00051C01">
        <w:t xml:space="preserve">поширення </w:t>
      </w:r>
      <w:r>
        <w:t>товару має наступний вигляд:</w:t>
      </w:r>
    </w:p>
    <w:p w:rsidR="00062D76" w:rsidRDefault="00062D76" w:rsidP="00062D76">
      <w:pPr>
        <w:pStyle w:val="-0"/>
        <w:numPr>
          <w:ilvl w:val="0"/>
          <w:numId w:val="26"/>
        </w:numPr>
      </w:pPr>
      <w:r>
        <w:t>розповсюдження розробн</w:t>
      </w:r>
      <w:r w:rsidR="00051C01">
        <w:t>иком за різноманітними каналами;</w:t>
      </w:r>
    </w:p>
    <w:p w:rsidR="00051C01" w:rsidRDefault="00051C01" w:rsidP="00051C01">
      <w:pPr>
        <w:pStyle w:val="-0"/>
        <w:numPr>
          <w:ilvl w:val="0"/>
          <w:numId w:val="26"/>
        </w:numPr>
      </w:pPr>
      <w:r>
        <w:t>розповсюдження організацією-посередником;</w:t>
      </w:r>
    </w:p>
    <w:p w:rsidR="001F4801" w:rsidRPr="004A06F0" w:rsidRDefault="00051C01" w:rsidP="008C01D3">
      <w:pPr>
        <w:pStyle w:val="-0"/>
        <w:numPr>
          <w:ilvl w:val="0"/>
          <w:numId w:val="26"/>
        </w:numPr>
      </w:pPr>
      <w:r>
        <w:t>продаж на виставках.</w:t>
      </w:r>
      <w:bookmarkStart w:id="3" w:name="_GoBack"/>
      <w:bookmarkEnd w:id="3"/>
    </w:p>
    <w:sectPr w:rsidR="001F4801" w:rsidRPr="004A06F0" w:rsidSect="004B5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icrosoft YaHei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PetersburgCT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64F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CAA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6C5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F47A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2A02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C82D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43C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EC4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5CA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C4E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85737"/>
    <w:multiLevelType w:val="multilevel"/>
    <w:tmpl w:val="A8A8CF6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20702F6"/>
    <w:multiLevelType w:val="multilevel"/>
    <w:tmpl w:val="C3948168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0" w:firstLine="454"/>
      </w:pPr>
      <w:rPr>
        <w:rFonts w:hint="default"/>
        <w:b w:val="0"/>
        <w:bCs/>
        <w:i w:val="0"/>
        <w:sz w:val="28"/>
      </w:rPr>
    </w:lvl>
    <w:lvl w:ilvl="1">
      <w:start w:val="1"/>
      <w:numFmt w:val="decimal"/>
      <w:pStyle w:val="-2"/>
      <w:lvlText w:val="%1.%2"/>
      <w:lvlJc w:val="left"/>
      <w:pPr>
        <w:tabs>
          <w:tab w:val="num" w:pos="1247"/>
        </w:tabs>
        <w:ind w:left="720" w:firstLine="0"/>
      </w:pPr>
      <w:rPr>
        <w:rFonts w:hint="default"/>
      </w:rPr>
    </w:lvl>
    <w:lvl w:ilvl="2">
      <w:start w:val="1"/>
      <w:numFmt w:val="decimal"/>
      <w:pStyle w:val="-3"/>
      <w:lvlText w:val="%1.%2.%3"/>
      <w:lvlJc w:val="left"/>
      <w:pPr>
        <w:tabs>
          <w:tab w:val="num" w:pos="1457"/>
        </w:tabs>
        <w:ind w:left="567" w:firstLine="1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1C94D65"/>
    <w:multiLevelType w:val="hybridMultilevel"/>
    <w:tmpl w:val="C9348456"/>
    <w:lvl w:ilvl="0" w:tplc="E7DA25DC">
      <w:start w:val="1"/>
      <w:numFmt w:val="decimal"/>
      <w:lvlText w:val="%1"/>
      <w:lvlJc w:val="left"/>
      <w:pPr>
        <w:tabs>
          <w:tab w:val="num" w:pos="720"/>
        </w:tabs>
        <w:ind w:left="0" w:firstLine="284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B03BC"/>
    <w:multiLevelType w:val="hybridMultilevel"/>
    <w:tmpl w:val="E4647CC6"/>
    <w:lvl w:ilvl="0" w:tplc="DA4631B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010E5"/>
    <w:multiLevelType w:val="hybridMultilevel"/>
    <w:tmpl w:val="AC84F13A"/>
    <w:lvl w:ilvl="0" w:tplc="FFFFFFFF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i w:val="0"/>
      </w:rPr>
    </w:lvl>
    <w:lvl w:ilvl="1" w:tplc="FFFFFFFF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3191F"/>
    <w:multiLevelType w:val="multilevel"/>
    <w:tmpl w:val="D64A4DB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3B40DAA"/>
    <w:multiLevelType w:val="hybridMultilevel"/>
    <w:tmpl w:val="47FAC896"/>
    <w:lvl w:ilvl="0" w:tplc="D348297A">
      <w:start w:val="1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  <w:i w:val="0"/>
      </w:rPr>
    </w:lvl>
    <w:lvl w:ilvl="1" w:tplc="FFFFFFFF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482646"/>
    <w:multiLevelType w:val="hybridMultilevel"/>
    <w:tmpl w:val="1F6AA3AC"/>
    <w:lvl w:ilvl="0" w:tplc="74263E20">
      <w:start w:val="1"/>
      <w:numFmt w:val="russianLower"/>
      <w:pStyle w:val="-"/>
      <w:lvlText w:val="%1)"/>
      <w:lvlJc w:val="left"/>
      <w:pPr>
        <w:tabs>
          <w:tab w:val="num" w:pos="737"/>
        </w:tabs>
        <w:ind w:left="737" w:hanging="340"/>
      </w:pPr>
      <w:rPr>
        <w:rFonts w:hint="default"/>
        <w:i w:val="0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4116FA"/>
    <w:multiLevelType w:val="multilevel"/>
    <w:tmpl w:val="46D84E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A521FAC"/>
    <w:multiLevelType w:val="hybridMultilevel"/>
    <w:tmpl w:val="2040C068"/>
    <w:lvl w:ilvl="0" w:tplc="D4542AE8">
      <w:start w:val="1"/>
      <w:numFmt w:val="bullet"/>
      <w:pStyle w:val="-0"/>
      <w:lvlText w:val=""/>
      <w:lvlJc w:val="left"/>
      <w:pPr>
        <w:tabs>
          <w:tab w:val="num" w:pos="720"/>
        </w:tabs>
        <w:ind w:left="720" w:hanging="26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DB047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6C1249A3"/>
    <w:multiLevelType w:val="hybridMultilevel"/>
    <w:tmpl w:val="F4DC5E80"/>
    <w:lvl w:ilvl="0" w:tplc="C0EA4BC2">
      <w:start w:val="1"/>
      <w:numFmt w:val="bullet"/>
      <w:lvlText w:val=""/>
      <w:lvlJc w:val="left"/>
      <w:pPr>
        <w:tabs>
          <w:tab w:val="num" w:pos="720"/>
        </w:tabs>
        <w:ind w:left="720" w:hanging="266"/>
      </w:pPr>
      <w:rPr>
        <w:rFonts w:ascii="Symbol" w:hAnsi="Symbol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B23B78"/>
    <w:multiLevelType w:val="multilevel"/>
    <w:tmpl w:val="D7A6746E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4221021"/>
    <w:multiLevelType w:val="hybridMultilevel"/>
    <w:tmpl w:val="046E7178"/>
    <w:lvl w:ilvl="0" w:tplc="7EA04266">
      <w:start w:val="1"/>
      <w:numFmt w:val="decimal"/>
      <w:pStyle w:val="-4"/>
      <w:lvlText w:val="%1)"/>
      <w:lvlJc w:val="left"/>
      <w:pPr>
        <w:tabs>
          <w:tab w:val="num" w:pos="720"/>
        </w:tabs>
        <w:ind w:left="720" w:hanging="436"/>
      </w:pPr>
      <w:rPr>
        <w:rFonts w:hint="default"/>
        <w:i w:val="0"/>
      </w:rPr>
    </w:lvl>
    <w:lvl w:ilvl="1" w:tplc="04190005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810F4E"/>
    <w:multiLevelType w:val="hybridMultilevel"/>
    <w:tmpl w:val="6FC2045E"/>
    <w:lvl w:ilvl="0" w:tplc="FBD01952">
      <w:start w:val="1"/>
      <w:numFmt w:val="bullet"/>
      <w:pStyle w:val="-5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5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4"/>
  </w:num>
  <w:num w:numId="5">
    <w:abstractNumId w:val="17"/>
  </w:num>
  <w:num w:numId="6">
    <w:abstractNumId w:val="23"/>
  </w:num>
  <w:num w:numId="7">
    <w:abstractNumId w:val="13"/>
  </w:num>
  <w:num w:numId="8">
    <w:abstractNumId w:val="20"/>
  </w:num>
  <w:num w:numId="9">
    <w:abstractNumId w:val="24"/>
  </w:num>
  <w:num w:numId="10">
    <w:abstractNumId w:val="23"/>
    <w:lvlOverride w:ilvl="0">
      <w:startOverride w:val="1"/>
    </w:lvlOverride>
  </w:num>
  <w:num w:numId="11">
    <w:abstractNumId w:val="21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18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5D1B"/>
    <w:rsid w:val="00051C01"/>
    <w:rsid w:val="0005755D"/>
    <w:rsid w:val="00061E4C"/>
    <w:rsid w:val="00062D76"/>
    <w:rsid w:val="000D7387"/>
    <w:rsid w:val="00174B03"/>
    <w:rsid w:val="001A0C60"/>
    <w:rsid w:val="001D61E0"/>
    <w:rsid w:val="001F4801"/>
    <w:rsid w:val="00202A33"/>
    <w:rsid w:val="00221FA8"/>
    <w:rsid w:val="0024702F"/>
    <w:rsid w:val="0031090C"/>
    <w:rsid w:val="003372A2"/>
    <w:rsid w:val="0037490D"/>
    <w:rsid w:val="003F3228"/>
    <w:rsid w:val="003F6CCF"/>
    <w:rsid w:val="004B50B8"/>
    <w:rsid w:val="0052258B"/>
    <w:rsid w:val="00544FD4"/>
    <w:rsid w:val="005649FD"/>
    <w:rsid w:val="00573281"/>
    <w:rsid w:val="00691496"/>
    <w:rsid w:val="00744014"/>
    <w:rsid w:val="007566CE"/>
    <w:rsid w:val="007A039F"/>
    <w:rsid w:val="007A3938"/>
    <w:rsid w:val="007E60FF"/>
    <w:rsid w:val="008B5D1B"/>
    <w:rsid w:val="008C01D3"/>
    <w:rsid w:val="008C3A3A"/>
    <w:rsid w:val="00976036"/>
    <w:rsid w:val="009A62BD"/>
    <w:rsid w:val="00A52CAE"/>
    <w:rsid w:val="00A64C6A"/>
    <w:rsid w:val="00A65ED7"/>
    <w:rsid w:val="00B3234A"/>
    <w:rsid w:val="00C42DBA"/>
    <w:rsid w:val="00C67304"/>
    <w:rsid w:val="00CB2A99"/>
    <w:rsid w:val="00CC6C4D"/>
    <w:rsid w:val="00D22265"/>
    <w:rsid w:val="00D40D0F"/>
    <w:rsid w:val="00D8634A"/>
    <w:rsid w:val="00DC149A"/>
    <w:rsid w:val="00DF4683"/>
    <w:rsid w:val="00E266F1"/>
    <w:rsid w:val="00F2438F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2755AAF8"/>
  <w15:docId w15:val="{864F9BD5-EED1-4EC8-9543-BDB7F918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 Знак"/>
    <w:basedOn w:val="a"/>
    <w:next w:val="a"/>
    <w:link w:val="10"/>
    <w:qFormat/>
    <w:rsid w:val="008B5D1B"/>
    <w:pPr>
      <w:keepNext/>
      <w:numPr>
        <w:numId w:val="2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B5D1B"/>
    <w:pPr>
      <w:keepNext/>
      <w:numPr>
        <w:ilvl w:val="1"/>
        <w:numId w:val="2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 Знак Знак Знак Знак Знак Знак Знак Знак Знак Знак"/>
    <w:basedOn w:val="a"/>
    <w:next w:val="a"/>
    <w:link w:val="30"/>
    <w:qFormat/>
    <w:rsid w:val="008B5D1B"/>
    <w:pPr>
      <w:keepNext/>
      <w:numPr>
        <w:ilvl w:val="2"/>
        <w:numId w:val="2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B5D1B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B5D1B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B5D1B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B5D1B"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B5D1B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B5D1B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basedOn w:val="a0"/>
    <w:link w:val="1"/>
    <w:rsid w:val="008B5D1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B5D1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aliases w:val="Заголовок 3 Знак Знак Знак Знак Знак Знак Знак Знак Знак Знак Знак Знак"/>
    <w:basedOn w:val="a0"/>
    <w:link w:val="3"/>
    <w:rsid w:val="008B5D1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B5D1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B5D1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B5D1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B5D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B5D1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B5D1B"/>
    <w:rPr>
      <w:rFonts w:ascii="Arial" w:eastAsia="Times New Roman" w:hAnsi="Arial" w:cs="Arial"/>
      <w:lang w:eastAsia="ru-RU"/>
    </w:rPr>
  </w:style>
  <w:style w:type="paragraph" w:customStyle="1" w:styleId="-10">
    <w:name w:val="Курсовые - заголовок 1а"/>
    <w:basedOn w:val="-1"/>
    <w:next w:val="-6"/>
    <w:rsid w:val="008B5D1B"/>
    <w:pPr>
      <w:spacing w:after="240"/>
    </w:pPr>
  </w:style>
  <w:style w:type="paragraph" w:customStyle="1" w:styleId="-1">
    <w:name w:val="Курсовые - заголовок 1б"/>
    <w:basedOn w:val="-6"/>
    <w:next w:val="-2"/>
    <w:autoRedefine/>
    <w:rsid w:val="008B5D1B"/>
    <w:pPr>
      <w:pageBreakBefore/>
      <w:numPr>
        <w:numId w:val="1"/>
      </w:numPr>
      <w:jc w:val="center"/>
      <w:outlineLvl w:val="0"/>
    </w:pPr>
    <w:rPr>
      <w:color w:val="000000"/>
      <w:szCs w:val="28"/>
    </w:rPr>
  </w:style>
  <w:style w:type="paragraph" w:customStyle="1" w:styleId="-6">
    <w:name w:val="Курсовые - основной текст Знак"/>
    <w:basedOn w:val="a"/>
    <w:link w:val="-7"/>
    <w:autoRedefine/>
    <w:rsid w:val="008B5D1B"/>
    <w:pPr>
      <w:autoSpaceDE w:val="0"/>
      <w:autoSpaceDN w:val="0"/>
      <w:adjustRightInd w:val="0"/>
      <w:spacing w:line="360" w:lineRule="auto"/>
      <w:ind w:firstLine="720"/>
      <w:jc w:val="both"/>
    </w:pPr>
    <w:rPr>
      <w:spacing w:val="-1"/>
      <w:sz w:val="28"/>
      <w:szCs w:val="22"/>
      <w:lang w:val="uk-UA"/>
    </w:rPr>
  </w:style>
  <w:style w:type="character" w:customStyle="1" w:styleId="-7">
    <w:name w:val="Курсовые - основной текст Знак Знак"/>
    <w:basedOn w:val="a0"/>
    <w:link w:val="-6"/>
    <w:rsid w:val="008B5D1B"/>
    <w:rPr>
      <w:rFonts w:ascii="Times New Roman" w:eastAsia="Times New Roman" w:hAnsi="Times New Roman" w:cs="Times New Roman"/>
      <w:spacing w:val="-1"/>
      <w:sz w:val="28"/>
      <w:lang w:val="uk-UA" w:eastAsia="ru-RU"/>
    </w:rPr>
  </w:style>
  <w:style w:type="paragraph" w:customStyle="1" w:styleId="-2">
    <w:name w:val="Курсовые - заголовок 2"/>
    <w:basedOn w:val="-6"/>
    <w:next w:val="-6"/>
    <w:autoRedefine/>
    <w:rsid w:val="008B5D1B"/>
    <w:pPr>
      <w:keepNext/>
      <w:numPr>
        <w:ilvl w:val="1"/>
        <w:numId w:val="1"/>
      </w:numPr>
      <w:spacing w:before="240" w:after="120"/>
      <w:contextualSpacing/>
      <w:outlineLvl w:val="1"/>
    </w:pPr>
    <w:rPr>
      <w:b/>
      <w:szCs w:val="28"/>
    </w:rPr>
  </w:style>
  <w:style w:type="paragraph" w:customStyle="1" w:styleId="-8">
    <w:name w:val="Курсовые - Рисунок Знак"/>
    <w:basedOn w:val="-6"/>
    <w:next w:val="-9"/>
    <w:link w:val="-a"/>
    <w:autoRedefine/>
    <w:rsid w:val="008B5D1B"/>
    <w:pPr>
      <w:keepNext/>
      <w:spacing w:before="240" w:after="240" w:line="240" w:lineRule="auto"/>
      <w:ind w:firstLine="0"/>
      <w:jc w:val="center"/>
    </w:pPr>
  </w:style>
  <w:style w:type="paragraph" w:customStyle="1" w:styleId="-9">
    <w:name w:val="Курсовые - Подпись рисунка Знак Знак Знак Знак Знак Знак Знак Знак"/>
    <w:basedOn w:val="-6"/>
    <w:next w:val="-6"/>
    <w:link w:val="-b"/>
    <w:autoRedefine/>
    <w:rsid w:val="008B5D1B"/>
    <w:pPr>
      <w:spacing w:after="120"/>
      <w:contextualSpacing/>
      <w:jc w:val="center"/>
    </w:pPr>
  </w:style>
  <w:style w:type="character" w:customStyle="1" w:styleId="-b">
    <w:name w:val="Курсовые - Подпись рисунка Знак Знак Знак Знак Знак Знак Знак Знак Знак"/>
    <w:basedOn w:val="-7"/>
    <w:link w:val="-9"/>
    <w:rsid w:val="008B5D1B"/>
    <w:rPr>
      <w:rFonts w:ascii="Times New Roman" w:eastAsia="Times New Roman" w:hAnsi="Times New Roman" w:cs="Times New Roman"/>
      <w:spacing w:val="-1"/>
      <w:sz w:val="28"/>
      <w:lang w:val="uk-UA" w:eastAsia="ru-RU"/>
    </w:rPr>
  </w:style>
  <w:style w:type="paragraph" w:customStyle="1" w:styleId="-c">
    <w:name w:val="Курсовые - формула"/>
    <w:basedOn w:val="-6"/>
    <w:next w:val="-6"/>
    <w:rsid w:val="008B5D1B"/>
    <w:pPr>
      <w:spacing w:before="120" w:after="120"/>
      <w:ind w:firstLine="0"/>
      <w:jc w:val="right"/>
    </w:pPr>
  </w:style>
  <w:style w:type="table" w:styleId="a3">
    <w:name w:val="Table Elegant"/>
    <w:basedOn w:val="a1"/>
    <w:rsid w:val="008B5D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Body Text"/>
    <w:basedOn w:val="a"/>
    <w:link w:val="a5"/>
    <w:rsid w:val="008B5D1B"/>
    <w:pPr>
      <w:spacing w:after="120"/>
    </w:pPr>
  </w:style>
  <w:style w:type="character" w:customStyle="1" w:styleId="a5">
    <w:name w:val="Основной текст Знак"/>
    <w:basedOn w:val="a0"/>
    <w:link w:val="a4"/>
    <w:rsid w:val="008B5D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B5D1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B5D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Таблица"/>
    <w:basedOn w:val="a"/>
    <w:next w:val="-10"/>
    <w:autoRedefine/>
    <w:rsid w:val="008B5D1B"/>
    <w:pPr>
      <w:keepNext/>
      <w:autoSpaceDE w:val="0"/>
      <w:autoSpaceDN w:val="0"/>
      <w:adjustRightInd w:val="0"/>
      <w:spacing w:after="240" w:line="360" w:lineRule="auto"/>
      <w:contextualSpacing/>
      <w:jc w:val="center"/>
    </w:pPr>
    <w:rPr>
      <w:szCs w:val="30"/>
      <w:lang w:val="uk-UA"/>
    </w:rPr>
  </w:style>
  <w:style w:type="paragraph" w:customStyle="1" w:styleId="-d">
    <w:name w:val="Таблица - курсовые"/>
    <w:basedOn w:val="a"/>
    <w:next w:val="-10"/>
    <w:autoRedefine/>
    <w:rsid w:val="008B5D1B"/>
    <w:pPr>
      <w:keepNext/>
      <w:autoSpaceDE w:val="0"/>
      <w:autoSpaceDN w:val="0"/>
      <w:adjustRightInd w:val="0"/>
      <w:spacing w:before="120" w:after="120" w:line="360" w:lineRule="auto"/>
      <w:contextualSpacing/>
      <w:jc w:val="center"/>
    </w:pPr>
    <w:rPr>
      <w:sz w:val="26"/>
      <w:szCs w:val="26"/>
      <w:lang w:val="uk-UA"/>
    </w:rPr>
  </w:style>
  <w:style w:type="character" w:styleId="a7">
    <w:name w:val="Hyperlink"/>
    <w:basedOn w:val="a0"/>
    <w:rsid w:val="008B5D1B"/>
    <w:rPr>
      <w:color w:val="0000FF"/>
      <w:u w:val="single"/>
    </w:rPr>
  </w:style>
  <w:style w:type="paragraph" w:styleId="11">
    <w:name w:val="toc 1"/>
    <w:next w:val="a"/>
    <w:autoRedefine/>
    <w:semiHidden/>
    <w:rsid w:val="008B5D1B"/>
    <w:pPr>
      <w:tabs>
        <w:tab w:val="left" w:pos="0"/>
        <w:tab w:val="right" w:leader="dot" w:pos="9356"/>
      </w:tabs>
      <w:spacing w:after="0" w:line="360" w:lineRule="auto"/>
      <w:jc w:val="center"/>
    </w:pPr>
    <w:rPr>
      <w:rFonts w:ascii="Times New Roman" w:eastAsia="Times New Roman" w:hAnsi="Times New Roman" w:cs="Times New Roman"/>
      <w:bCs/>
      <w:caps/>
      <w:sz w:val="28"/>
      <w:szCs w:val="28"/>
      <w:lang w:val="uk-UA" w:eastAsia="ru-RU"/>
    </w:rPr>
  </w:style>
  <w:style w:type="paragraph" w:styleId="23">
    <w:name w:val="toc 2"/>
    <w:next w:val="a"/>
    <w:autoRedefine/>
    <w:semiHidden/>
    <w:rsid w:val="008B5D1B"/>
    <w:pPr>
      <w:tabs>
        <w:tab w:val="left" w:pos="709"/>
        <w:tab w:val="right" w:leader="dot" w:pos="9630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mallCaps/>
      <w:sz w:val="20"/>
      <w:szCs w:val="20"/>
      <w:lang w:eastAsia="ru-RU"/>
    </w:rPr>
  </w:style>
  <w:style w:type="paragraph" w:styleId="31">
    <w:name w:val="toc 3"/>
    <w:basedOn w:val="a"/>
    <w:next w:val="a"/>
    <w:autoRedefine/>
    <w:semiHidden/>
    <w:rsid w:val="008B5D1B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semiHidden/>
    <w:rsid w:val="008B5D1B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semiHidden/>
    <w:rsid w:val="008B5D1B"/>
    <w:pPr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semiHidden/>
    <w:rsid w:val="008B5D1B"/>
    <w:pPr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semiHidden/>
    <w:rsid w:val="008B5D1B"/>
    <w:pPr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semiHidden/>
    <w:rsid w:val="008B5D1B"/>
    <w:pPr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semiHidden/>
    <w:rsid w:val="008B5D1B"/>
    <w:pPr>
      <w:ind w:left="1920"/>
    </w:pPr>
    <w:rPr>
      <w:sz w:val="18"/>
      <w:szCs w:val="18"/>
    </w:rPr>
  </w:style>
  <w:style w:type="paragraph" w:styleId="a8">
    <w:name w:val="footer"/>
    <w:basedOn w:val="a"/>
    <w:link w:val="a9"/>
    <w:rsid w:val="008B5D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8B5D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8B5D1B"/>
  </w:style>
  <w:style w:type="paragraph" w:styleId="ab">
    <w:name w:val="header"/>
    <w:basedOn w:val="a"/>
    <w:link w:val="ac"/>
    <w:rsid w:val="008B5D1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8B5D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11">
    <w:name w:val="Курсовые - заголовок 1"/>
    <w:basedOn w:val="-6"/>
    <w:next w:val="-6"/>
    <w:autoRedefine/>
    <w:rsid w:val="008B5D1B"/>
    <w:pPr>
      <w:widowControl w:val="0"/>
      <w:tabs>
        <w:tab w:val="right" w:leader="dot" w:pos="9356"/>
      </w:tabs>
      <w:spacing w:after="240"/>
      <w:ind w:firstLine="0"/>
      <w:jc w:val="center"/>
      <w:outlineLvl w:val="0"/>
    </w:pPr>
    <w:rPr>
      <w:bCs/>
      <w:szCs w:val="28"/>
    </w:rPr>
  </w:style>
  <w:style w:type="paragraph" w:customStyle="1" w:styleId="ad">
    <w:name w:val="Курсовые"/>
    <w:basedOn w:val="a"/>
    <w:rsid w:val="008B5D1B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styleId="ae">
    <w:name w:val="Plain Text"/>
    <w:basedOn w:val="a"/>
    <w:link w:val="af"/>
    <w:rsid w:val="008B5D1B"/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basedOn w:val="a0"/>
    <w:link w:val="ae"/>
    <w:rsid w:val="008B5D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Strong"/>
    <w:basedOn w:val="a0"/>
    <w:qFormat/>
    <w:rsid w:val="008B5D1B"/>
    <w:rPr>
      <w:b/>
      <w:bCs/>
    </w:rPr>
  </w:style>
  <w:style w:type="character" w:styleId="af1">
    <w:name w:val="Emphasis"/>
    <w:basedOn w:val="a0"/>
    <w:qFormat/>
    <w:rsid w:val="008B5D1B"/>
    <w:rPr>
      <w:i/>
      <w:iCs/>
    </w:rPr>
  </w:style>
  <w:style w:type="paragraph" w:styleId="HTML">
    <w:name w:val="HTML Preformatted"/>
    <w:basedOn w:val="a"/>
    <w:link w:val="HTML0"/>
    <w:rsid w:val="008B5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B5D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Body Text Indent"/>
    <w:basedOn w:val="a"/>
    <w:link w:val="af3"/>
    <w:rsid w:val="008B5D1B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rsid w:val="008B5D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rsid w:val="008B5D1B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8B5D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semiHidden/>
    <w:rsid w:val="008B5D1B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semiHidden/>
    <w:rsid w:val="008B5D1B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Normal (Web)"/>
    <w:basedOn w:val="a"/>
    <w:rsid w:val="008B5D1B"/>
    <w:pPr>
      <w:spacing w:before="100" w:beforeAutospacing="1" w:after="100" w:afterAutospacing="1"/>
      <w:jc w:val="both"/>
    </w:pPr>
    <w:rPr>
      <w:rFonts w:eastAsia="SimSun"/>
      <w:lang w:eastAsia="zh-CN"/>
    </w:rPr>
  </w:style>
  <w:style w:type="table" w:styleId="af7">
    <w:name w:val="Table Grid"/>
    <w:basedOn w:val="a1"/>
    <w:rsid w:val="008B5D1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2">
    <w:name w:val="Стиль Курсовые - заголовок 1б"/>
    <w:basedOn w:val="a"/>
    <w:rsid w:val="008B5D1B"/>
    <w:pPr>
      <w:keepNext/>
      <w:autoSpaceDE w:val="0"/>
      <w:autoSpaceDN w:val="0"/>
      <w:adjustRightInd w:val="0"/>
      <w:spacing w:line="360" w:lineRule="auto"/>
      <w:jc w:val="center"/>
      <w:outlineLvl w:val="0"/>
    </w:pPr>
    <w:rPr>
      <w:kern w:val="32"/>
      <w:sz w:val="30"/>
      <w:szCs w:val="30"/>
    </w:rPr>
  </w:style>
  <w:style w:type="paragraph" w:customStyle="1" w:styleId="-e">
    <w:name w:val="Курсовые - Подпись абв"/>
    <w:basedOn w:val="-9"/>
    <w:rsid w:val="008B5D1B"/>
    <w:pPr>
      <w:spacing w:after="0" w:line="240" w:lineRule="auto"/>
      <w:contextualSpacing w:val="0"/>
    </w:pPr>
    <w:rPr>
      <w:rFonts w:eastAsia="TimesNewRomanPSMT"/>
    </w:rPr>
  </w:style>
  <w:style w:type="paragraph" w:customStyle="1" w:styleId="-3">
    <w:name w:val="Курсовые - заголовок 3"/>
    <w:basedOn w:val="-2"/>
    <w:next w:val="-6"/>
    <w:autoRedefine/>
    <w:rsid w:val="008B5D1B"/>
    <w:pPr>
      <w:numPr>
        <w:ilvl w:val="2"/>
      </w:numPr>
      <w:spacing w:before="120"/>
      <w:jc w:val="left"/>
      <w:outlineLvl w:val="2"/>
    </w:pPr>
    <w:rPr>
      <w:b w:val="0"/>
      <w:i/>
    </w:rPr>
  </w:style>
  <w:style w:type="paragraph" w:customStyle="1" w:styleId="-5">
    <w:name w:val="Курсовые - точки список"/>
    <w:basedOn w:val="-f"/>
    <w:next w:val="-f"/>
    <w:autoRedefine/>
    <w:rsid w:val="008B5D1B"/>
    <w:pPr>
      <w:numPr>
        <w:numId w:val="9"/>
      </w:numPr>
    </w:pPr>
  </w:style>
  <w:style w:type="paragraph" w:customStyle="1" w:styleId="-f">
    <w:name w:val="Курсовые - основной текст Знак Знак Знак"/>
    <w:basedOn w:val="-6"/>
    <w:link w:val="-f0"/>
    <w:autoRedefine/>
    <w:rsid w:val="008B5D1B"/>
  </w:style>
  <w:style w:type="paragraph" w:customStyle="1" w:styleId="-f1">
    <w:name w:val="Курсовые - Таблица"/>
    <w:basedOn w:val="-f"/>
    <w:next w:val="-f"/>
    <w:autoRedefine/>
    <w:rsid w:val="008B5D1B"/>
    <w:pPr>
      <w:keepNext/>
      <w:spacing w:before="240" w:after="120"/>
      <w:ind w:firstLine="0"/>
    </w:pPr>
  </w:style>
  <w:style w:type="paragraph" w:customStyle="1" w:styleId="af8">
    <w:name w:val="Обычный + по центру"/>
    <w:basedOn w:val="a"/>
    <w:rsid w:val="008B5D1B"/>
    <w:pPr>
      <w:jc w:val="center"/>
    </w:pPr>
    <w:rPr>
      <w:w w:val="80"/>
    </w:rPr>
  </w:style>
  <w:style w:type="paragraph" w:styleId="af9">
    <w:name w:val="Body Text First Indent"/>
    <w:basedOn w:val="a4"/>
    <w:link w:val="afa"/>
    <w:rsid w:val="008B5D1B"/>
    <w:pPr>
      <w:ind w:firstLine="210"/>
    </w:pPr>
  </w:style>
  <w:style w:type="character" w:customStyle="1" w:styleId="afa">
    <w:name w:val="Красная строка Знак"/>
    <w:basedOn w:val="a5"/>
    <w:link w:val="af9"/>
    <w:rsid w:val="008B5D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Абзац"/>
    <w:basedOn w:val="a"/>
    <w:rsid w:val="008B5D1B"/>
    <w:pPr>
      <w:widowControl w:val="0"/>
      <w:spacing w:line="336" w:lineRule="auto"/>
      <w:ind w:firstLine="720"/>
      <w:jc w:val="both"/>
    </w:pPr>
    <w:rPr>
      <w:sz w:val="30"/>
    </w:rPr>
  </w:style>
  <w:style w:type="paragraph" w:customStyle="1" w:styleId="-f2">
    <w:name w:val="Курсовые - Подпись рисунка Знак"/>
    <w:basedOn w:val="-f"/>
    <w:next w:val="-f"/>
    <w:link w:val="-13"/>
    <w:autoRedefine/>
    <w:rsid w:val="008B5D1B"/>
    <w:pPr>
      <w:spacing w:after="120"/>
      <w:ind w:firstLine="0"/>
      <w:contextualSpacing/>
      <w:jc w:val="center"/>
    </w:pPr>
    <w:rPr>
      <w:spacing w:val="0"/>
      <w:lang w:val="ru-RU"/>
    </w:rPr>
  </w:style>
  <w:style w:type="paragraph" w:customStyle="1" w:styleId="-20">
    <w:name w:val="Курсовые - заголовок 2а"/>
    <w:basedOn w:val="a"/>
    <w:next w:val="-f"/>
    <w:autoRedefine/>
    <w:rsid w:val="008B5D1B"/>
    <w:pPr>
      <w:keepNext/>
      <w:widowControl w:val="0"/>
      <w:autoSpaceDE w:val="0"/>
      <w:autoSpaceDN w:val="0"/>
      <w:adjustRightInd w:val="0"/>
      <w:spacing w:after="120" w:line="360" w:lineRule="auto"/>
      <w:contextualSpacing/>
      <w:jc w:val="center"/>
      <w:outlineLvl w:val="1"/>
    </w:pPr>
    <w:rPr>
      <w:b/>
      <w:sz w:val="28"/>
      <w:szCs w:val="30"/>
    </w:rPr>
  </w:style>
  <w:style w:type="paragraph" w:customStyle="1" w:styleId="-21">
    <w:name w:val="Курсовые - Подпись рисунка Знак2"/>
    <w:basedOn w:val="-6"/>
    <w:next w:val="-6"/>
    <w:autoRedefine/>
    <w:rsid w:val="008B5D1B"/>
    <w:pPr>
      <w:spacing w:after="120"/>
      <w:ind w:firstLine="0"/>
      <w:contextualSpacing/>
      <w:jc w:val="center"/>
    </w:pPr>
    <w:rPr>
      <w:rFonts w:eastAsia="SimSun"/>
    </w:rPr>
  </w:style>
  <w:style w:type="paragraph" w:customStyle="1" w:styleId="-f3">
    <w:name w:val="Курсовые - Подпись рисунка Знак Знак"/>
    <w:basedOn w:val="-6"/>
    <w:next w:val="-6"/>
    <w:autoRedefine/>
    <w:rsid w:val="008B5D1B"/>
    <w:pPr>
      <w:spacing w:after="120"/>
      <w:ind w:firstLine="0"/>
      <w:contextualSpacing/>
      <w:jc w:val="center"/>
    </w:pPr>
    <w:rPr>
      <w:rFonts w:eastAsia="SimSun"/>
    </w:rPr>
  </w:style>
  <w:style w:type="paragraph" w:customStyle="1" w:styleId="-f4">
    <w:name w:val="Курсовые - Подпись рисунка Знак Знак Знак"/>
    <w:basedOn w:val="a"/>
    <w:next w:val="a"/>
    <w:autoRedefine/>
    <w:rsid w:val="008B5D1B"/>
    <w:pPr>
      <w:autoSpaceDE w:val="0"/>
      <w:autoSpaceDN w:val="0"/>
      <w:adjustRightInd w:val="0"/>
      <w:spacing w:after="120" w:line="360" w:lineRule="auto"/>
      <w:contextualSpacing/>
      <w:jc w:val="center"/>
    </w:pPr>
    <w:rPr>
      <w:rFonts w:eastAsia="SimSun"/>
      <w:spacing w:val="-1"/>
      <w:sz w:val="28"/>
      <w:szCs w:val="28"/>
      <w:lang w:val="uk-UA"/>
    </w:rPr>
  </w:style>
  <w:style w:type="paragraph" w:customStyle="1" w:styleId="-">
    <w:name w:val="Курсовые - буквы список"/>
    <w:basedOn w:val="a"/>
    <w:next w:val="-f"/>
    <w:rsid w:val="008B5D1B"/>
    <w:pPr>
      <w:numPr>
        <w:numId w:val="5"/>
      </w:numPr>
      <w:autoSpaceDE w:val="0"/>
      <w:autoSpaceDN w:val="0"/>
      <w:adjustRightInd w:val="0"/>
      <w:spacing w:line="360" w:lineRule="auto"/>
      <w:jc w:val="both"/>
    </w:pPr>
    <w:rPr>
      <w:spacing w:val="-2"/>
      <w:sz w:val="28"/>
      <w:szCs w:val="28"/>
      <w:lang w:val="uk-UA"/>
    </w:rPr>
  </w:style>
  <w:style w:type="paragraph" w:customStyle="1" w:styleId="-4">
    <w:name w:val="Курсовые - цифры список"/>
    <w:basedOn w:val="-f"/>
    <w:next w:val="-f"/>
    <w:autoRedefine/>
    <w:rsid w:val="008B5D1B"/>
    <w:pPr>
      <w:numPr>
        <w:numId w:val="6"/>
      </w:numPr>
    </w:pPr>
    <w:rPr>
      <w:spacing w:val="-2"/>
      <w:szCs w:val="28"/>
    </w:rPr>
  </w:style>
  <w:style w:type="character" w:customStyle="1" w:styleId="-f0">
    <w:name w:val="Курсовые - основной текст Знак Знак Знак Знак"/>
    <w:basedOn w:val="-7"/>
    <w:link w:val="-f"/>
    <w:rsid w:val="008B5D1B"/>
    <w:rPr>
      <w:rFonts w:ascii="Times New Roman" w:eastAsia="Times New Roman" w:hAnsi="Times New Roman" w:cs="Times New Roman"/>
      <w:spacing w:val="-1"/>
      <w:sz w:val="28"/>
      <w:lang w:val="uk-UA" w:eastAsia="ru-RU"/>
    </w:rPr>
  </w:style>
  <w:style w:type="character" w:customStyle="1" w:styleId="-13">
    <w:name w:val="Курсовые - Подпись рисунка Знак Знак1"/>
    <w:basedOn w:val="-f0"/>
    <w:link w:val="-f2"/>
    <w:rsid w:val="008B5D1B"/>
    <w:rPr>
      <w:rFonts w:ascii="Times New Roman" w:eastAsia="Times New Roman" w:hAnsi="Times New Roman" w:cs="Times New Roman"/>
      <w:spacing w:val="-1"/>
      <w:sz w:val="28"/>
      <w:lang w:val="uk-UA" w:eastAsia="ru-RU"/>
    </w:rPr>
  </w:style>
  <w:style w:type="paragraph" w:customStyle="1" w:styleId="-14">
    <w:name w:val="Курсовые - основной текст Знак1"/>
    <w:basedOn w:val="a"/>
    <w:link w:val="-15"/>
    <w:autoRedefine/>
    <w:rsid w:val="008B5D1B"/>
    <w:pPr>
      <w:autoSpaceDE w:val="0"/>
      <w:autoSpaceDN w:val="0"/>
      <w:adjustRightInd w:val="0"/>
      <w:spacing w:line="360" w:lineRule="auto"/>
      <w:ind w:firstLine="720"/>
      <w:jc w:val="both"/>
    </w:pPr>
    <w:rPr>
      <w:spacing w:val="-1"/>
      <w:sz w:val="28"/>
      <w:szCs w:val="22"/>
      <w:lang w:val="uk-UA"/>
    </w:rPr>
  </w:style>
  <w:style w:type="character" w:customStyle="1" w:styleId="-f5">
    <w:name w:val="Курсовые - курсив Знак"/>
    <w:basedOn w:val="a0"/>
    <w:link w:val="-f6"/>
    <w:rsid w:val="008B5D1B"/>
    <w:rPr>
      <w:i/>
      <w:spacing w:val="-1"/>
      <w:sz w:val="28"/>
      <w:lang w:val="uk-UA" w:eastAsia="ru-RU"/>
    </w:rPr>
  </w:style>
  <w:style w:type="character" w:customStyle="1" w:styleId="-15">
    <w:name w:val="Курсовые - основной текст Знак Знак1"/>
    <w:basedOn w:val="a0"/>
    <w:link w:val="-14"/>
    <w:rsid w:val="008B5D1B"/>
    <w:rPr>
      <w:rFonts w:ascii="Times New Roman" w:eastAsia="Times New Roman" w:hAnsi="Times New Roman" w:cs="Times New Roman"/>
      <w:spacing w:val="-1"/>
      <w:sz w:val="28"/>
      <w:lang w:val="uk-UA" w:eastAsia="ru-RU"/>
    </w:rPr>
  </w:style>
  <w:style w:type="paragraph" w:customStyle="1" w:styleId="Iauiue">
    <w:name w:val="Iau?iue"/>
    <w:rsid w:val="008B5D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-16">
    <w:name w:val="Курсовые - Подпись рисунка Знак1"/>
    <w:basedOn w:val="a0"/>
    <w:rsid w:val="008B5D1B"/>
    <w:rPr>
      <w:rFonts w:eastAsia="SimSun"/>
      <w:spacing w:val="-1"/>
      <w:sz w:val="28"/>
      <w:szCs w:val="22"/>
      <w:lang w:val="uk-UA" w:eastAsia="ru-RU" w:bidi="ar-SA"/>
    </w:rPr>
  </w:style>
  <w:style w:type="paragraph" w:customStyle="1" w:styleId="-f7">
    <w:name w:val="Курсовые - основной текст"/>
    <w:basedOn w:val="a"/>
    <w:autoRedefine/>
    <w:rsid w:val="008B5D1B"/>
    <w:pPr>
      <w:autoSpaceDE w:val="0"/>
      <w:autoSpaceDN w:val="0"/>
      <w:adjustRightInd w:val="0"/>
      <w:spacing w:line="360" w:lineRule="auto"/>
      <w:ind w:firstLine="720"/>
      <w:jc w:val="both"/>
    </w:pPr>
    <w:rPr>
      <w:spacing w:val="-1"/>
      <w:sz w:val="28"/>
      <w:szCs w:val="28"/>
      <w:lang w:val="uk-UA"/>
    </w:rPr>
  </w:style>
  <w:style w:type="paragraph" w:customStyle="1" w:styleId="afc">
    <w:name w:val="мой текст"/>
    <w:link w:val="afd"/>
    <w:rsid w:val="008B5D1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6"/>
      <w:lang w:val="uk-UA" w:eastAsia="ru-RU"/>
    </w:rPr>
  </w:style>
  <w:style w:type="character" w:customStyle="1" w:styleId="afd">
    <w:name w:val="мой текст Знак"/>
    <w:basedOn w:val="a0"/>
    <w:link w:val="afc"/>
    <w:rsid w:val="008B5D1B"/>
    <w:rPr>
      <w:rFonts w:ascii="Times New Roman" w:eastAsia="Times New Roman" w:hAnsi="Times New Roman" w:cs="Times New Roman"/>
      <w:b/>
      <w:sz w:val="28"/>
      <w:szCs w:val="26"/>
      <w:lang w:val="uk-UA" w:eastAsia="ru-RU"/>
    </w:rPr>
  </w:style>
  <w:style w:type="character" w:customStyle="1" w:styleId="afe">
    <w:name w:val="мой текст Знак Знак"/>
    <w:basedOn w:val="a0"/>
    <w:rsid w:val="008B5D1B"/>
    <w:rPr>
      <w:rFonts w:eastAsia="SimSun"/>
      <w:b/>
      <w:sz w:val="28"/>
      <w:szCs w:val="26"/>
      <w:lang w:val="uk-UA" w:eastAsia="ru-RU" w:bidi="ar-SA"/>
    </w:rPr>
  </w:style>
  <w:style w:type="paragraph" w:customStyle="1" w:styleId="-f6">
    <w:name w:val="Курсовые - курсив"/>
    <w:basedOn w:val="-f7"/>
    <w:next w:val="-f7"/>
    <w:link w:val="-f5"/>
    <w:autoRedefine/>
    <w:rsid w:val="008B5D1B"/>
    <w:pPr>
      <w:keepNext/>
    </w:pPr>
    <w:rPr>
      <w:rFonts w:asciiTheme="minorHAnsi" w:eastAsiaTheme="minorHAnsi" w:hAnsiTheme="minorHAnsi" w:cstheme="minorBidi"/>
      <w:i/>
      <w:szCs w:val="22"/>
    </w:rPr>
  </w:style>
  <w:style w:type="paragraph" w:customStyle="1" w:styleId="-f8">
    <w:name w:val="Курсовые - Подпись рисунка Знак Знак Знак Знак Знак"/>
    <w:basedOn w:val="-14"/>
    <w:next w:val="-14"/>
    <w:autoRedefine/>
    <w:rsid w:val="008B5D1B"/>
    <w:pPr>
      <w:spacing w:after="120"/>
      <w:ind w:firstLine="0"/>
      <w:contextualSpacing/>
      <w:jc w:val="center"/>
    </w:pPr>
    <w:rPr>
      <w:rFonts w:eastAsia="SimSun"/>
    </w:rPr>
  </w:style>
  <w:style w:type="paragraph" w:customStyle="1" w:styleId="aff">
    <w:name w:val="Обычно"/>
    <w:basedOn w:val="a"/>
    <w:rsid w:val="008B5D1B"/>
    <w:rPr>
      <w:sz w:val="28"/>
      <w:szCs w:val="20"/>
    </w:rPr>
  </w:style>
  <w:style w:type="paragraph" w:customStyle="1" w:styleId="aff0">
    <w:name w:val="Бакалавриат"/>
    <w:basedOn w:val="a"/>
    <w:rsid w:val="008B5D1B"/>
    <w:pPr>
      <w:spacing w:line="360" w:lineRule="auto"/>
      <w:ind w:firstLine="709"/>
      <w:jc w:val="both"/>
    </w:pPr>
    <w:rPr>
      <w:bCs/>
      <w:color w:val="000000"/>
      <w:sz w:val="28"/>
      <w:szCs w:val="20"/>
    </w:rPr>
  </w:style>
  <w:style w:type="paragraph" w:customStyle="1" w:styleId="aff1">
    <w:name w:val="Обычный для таблиц"/>
    <w:basedOn w:val="a"/>
    <w:rsid w:val="008B5D1B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PetersburgCTT" w:hAnsi="PetersburgCTT"/>
      <w:szCs w:val="20"/>
    </w:rPr>
  </w:style>
  <w:style w:type="paragraph" w:customStyle="1" w:styleId="Iniiaiieoaeno2">
    <w:name w:val="Iniiaiie oaeno 2"/>
    <w:basedOn w:val="Iauiue"/>
    <w:rsid w:val="008B5D1B"/>
    <w:pPr>
      <w:ind w:firstLine="567"/>
      <w:jc w:val="both"/>
    </w:pPr>
    <w:rPr>
      <w:sz w:val="24"/>
      <w:lang w:val="ru-RU"/>
    </w:rPr>
  </w:style>
  <w:style w:type="paragraph" w:customStyle="1" w:styleId="diptext">
    <w:name w:val="diptext"/>
    <w:basedOn w:val="a"/>
    <w:rsid w:val="008B5D1B"/>
    <w:pPr>
      <w:suppressAutoHyphens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 w:val="26"/>
      <w:szCs w:val="20"/>
      <w:lang w:val="uk-UA"/>
    </w:rPr>
  </w:style>
  <w:style w:type="paragraph" w:customStyle="1" w:styleId="-f9">
    <w:name w:val="Курсовые - заголовок курсив"/>
    <w:basedOn w:val="-f6"/>
    <w:rsid w:val="008B5D1B"/>
    <w:pPr>
      <w:spacing w:before="120" w:after="120"/>
      <w:jc w:val="left"/>
    </w:pPr>
  </w:style>
  <w:style w:type="character" w:customStyle="1" w:styleId="-a">
    <w:name w:val="Курсовые - Рисунок Знак Знак"/>
    <w:basedOn w:val="-7"/>
    <w:link w:val="-8"/>
    <w:rsid w:val="008B5D1B"/>
    <w:rPr>
      <w:rFonts w:ascii="Times New Roman" w:eastAsia="Times New Roman" w:hAnsi="Times New Roman" w:cs="Times New Roman"/>
      <w:spacing w:val="-1"/>
      <w:sz w:val="28"/>
      <w:lang w:val="uk-UA" w:eastAsia="ru-RU"/>
    </w:rPr>
  </w:style>
  <w:style w:type="paragraph" w:customStyle="1" w:styleId="aff2">
    <w:name w:val="Фртмула"/>
    <w:basedOn w:val="a"/>
    <w:rsid w:val="008B5D1B"/>
    <w:pPr>
      <w:spacing w:before="120" w:after="120" w:line="360" w:lineRule="auto"/>
      <w:ind w:firstLine="720"/>
      <w:jc w:val="right"/>
    </w:pPr>
    <w:rPr>
      <w:color w:val="000000"/>
      <w:sz w:val="28"/>
      <w:lang w:val="uk-UA"/>
    </w:rPr>
  </w:style>
  <w:style w:type="paragraph" w:customStyle="1" w:styleId="aff3">
    <w:name w:val="Рисунок"/>
    <w:basedOn w:val="a"/>
    <w:rsid w:val="008B5D1B"/>
    <w:pPr>
      <w:widowControl w:val="0"/>
      <w:spacing w:before="240" w:after="240" w:line="360" w:lineRule="auto"/>
      <w:jc w:val="center"/>
    </w:pPr>
    <w:rPr>
      <w:sz w:val="28"/>
    </w:rPr>
  </w:style>
  <w:style w:type="paragraph" w:styleId="32">
    <w:name w:val="Body Text Indent 3"/>
    <w:basedOn w:val="a"/>
    <w:link w:val="33"/>
    <w:rsid w:val="008B5D1B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8B5D1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4">
    <w:name w:val="Body Text 3"/>
    <w:basedOn w:val="a"/>
    <w:link w:val="35"/>
    <w:rsid w:val="008B5D1B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rsid w:val="008B5D1B"/>
    <w:rPr>
      <w:rFonts w:ascii="Times New Roman" w:eastAsia="Times New Roman" w:hAnsi="Times New Roman" w:cs="Times New Roman"/>
      <w:sz w:val="16"/>
      <w:szCs w:val="16"/>
      <w:lang w:eastAsia="ru-RU"/>
    </w:rPr>
  </w:style>
  <w:style w:type="table" w:styleId="12">
    <w:name w:val="Table Grid 1"/>
    <w:basedOn w:val="a1"/>
    <w:rsid w:val="008B5D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-fa">
    <w:name w:val="Курсовые - без абзаца"/>
    <w:basedOn w:val="-f7"/>
    <w:rsid w:val="008B5D1B"/>
    <w:pPr>
      <w:ind w:firstLine="0"/>
    </w:pPr>
  </w:style>
  <w:style w:type="paragraph" w:customStyle="1" w:styleId="aff4">
    <w:name w:val="Формула"/>
    <w:basedOn w:val="a"/>
    <w:rsid w:val="008B5D1B"/>
    <w:pPr>
      <w:widowControl w:val="0"/>
      <w:spacing w:before="120" w:after="120" w:line="360" w:lineRule="auto"/>
      <w:ind w:firstLine="720"/>
      <w:jc w:val="right"/>
    </w:pPr>
    <w:rPr>
      <w:sz w:val="28"/>
    </w:rPr>
  </w:style>
  <w:style w:type="paragraph" w:customStyle="1" w:styleId="-fb">
    <w:name w:val="Курсовые - Подпись рисунка Знак Знак Знак Знак Знак Знак"/>
    <w:basedOn w:val="-14"/>
    <w:next w:val="-14"/>
    <w:link w:val="-fc"/>
    <w:autoRedefine/>
    <w:rsid w:val="008B5D1B"/>
    <w:pPr>
      <w:spacing w:after="120"/>
      <w:ind w:firstLine="0"/>
      <w:contextualSpacing/>
      <w:jc w:val="center"/>
    </w:pPr>
  </w:style>
  <w:style w:type="character" w:customStyle="1" w:styleId="-fc">
    <w:name w:val="Курсовые - Подпись рисунка Знак Знак Знак Знак Знак Знак Знак"/>
    <w:basedOn w:val="-15"/>
    <w:link w:val="-fb"/>
    <w:rsid w:val="008B5D1B"/>
    <w:rPr>
      <w:rFonts w:ascii="Times New Roman" w:eastAsia="Times New Roman" w:hAnsi="Times New Roman" w:cs="Times New Roman"/>
      <w:spacing w:val="-1"/>
      <w:sz w:val="28"/>
      <w:lang w:val="uk-UA" w:eastAsia="ru-RU"/>
    </w:rPr>
  </w:style>
  <w:style w:type="paragraph" w:styleId="aff5">
    <w:name w:val="Title"/>
    <w:basedOn w:val="a"/>
    <w:link w:val="aff6"/>
    <w:qFormat/>
    <w:rsid w:val="008B5D1B"/>
    <w:pPr>
      <w:spacing w:line="360" w:lineRule="auto"/>
      <w:jc w:val="center"/>
    </w:pPr>
    <w:rPr>
      <w:b/>
      <w:sz w:val="28"/>
      <w:szCs w:val="20"/>
      <w:lang w:val="uk-UA"/>
    </w:rPr>
  </w:style>
  <w:style w:type="character" w:customStyle="1" w:styleId="aff6">
    <w:name w:val="Заголовок Знак"/>
    <w:basedOn w:val="a0"/>
    <w:link w:val="aff5"/>
    <w:rsid w:val="008B5D1B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numbering" w:styleId="111111">
    <w:name w:val="Outline List 2"/>
    <w:basedOn w:val="a2"/>
    <w:rsid w:val="008B5D1B"/>
    <w:pPr>
      <w:numPr>
        <w:numId w:val="8"/>
      </w:numPr>
    </w:pPr>
  </w:style>
  <w:style w:type="character" w:customStyle="1" w:styleId="submitted">
    <w:name w:val="submitted"/>
    <w:basedOn w:val="a0"/>
    <w:rsid w:val="008B5D1B"/>
  </w:style>
  <w:style w:type="character" w:customStyle="1" w:styleId="taxonomy">
    <w:name w:val="taxonomy"/>
    <w:basedOn w:val="a0"/>
    <w:rsid w:val="008B5D1B"/>
  </w:style>
  <w:style w:type="character" w:customStyle="1" w:styleId="vote-points">
    <w:name w:val="vote-points"/>
    <w:basedOn w:val="a0"/>
    <w:rsid w:val="008B5D1B"/>
  </w:style>
  <w:style w:type="paragraph" w:customStyle="1" w:styleId="general">
    <w:name w:val="general"/>
    <w:basedOn w:val="a"/>
    <w:rsid w:val="008B5D1B"/>
    <w:pPr>
      <w:spacing w:before="100" w:beforeAutospacing="1" w:after="100" w:afterAutospacing="1"/>
    </w:pPr>
  </w:style>
  <w:style w:type="paragraph" w:customStyle="1" w:styleId="zag">
    <w:name w:val="zag"/>
    <w:basedOn w:val="a"/>
    <w:rsid w:val="008B5D1B"/>
    <w:pPr>
      <w:spacing w:before="100" w:beforeAutospacing="1" w:after="100" w:afterAutospacing="1"/>
    </w:pPr>
  </w:style>
  <w:style w:type="paragraph" w:customStyle="1" w:styleId="pic">
    <w:name w:val="pic"/>
    <w:basedOn w:val="a"/>
    <w:rsid w:val="008B5D1B"/>
    <w:pPr>
      <w:spacing w:before="100" w:beforeAutospacing="1" w:after="100" w:afterAutospacing="1"/>
    </w:pPr>
  </w:style>
  <w:style w:type="paragraph" w:customStyle="1" w:styleId="100">
    <w:name w:val="Оглавление 1 + Выступ:  0"/>
    <w:aliases w:val="5 см,Междустр.интервал:  полуторный"/>
    <w:basedOn w:val="23"/>
    <w:rsid w:val="008B5D1B"/>
    <w:pPr>
      <w:ind w:firstLine="0"/>
      <w:jc w:val="left"/>
    </w:pPr>
    <w:rPr>
      <w:noProof/>
      <w:sz w:val="28"/>
      <w:szCs w:val="28"/>
    </w:rPr>
  </w:style>
  <w:style w:type="paragraph" w:styleId="aff7">
    <w:name w:val="caption"/>
    <w:basedOn w:val="a"/>
    <w:next w:val="a"/>
    <w:qFormat/>
    <w:rsid w:val="008B5D1B"/>
    <w:pPr>
      <w:widowControl w:val="0"/>
      <w:shd w:val="clear" w:color="auto" w:fill="FFFFFF"/>
      <w:autoSpaceDE w:val="0"/>
      <w:autoSpaceDN w:val="0"/>
      <w:adjustRightInd w:val="0"/>
      <w:spacing w:line="360" w:lineRule="auto"/>
      <w:ind w:firstLine="720"/>
      <w:jc w:val="both"/>
    </w:pPr>
    <w:rPr>
      <w:color w:val="000000"/>
      <w:sz w:val="28"/>
      <w:szCs w:val="20"/>
    </w:rPr>
  </w:style>
  <w:style w:type="paragraph" w:customStyle="1" w:styleId="13">
    <w:name w:val="БП_Заг1"/>
    <w:basedOn w:val="a"/>
    <w:next w:val="a"/>
    <w:autoRedefine/>
    <w:rsid w:val="008B5D1B"/>
    <w:pPr>
      <w:spacing w:after="240" w:line="360" w:lineRule="auto"/>
      <w:ind w:right="-6"/>
      <w:jc w:val="center"/>
    </w:pPr>
    <w:rPr>
      <w:sz w:val="28"/>
      <w:szCs w:val="28"/>
    </w:rPr>
  </w:style>
  <w:style w:type="paragraph" w:customStyle="1" w:styleId="26">
    <w:name w:val="БП_Заг2"/>
    <w:basedOn w:val="a"/>
    <w:next w:val="a"/>
    <w:autoRedefine/>
    <w:rsid w:val="008B5D1B"/>
    <w:pPr>
      <w:spacing w:before="240" w:after="120" w:line="360" w:lineRule="auto"/>
      <w:ind w:right="-6" w:firstLine="709"/>
    </w:pPr>
    <w:rPr>
      <w:b/>
      <w:bCs/>
      <w:color w:val="000000"/>
      <w:sz w:val="28"/>
      <w:szCs w:val="28"/>
      <w:lang w:val="uk-UA"/>
    </w:rPr>
  </w:style>
  <w:style w:type="paragraph" w:customStyle="1" w:styleId="aff8">
    <w:name w:val="БП_Рис"/>
    <w:basedOn w:val="a"/>
    <w:next w:val="a"/>
    <w:link w:val="aff9"/>
    <w:autoRedefine/>
    <w:rsid w:val="008B5D1B"/>
    <w:pPr>
      <w:spacing w:before="240" w:after="120" w:line="360" w:lineRule="auto"/>
      <w:ind w:right="-6"/>
      <w:jc w:val="center"/>
    </w:pPr>
    <w:rPr>
      <w:sz w:val="28"/>
    </w:rPr>
  </w:style>
  <w:style w:type="character" w:customStyle="1" w:styleId="aff9">
    <w:name w:val="БП_Рис Знак"/>
    <w:basedOn w:val="a0"/>
    <w:link w:val="aff8"/>
    <w:rsid w:val="008B5D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a">
    <w:name w:val="БП_основний текст Знак Знак Знак Знак Знак Знак Знак"/>
    <w:basedOn w:val="a"/>
    <w:link w:val="affb"/>
    <w:autoRedefine/>
    <w:rsid w:val="008B5D1B"/>
    <w:pPr>
      <w:spacing w:after="240" w:line="360" w:lineRule="auto"/>
      <w:ind w:right="-6" w:firstLine="709"/>
      <w:jc w:val="both"/>
    </w:pPr>
    <w:rPr>
      <w:sz w:val="28"/>
      <w:szCs w:val="28"/>
      <w:lang w:val="uk-UA"/>
    </w:rPr>
  </w:style>
  <w:style w:type="character" w:customStyle="1" w:styleId="affb">
    <w:name w:val="БП_основний текст Знак Знак Знак Знак Знак Знак Знак Знак"/>
    <w:basedOn w:val="a0"/>
    <w:link w:val="affa"/>
    <w:rsid w:val="008B5D1B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fc">
    <w:name w:val="annotation text"/>
    <w:basedOn w:val="a"/>
    <w:link w:val="affd"/>
    <w:semiHidden/>
    <w:rsid w:val="008B5D1B"/>
    <w:pPr>
      <w:spacing w:line="360" w:lineRule="auto"/>
      <w:ind w:firstLine="720"/>
      <w:jc w:val="both"/>
    </w:pPr>
    <w:rPr>
      <w:sz w:val="20"/>
      <w:szCs w:val="20"/>
    </w:rPr>
  </w:style>
  <w:style w:type="character" w:customStyle="1" w:styleId="affd">
    <w:name w:val="Текст примечания Знак"/>
    <w:basedOn w:val="a0"/>
    <w:link w:val="affc"/>
    <w:semiHidden/>
    <w:rsid w:val="008B5D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e">
    <w:name w:val="БП_основний текст"/>
    <w:basedOn w:val="a"/>
    <w:autoRedefine/>
    <w:rsid w:val="008B5D1B"/>
    <w:pPr>
      <w:spacing w:line="360" w:lineRule="auto"/>
      <w:ind w:firstLine="839"/>
      <w:jc w:val="both"/>
    </w:pPr>
    <w:rPr>
      <w:snapToGrid w:val="0"/>
      <w:kern w:val="28"/>
      <w:sz w:val="28"/>
      <w:szCs w:val="28"/>
      <w:lang w:val="uk-UA"/>
    </w:rPr>
  </w:style>
  <w:style w:type="paragraph" w:customStyle="1" w:styleId="afff">
    <w:name w:val="Стиль БП_основний текст Знак Знак Знак Знак Знак Знак + Красный"/>
    <w:basedOn w:val="a"/>
    <w:link w:val="afff0"/>
    <w:autoRedefine/>
    <w:rsid w:val="008B5D1B"/>
    <w:pPr>
      <w:spacing w:line="360" w:lineRule="auto"/>
      <w:ind w:firstLine="709"/>
      <w:jc w:val="both"/>
    </w:pPr>
    <w:rPr>
      <w:sz w:val="28"/>
      <w:szCs w:val="28"/>
      <w:lang w:val="uk-UA"/>
    </w:rPr>
  </w:style>
  <w:style w:type="character" w:customStyle="1" w:styleId="afff0">
    <w:name w:val="Стиль БП_основний текст Знак Знак Знак Знак Знак Знак + Красный Знак"/>
    <w:basedOn w:val="a0"/>
    <w:link w:val="afff"/>
    <w:rsid w:val="008B5D1B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14">
    <w:name w:val="Основной шрифт абзаца1"/>
    <w:rsid w:val="008B5D1B"/>
  </w:style>
  <w:style w:type="character" w:customStyle="1" w:styleId="afff1">
    <w:name w:val="аОбычный Знак"/>
    <w:basedOn w:val="14"/>
    <w:rsid w:val="008B5D1B"/>
    <w:rPr>
      <w:sz w:val="28"/>
      <w:szCs w:val="28"/>
      <w:lang w:val="uk-UA" w:eastAsia="ar-SA" w:bidi="ar-SA"/>
    </w:rPr>
  </w:style>
  <w:style w:type="character" w:customStyle="1" w:styleId="afff2">
    <w:name w:val="раздел Знак"/>
    <w:basedOn w:val="14"/>
    <w:rsid w:val="008B5D1B"/>
    <w:rPr>
      <w:rFonts w:ascii="Arial" w:hAnsi="Arial" w:cs="Arial"/>
      <w:b/>
      <w:bCs/>
      <w:caps/>
      <w:kern w:val="1"/>
      <w:sz w:val="28"/>
      <w:szCs w:val="28"/>
      <w:lang w:val="ru-RU" w:eastAsia="ar-SA" w:bidi="ar-SA"/>
    </w:rPr>
  </w:style>
  <w:style w:type="paragraph" w:customStyle="1" w:styleId="Heading">
    <w:name w:val="Heading"/>
    <w:basedOn w:val="a"/>
    <w:next w:val="a4"/>
    <w:rsid w:val="008B5D1B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ff3">
    <w:name w:val="List"/>
    <w:basedOn w:val="a4"/>
    <w:rsid w:val="008B5D1B"/>
    <w:pPr>
      <w:suppressAutoHyphens/>
    </w:pPr>
    <w:rPr>
      <w:rFonts w:cs="Tahoma"/>
      <w:lang w:eastAsia="ar-SA"/>
    </w:rPr>
  </w:style>
  <w:style w:type="paragraph" w:customStyle="1" w:styleId="15">
    <w:name w:val="Название объекта1"/>
    <w:basedOn w:val="a"/>
    <w:rsid w:val="008B5D1B"/>
    <w:pPr>
      <w:suppressLineNumbers/>
      <w:suppressAutoHyphens/>
      <w:spacing w:before="120" w:after="120"/>
    </w:pPr>
    <w:rPr>
      <w:rFonts w:cs="Tahoma"/>
      <w:i/>
      <w:iCs/>
      <w:lang w:eastAsia="ar-SA"/>
    </w:rPr>
  </w:style>
  <w:style w:type="paragraph" w:customStyle="1" w:styleId="Index">
    <w:name w:val="Index"/>
    <w:basedOn w:val="a"/>
    <w:rsid w:val="008B5D1B"/>
    <w:pPr>
      <w:suppressLineNumbers/>
      <w:suppressAutoHyphens/>
    </w:pPr>
    <w:rPr>
      <w:rFonts w:cs="Tahoma"/>
      <w:lang w:eastAsia="ar-SA"/>
    </w:rPr>
  </w:style>
  <w:style w:type="paragraph" w:customStyle="1" w:styleId="afff4">
    <w:name w:val="Подраздел"/>
    <w:basedOn w:val="a"/>
    <w:rsid w:val="008B5D1B"/>
    <w:pPr>
      <w:keepNext/>
      <w:suppressAutoHyphens/>
      <w:spacing w:before="120" w:after="120" w:line="360" w:lineRule="auto"/>
      <w:ind w:firstLine="720"/>
    </w:pPr>
    <w:rPr>
      <w:b/>
      <w:bCs/>
      <w:sz w:val="28"/>
      <w:szCs w:val="28"/>
      <w:lang w:eastAsia="ar-SA"/>
    </w:rPr>
  </w:style>
  <w:style w:type="paragraph" w:customStyle="1" w:styleId="afff5">
    <w:name w:val="раздел"/>
    <w:basedOn w:val="1"/>
    <w:rsid w:val="008B5D1B"/>
    <w:pPr>
      <w:pageBreakBefore/>
      <w:suppressAutoHyphens/>
      <w:spacing w:before="0" w:after="240" w:line="360" w:lineRule="auto"/>
      <w:jc w:val="center"/>
      <w:outlineLvl w:val="9"/>
    </w:pPr>
    <w:rPr>
      <w:caps/>
      <w:kern w:val="1"/>
      <w:sz w:val="28"/>
      <w:szCs w:val="28"/>
      <w:lang w:eastAsia="ar-SA"/>
    </w:rPr>
  </w:style>
  <w:style w:type="paragraph" w:customStyle="1" w:styleId="afff6">
    <w:name w:val="аОбычный"/>
    <w:basedOn w:val="a"/>
    <w:rsid w:val="008B5D1B"/>
    <w:pPr>
      <w:suppressAutoHyphens/>
      <w:spacing w:line="360" w:lineRule="auto"/>
      <w:ind w:firstLine="720"/>
      <w:jc w:val="both"/>
    </w:pPr>
    <w:rPr>
      <w:sz w:val="28"/>
      <w:szCs w:val="28"/>
      <w:lang w:val="uk-UA" w:eastAsia="ar-SA"/>
    </w:rPr>
  </w:style>
  <w:style w:type="paragraph" w:customStyle="1" w:styleId="Framecontents">
    <w:name w:val="Frame contents"/>
    <w:basedOn w:val="a4"/>
    <w:rsid w:val="008B5D1B"/>
    <w:pPr>
      <w:suppressAutoHyphens/>
    </w:pPr>
    <w:rPr>
      <w:lang w:eastAsia="ar-SA"/>
    </w:rPr>
  </w:style>
  <w:style w:type="paragraph" w:customStyle="1" w:styleId="TableContents">
    <w:name w:val="Table Contents"/>
    <w:basedOn w:val="a"/>
    <w:rsid w:val="008B5D1B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8B5D1B"/>
    <w:pPr>
      <w:jc w:val="center"/>
    </w:pPr>
    <w:rPr>
      <w:b/>
      <w:bCs/>
      <w:i/>
      <w:iCs/>
    </w:rPr>
  </w:style>
  <w:style w:type="character" w:customStyle="1" w:styleId="afff7">
    <w:name w:val="Основной текст Знак Знак"/>
    <w:basedOn w:val="a0"/>
    <w:rsid w:val="008B5D1B"/>
    <w:rPr>
      <w:noProof w:val="0"/>
      <w:sz w:val="28"/>
      <w:szCs w:val="28"/>
      <w:lang w:val="ru-RU" w:eastAsia="ru-RU" w:bidi="ar-SA"/>
    </w:rPr>
  </w:style>
  <w:style w:type="paragraph" w:customStyle="1" w:styleId="afff8">
    <w:name w:val="мой"/>
    <w:basedOn w:val="a"/>
    <w:rsid w:val="008B5D1B"/>
    <w:pPr>
      <w:spacing w:line="360" w:lineRule="auto"/>
      <w:ind w:firstLine="709"/>
      <w:jc w:val="both"/>
    </w:pPr>
    <w:rPr>
      <w:sz w:val="28"/>
    </w:rPr>
  </w:style>
  <w:style w:type="paragraph" w:customStyle="1" w:styleId="-fd">
    <w:name w:val="Курсовые - Подпись рисунка"/>
    <w:basedOn w:val="a"/>
    <w:next w:val="a"/>
    <w:autoRedefine/>
    <w:rsid w:val="008B5D1B"/>
    <w:pPr>
      <w:autoSpaceDE w:val="0"/>
      <w:autoSpaceDN w:val="0"/>
      <w:adjustRightInd w:val="0"/>
      <w:spacing w:after="120" w:line="360" w:lineRule="auto"/>
      <w:contextualSpacing/>
      <w:jc w:val="center"/>
    </w:pPr>
    <w:rPr>
      <w:sz w:val="28"/>
      <w:szCs w:val="22"/>
      <w:lang w:val="uk-UA"/>
    </w:rPr>
  </w:style>
  <w:style w:type="paragraph" w:customStyle="1" w:styleId="-fe">
    <w:name w:val="Курсовые - Рисунок"/>
    <w:basedOn w:val="a"/>
    <w:next w:val="-fd"/>
    <w:rsid w:val="008B5D1B"/>
    <w:pPr>
      <w:keepNext/>
      <w:autoSpaceDE w:val="0"/>
      <w:autoSpaceDN w:val="0"/>
      <w:adjustRightInd w:val="0"/>
      <w:spacing w:before="240" w:after="240"/>
      <w:jc w:val="center"/>
    </w:pPr>
    <w:rPr>
      <w:spacing w:val="-1"/>
      <w:sz w:val="28"/>
      <w:szCs w:val="22"/>
      <w:lang w:val="uk-UA"/>
    </w:rPr>
  </w:style>
  <w:style w:type="paragraph" w:customStyle="1" w:styleId="-22">
    <w:name w:val="Курсовые - заголовок 2 П"/>
    <w:basedOn w:val="-f7"/>
    <w:next w:val="-f7"/>
    <w:rsid w:val="008B5D1B"/>
    <w:pPr>
      <w:spacing w:before="360"/>
    </w:pPr>
    <w:rPr>
      <w:b/>
      <w:lang w:val="en-GB"/>
    </w:rPr>
  </w:style>
  <w:style w:type="paragraph" w:styleId="z-">
    <w:name w:val="HTML Top of Form"/>
    <w:basedOn w:val="a"/>
    <w:next w:val="a"/>
    <w:link w:val="z-0"/>
    <w:hidden/>
    <w:rsid w:val="008B5D1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rsid w:val="008B5D1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8B5D1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rsid w:val="008B5D1B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-0">
    <w:name w:val="Курсовые - тире список"/>
    <w:basedOn w:val="a"/>
    <w:autoRedefine/>
    <w:rsid w:val="008B5D1B"/>
    <w:pPr>
      <w:numPr>
        <w:numId w:val="12"/>
      </w:numPr>
      <w:autoSpaceDE w:val="0"/>
      <w:autoSpaceDN w:val="0"/>
      <w:adjustRightInd w:val="0"/>
      <w:spacing w:line="360" w:lineRule="auto"/>
      <w:jc w:val="both"/>
    </w:pPr>
    <w:rPr>
      <w:spacing w:val="-1"/>
      <w:sz w:val="28"/>
      <w:szCs w:val="22"/>
      <w:lang w:val="uk-UA"/>
    </w:rPr>
  </w:style>
  <w:style w:type="paragraph" w:styleId="afff9">
    <w:name w:val="List Paragraph"/>
    <w:basedOn w:val="a"/>
    <w:uiPriority w:val="34"/>
    <w:qFormat/>
    <w:rsid w:val="008C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Дима</cp:lastModifiedBy>
  <cp:revision>12</cp:revision>
  <dcterms:created xsi:type="dcterms:W3CDTF">2019-03-28T07:06:00Z</dcterms:created>
  <dcterms:modified xsi:type="dcterms:W3CDTF">2019-05-05T10:02:00Z</dcterms:modified>
</cp:coreProperties>
</file>