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TFT 메타 정보 sLLM + RAG 서비스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정보구조(IA) 설계서</w:t>
      </w:r>
    </w:p>
    <w:p>
      <w:pPr>
        <w:spacing w:after="300"/>
      </w:pPr>
      <w:r>
        <w:rPr>
          <w:rFonts w:ascii="Malgun Gothic" w:cs="Malgun Gothic" w:eastAsia="Malgun Gothic" w:hAnsi="Malgun Gothic"/>
          <w:i/>
          <w:iCs/>
          <w:color w:val="555555"/>
          <w:sz w:val="22"/>
          <w:szCs w:val="22"/>
        </w:rPr>
        <w:t>Information Architecture — v1.2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문서명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TFT 메타 정보 sLLM + RAG 서비스 — 정보구조(IA) 설계서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버전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v1.2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문서 상태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초안 (Draft)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작성일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2026-08-03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작성자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suraholic@gmail.com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근거 문서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TFT_sLLM_PRD_v1.3_최종.docx, TFT_sLLM_개발설계서_v1.6.docx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문서 목적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PRD·개발설계서를 근거로 사이트맵·페이지 구조·내비게이션·챗봇 위젯·URL 체계·화면-데이터 매핑을 화면 단위로 정의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범위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PRD 5-1 In Scope 기준 — 웹사이트 4개 카탈로그 페이지 + 챗봇 위젯(웹 내장 단일 채널) + 사후 패인 분석. 개인/비상업 MVP(본인+지인 약 10명) + 반응형(모바일/태블릿) 대응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b/>
        </w:rPr>
        <w:t>문서 변경 이력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00"/>
        <w:gridCol w:w="2500"/>
      </w:tblGrid>
      <w:tr>
        <w:tc>
          <w:tcPr>
            <w:tcW w:type="dxa" w:w="3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>버전</w:t>
            </w:r>
          </w:p>
        </w:tc>
        <w:tc>
          <w:tcPr>
            <w:tcW w:type="dxa" w:w="3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>일자</w:t>
            </w:r>
          </w:p>
        </w:tc>
        <w:tc>
          <w:tcPr>
            <w:tcW w:type="dxa" w:w="2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>변경 내용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v1.0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2026-07-30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PRD v1.2(최종) 및 개발설계서 v1.5를 근거로 IA 최초 작성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v1.1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2026-07-30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반응형 원칙 신규 반영 — 2장에 반응형 원칙 추가, 5장 챗봇 위젯에 모바일 동작(하단 바→바텀시트) 추가, 6.1 GNB에 모바일 햄버거 메뉴 전환 반영, 6.3에 챗봇 확장 동작 추가, 10.2에 모바일 필터 인터랙션 확인 항목 추가. 근거문서 버전 갱신(PRD v1.3, 개발설계서 v1.6)</w:t>
            </w:r>
          </w:p>
        </w:tc>
      </w:tr>
      <w:tr>
        <w:tc>
          <w:tcPr>
            <w:tcW w:type="dxa" w:w="3500"/>
          </w:tcPr>
          <w:p>
            <w:r>
              <w:t>v1.2</w:t>
            </w:r>
          </w:p>
        </w:tc>
        <w:tc>
          <w:tcPr>
            <w:tcW w:type="dxa" w:w="3200"/>
          </w:tcPr>
          <w:p>
            <w:r>
              <w:t>2026-08-03</w:t>
            </w:r>
          </w:p>
        </w:tc>
        <w:tc>
          <w:tcPr>
            <w:tcW w:type="dxa" w:w="2500"/>
          </w:tcPr>
          <w:p>
            <w:r>
              <w:t>PM 결정 반영 — KPI-01 대시보드 도구를 Metabase에서 자체 구현 페이지로 전환(SET-11 Metabase가 Render 무료 플랜 512MB에서 OOM으로 배포 불가 확인, /docs/verification/smoke-tests.md 참고). 신규 페이지 "KPI 대시보드(비공개)"(URL: /kpi, 비밀번호 게이트) 추가 — 3.1 페이지 인벤토리, 4.7 신규 절, 6.1 GNB(비노출 명시), 7장 URL 구조, 8장 화면-데이터 매핑, 3장 사이트맵에 반영. GNB·모바일 드로어에는 노출하지 않고 URL 직접 접근 + 비밀번호 게이트 통과 시에만 접근 가능</w:t>
            </w:r>
          </w:p>
        </w:tc>
      </w:tr>
    </w:tbl>
    <w:p/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개요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>이 문서는 TFT_sLLM_PRD_v1.3_최종(제품 요구사항)과 TFT_sLLM_개발설계서_v1.6(기술 설계)를 근거로, 사용자가 실제로 마주치는 화면·경로·콘텐츠 단위의 정보구조(IA)를 정의한다. PRD가 '무엇을 제공할지', 개발설계서가 '어떻게 구현할지'를 다뤘다면, 이 문서는 '사용자가 어떤 순서로 무엇을 보는지'를 화면 단위로 재구성한다.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표기 규칙: 각 항목 끝에 (PRD n-n) 또는 (설계서 n.n) 형태로 근거 절을 표시했다. 두 문서에 명시되지 않아 이 문서에서 새로 제안·추정한 부분은 해당 항목에 별도로 표기하고, 10장에 '확인 필요 항목'으로 모아 정리했다.</w:t>
      </w:r>
    </w:p>
    <w:p>
      <w:pPr>
        <w:spacing w:after="20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다루지 않는 것: 시각 디자인(색상·타이포·레이아웃 그리드), 컴포넌트 상세 스펙, API 요청/응답 바디 — 전자는 별도 디자인 문서, 후자는 개발설계서 6장을 따른다.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정보구조 원칙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웹사이트(탐색형)와 챗봇(질의응답형)은 하나의 정규화된 데이터 계층을 공유하는 두 축이다. 챗봇이 웹사이트를 대체하지 않고 상호보완한다. (PRD 1장·6장)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챗봇 위젯은 별도 URL 계층을 갖지 않는 전역 컴포넌트로, 모든 페이지에 수평적으로 중첩된다. (설계서 4.1)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4개 카탈로그 페이지(티어리스트/조합 상세/아이템 빌드/증강체)는 브라우징 목적, 사후 패인 분석은 개인화 목적으로 성격이 다르지만 comps·augments 등 동일한 카탈로그 데이터를 참조한다. (PRD 7-3 '매치 데이터 vs 메타 데이터 비교')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URL 구조는 FastAPI 라우터 구성(catalog / chat / analysis)과 대응시켜 프론트엔드와 백엔드의 개념을 일치시킨다. (설계서 4.2·6장)</w:t>
      </w:r>
    </w:p>
    <w:p>
      <w:pPr>
        <w:pStyle w:val="ListParagraph"/>
        <w:numPr>
          <w:ilvl w:val="0"/>
          <w:numId w:val="1"/>
        </w:numPr>
        <w:spacing w:after="60"/>
      </w:pPr>
      <w:r>
        <w:t>반응형 원칙: 모바일(&lt;768px)에서는 GNB가 햄버거 메뉴로, 챗봇 위젯이 하단 고정 바 → 탭 시 전체화면 바텀시트로 전환된다. 태블릿(768~1023px)은 데스크톱과 동일한 내비게이션 구조를 유지하되 카탈로그 그리드 열 수만 줄인다. (PRD 7-4, 화면설계서 1-2장)</w:t>
      </w:r>
    </w:p>
    <w:p>
      <w:pPr>
        <w:spacing w:after="2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사이트맵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전체 구조를 트리로 표현하면 다음과 같다.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 /tierlist            (홈 · 티어리스트)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 └─ /comps/{comp_id}     (조합 상세)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 /items/builds         (아이템 빌드)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 /augments             (증강체 정보)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 /analysis             (사후 패인 분석 · 계정 연동)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 └─ /analysis/{match_id}/report   (분석 리포트 상세)</w:t>
      </w:r>
    </w:p>
    <w:p>
      <w:r>
        <w:t>├─ /kpi                 (KPI 대시보드 · 비공개, GNB 미노출, 비밀번호 게이트)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 [전역 레이어] 챗봇 위젯  (모든 페이지에 중첩, 별도 URL 없음)</w:t>
      </w:r>
    </w:p>
    <w:p>
      <w:pPr>
        <w:spacing w:after="2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3.1 페이지 인벤토리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600"/>
        <w:gridCol w:w="1900"/>
        <w:gridCol w:w="1500"/>
      </w:tblGrid>
      <w:t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페이지명</w:t>
            </w:r>
          </w:p>
        </w:tc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URL(제안)</w:t>
            </w:r>
          </w:p>
        </w:tc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목적</w:t>
            </w:r>
          </w:p>
        </w:tc>
        <w:tc>
          <w:tcPr>
            <w:tcW w:type="dxa" w:w="1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주요 API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티어리스트 (홈)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 (= /tierlist)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최신 패치 기준 메타 조합 티어 목록 탐색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/catalog/tierlist
GET /catalog/patches/current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PRD 7-1·8-1 / 설계서 4.1·6장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조합 상세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/comps/{comp_id}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특정 조합의 챔피언 구성·빌드·증강체 확인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/catalog/comps/{comp_id}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PRD 7-1·8-1 / 설계서 6장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아이템 빌드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/items/builds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챔피언별 아이템 조합·픽률·승률 확인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/catalog/items/builds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PRD 7-1 / 설계서 6장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증강체 정보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/augments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증강체 티어·설명·승률(비-Legend만) 확인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/catalog/augments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PRD 7-1·10-1 / 설계서 4.4.3·6장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사후 패인 분석
(계정 연동)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/analysis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Riot ID 연동, 최근 매치 분석 요청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 /analysis/link
POST /analysis/recent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PRD 7-3·8-3 / 설계서 4.5·6장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분석 리포트 상세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/analysis/{match_id}/report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코칭 요약, 라운드별 등수 변화, 아이템 타임라인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/analysis/{match_id}/report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PRD 8-3 / 설계서 6장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(전역) 챗봇 위젯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 — 전 페이지 공통 컴포넌트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자연어 질의응답, drill-down 대화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 /chat/message
GET /chat/session/{id}/history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PRD 7-2 / 설계서 4.1·4.4·6장</w:t>
            </w:r>
          </w:p>
        </w:tc>
      </w:tr>
      <w:tr>
        <w:tc>
          <w:tcPr>
            <w:tcW w:type="dxa" w:w="1500"/>
          </w:tcPr>
          <w:p>
            <w:r>
              <w:t>KPI 대시보드 (비공개)</w:t>
            </w:r>
          </w:p>
        </w:tc>
        <w:tc>
          <w:tcPr>
            <w:tcW w:type="dxa" w:w="2000"/>
          </w:tcPr>
          <w:p>
            <w:r>
              <w:t>/kpi (비밀번호 게이트)</w:t>
            </w:r>
          </w:p>
        </w:tc>
        <w:tc>
          <w:tcPr>
            <w:tcW w:type="dxa" w:w="2600"/>
          </w:tcPr>
          <w:p>
            <w:r>
              <w:t>PM 전용 KPI 5개 지표 모니터링</w:t>
            </w:r>
          </w:p>
        </w:tc>
        <w:tc>
          <w:tcPr>
            <w:tcW w:type="dxa" w:w="1900"/>
          </w:tcPr>
          <w:p>
            <w:r>
              <w:t>POST /kpi/auth</w:t>
              <w:br/>
              <w:t>GET /kpi/summary</w:t>
            </w:r>
          </w:p>
        </w:tc>
        <w:tc>
          <w:tcPr>
            <w:tcW w:type="dxa" w:w="1500"/>
          </w:tcPr>
          <w:p>
            <w:r>
              <w:t>PRD 3-3 / 2026-08-03 PM 결정(Metabase 대체)</w:t>
            </w:r>
          </w:p>
        </w:tc>
      </w:tr>
    </w:tbl>
    <w:p>
      <w:pPr>
        <w:spacing w:after="14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* '/' 를 티어리스트 홈으로 지정하는 것은 PRD·설계서에 명시적인 랜딩 페이지 규정이 없어 PRD 8-1 사용자 플로우(‘티어리스트/조합 페이지 방문’이 첫 단계)를 근거로 이 문서에서 제안한 것이다 — 10장 참고.</w:t>
      </w:r>
    </w:p>
    <w:p>
      <w:pPr>
        <w:spacing w:after="2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페이지별 정보구조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4.1 티어리스트 (홈)</w:t>
      </w:r>
    </w:p>
    <w:p>
      <w:pPr>
        <w:spacing w:after="6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URL: / (= /tierlist)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목적: 정형 데이터를 표/카드로 훑어보는 진입 화면 (PRD 7-1)</w:t>
      </w:r>
    </w:p>
    <w:p>
      <w:pPr>
        <w:spacing w:after="6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콘텐츠 블록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헤더: 현재 패치 버전 표시 (GET /catalog/patches/current)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필터 바: 패치 선택, 랭크 선택 (PRD 7-1 '패치별·랭크별·챔피언별 검색/필터')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조합 카드/표 리스트: 조합명, 티어(tier_rank), 평균 등수(avg_place), 픽률(play_rate), 승률(win_rate, nullable), 대표 챔피언 썸네일, 플레이스타일 요약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카드 클릭 → 조합 상세 페이지 이동 (PRD 7-1 '특정 조합 클릭 시 상세 페이지로 이동')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챗봇 위젯 삽입 영역 (PRD 7-1 '페이지 내 챗봇 위젯 삽입')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데이터 소스: comps (설계서 5.1)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진입 경로: 최초 방문(홈), 글로벌 내비게이션</w:t>
      </w:r>
    </w:p>
    <w:p>
      <w:pPr>
        <w:spacing w:after="16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이탈/연결 경로: 조합 상세, 전역 챗봇 위젯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4.2 조합 상세</w:t>
      </w:r>
    </w:p>
    <w:p>
      <w:pPr>
        <w:spacing w:after="6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URL: /comps/{comp_id}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목적: 특정 조합의 챔피언 구성·빌드·증강체 추천 확인 (PRD 7-1·8-1)</w:t>
      </w:r>
    </w:p>
    <w:p>
      <w:pPr>
        <w:spacing w:after="6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콘텐츠 블록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조합 개요: 이름, 티어, 평균등수, 플레이스타일 텍스트(playstyle_text)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챔피언 구성: comp_champions — 캐리(is_carry)/서브 구분, 챔피언별 recommended_items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추천 증강체 목록: comp_augments, priority 순 정렬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'이 조합의 아이템 빌드 더보기' → 아이템 빌드 페이지로 연결(champion_id 전달)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챗봇 위젯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데이터 소스: comps, comp_champions, comp_augments, champions (설계서 5.1)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진입 경로: 티어리스트 카드 클릭, 챗봇 답변 내 자동 삽입 링크(설계서 4.4 후처리), 분석 리포트 내 매칭 조합 링크</w:t>
      </w:r>
    </w:p>
    <w:p>
      <w:pPr>
        <w:spacing w:after="16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이탈/연결 경로: 아이템 빌드, 티어리스트(뒤로가기), 챗봇 drill-down 질문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4.3 아이템 빌드</w:t>
      </w:r>
    </w:p>
    <w:p>
      <w:pPr>
        <w:spacing w:after="6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URL: /items/builds?champion_id=&amp;patch=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목적: 챔피언별 아이템 조합·픽률·평균등수·승률 확인 (PRD 7-1)</w:t>
      </w:r>
    </w:p>
    <w:p>
      <w:pPr>
        <w:spacing w:after="6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콘텐츠 블록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챔피언 선택 필터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아이템 조합 리스트: item_combination, play_rate, avg_place, win_rate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챔피언별 상세 뷰(빌드 우선순위)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챗봇 위젯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데이터 소스: champion_item_builds, items (설계서 5.1)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진입 경로: 조합 상세 페이지 링크, 글로벌 내비게이션, 챗봇 답변 링크</w:t>
      </w:r>
    </w:p>
    <w:p>
      <w:pPr>
        <w:spacing w:after="16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이탈/연결 경로: 조합 상세, 전역 챗봇 위젯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4.4 증강체 정보</w:t>
      </w:r>
    </w:p>
    <w:p>
      <w:pPr>
        <w:spacing w:after="6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URL: /augments?patch=&amp;tier=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목적: 증강체 티어·설명·승률 확인 (PRD 7-1)</w:t>
      </w:r>
    </w:p>
    <w:p>
      <w:pPr>
        <w:spacing w:after="6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콘텐츠 블록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티어별 필터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증강체 카드 리스트: 이름, 티어, 설명, 승률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is_legend_related=true 항목은 승률 필드를 표시하지 않음 (Riot 정책, PRD 10-1·12장 / 설계서 4.4.3 이중 방어)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관련 조합 링크(해당 증강체를 채택한 comps)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챗봇 위젯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데이터 소스: augments, comp_augments (설계서 5.1)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진입 경로: 글로벌 내비게이션, 챗봇 답변 링크</w:t>
      </w:r>
    </w:p>
    <w:p>
      <w:pPr>
        <w:spacing w:after="16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이탈/연결 경로: 조합 상세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4.5 사후 패인 분석 (계정 연동)</w:t>
      </w:r>
    </w:p>
    <w:p>
      <w:pPr>
        <w:spacing w:after="6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URL: /analysis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목적: Riot ID 연동 및 최근 매치 분석 요청 (PRD 7-3·8-3)</w:t>
      </w:r>
    </w:p>
    <w:p>
      <w:pPr>
        <w:spacing w:after="6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콘텐츠 블록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Riot ID 입력 폼(게임명#태그, 지역) — 최초 1회, 로그인 아님 (PRD 8-3·9-1)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'최근 조회 계정 목록' — 브라우저 localStorage 기반, 여러 계정을 오가며 조회 가능 (PRD 8-3·9-1)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'다른 계정으로 분석' 동선 — 소유 인증 없이 임의의 Riot ID 조회 가능 (PRD 8-3)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'최근 전적 불러오기' 버튼 → 분석 요청(POST /analysis/recent)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분석 진행 상태 안내(매치 종료 후 API 반영까지 짧은 지연 가능 — PRD 8-3)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완료 시 요약 코칭 카드 노출 + '상세 리포트 보기' 링크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챗봇에서 '방금 게임 분석해줘' 발화로도 동일 기능 트리거 가능 (PRD 8-3) — 이 경우 결과는 챗봇 답변 영역에 요약 표시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데이터 소스: match_analyses(결과 캐시), account_link_events(연동·요청 로깅) (설계서 5.1·5.3)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진입 경로: 글로벌 내비게이션, 챗봇 내 분석 트리거</w:t>
      </w:r>
    </w:p>
    <w:p>
      <w:pPr>
        <w:spacing w:after="16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이탈/연결 경로: 분석 리포트 상세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4.6 분석 리포트 상세</w:t>
      </w:r>
    </w:p>
    <w:p>
      <w:pPr>
        <w:spacing w:after="6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URL: /analysis/{match_id}/report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목적: 코칭 결과와 상세 리포트 확인 (PRD 8-3)</w:t>
      </w:r>
    </w:p>
    <w:p>
      <w:pPr>
        <w:spacing w:after="6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콘텐츠 블록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코칭 요약: 잘한 점 1~2개 → 아쉬운 점 1~2개 → 다음 게임 제안 1개 (설계서 4.5.2 고정 출력 구조)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매칭된 메타 조합(matched_comp_id) 카드 → 조합 상세로 링크 (설계서 4.5.3)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다음 게임 제안 근거: 추천 아이템 우선순위, 추천 증강체 (설계서 4.5.3)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라운드별 등수 변화 그래프 (PRD 8-3)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아이템 타임라인 (PRD 8-3)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상대 플레이어 정보는 닉네임 마스킹 후 조합 정보만 노출 (PRD 7-3 프라이버시, 설계서 4.5.3)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이탈도·집중도 등 원 수치는 노출하지 않고 자연어로 풀어 쓴 코칭 문장만 표시 (설계서 4.5.2 규칙4)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챗봇 위젯(후속 질문 가능)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데이터 소스: match_analyses, comps, champion_item_builds, comp_augments (설계서 5.1)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진입 경로: 사후 패인 분석 페이지에서 분석 완료 후, 챗봇 답변 내 링크</w:t>
      </w:r>
    </w:p>
    <w:p>
      <w:pPr>
        <w:spacing w:after="16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이탈/연결 경로: 조합 상세, 사후 패인 분석 페이지(다른 계정 분석)</w:t>
      </w:r>
    </w:p>
    <w:p>
      <w:pPr>
        <w:pStyle w:val="Heading2"/>
      </w:pPr>
      <w:r>
        <w:t>4.7 KPI 대시보드 (비공개)</w:t>
      </w:r>
    </w:p>
    <w:p>
      <w:r>
        <w:t>URL: /kpi (비밀번호 게이트, GNB·모바일 드로어 미노출)</w:t>
      </w:r>
    </w:p>
    <w:p>
      <w:r>
        <w:t>목적: PM이 서비스 KPI 5개 지표를 확인하는 내부 전용 화면. 기존 계획이었던 Metabase가 Render 무료 플랜(512MB)에서 OOM으로 배포 불가하여 자체 구현으로 전환 (PM 결정 2026-08-03, PRD 3-3)</w:t>
      </w:r>
    </w:p>
    <w:p>
      <w:r>
        <w:t>콘텐츠 블록</w:t>
      </w:r>
    </w:p>
    <w:p>
      <w:pPr>
        <w:pStyle w:val="ListParagraph"/>
      </w:pPr>
      <w:r>
        <w:t>비밀번호 게이트: 최초 접근 시 비밀번호 입력 폼 노출, 환경변수(KPI_DASHBOARD_PASSWORD)와 일치해야 통과 — 로그인 시스템이 아닌 PM 전용 접근 제어 목적의 예외 (정책 4번 "인증 없음"과 별개 항목으로 policies.md에 명시)</w:t>
      </w:r>
    </w:p>
    <w:p>
      <w:pPr>
        <w:pStyle w:val="ListParagraph"/>
      </w:pPr>
      <w:r>
        <w:t>지표 5종 카드: 최신성(패치 감지 소요시간), 근거율(RAG 답변 근거 문서 첨부 비율), 전환율(챗봇→웹사이트 링크 클릭률), 이용률(세션·질의 수), 응답지연(평균 latency_ms)</w:t>
      </w:r>
    </w:p>
    <w:p>
      <w:pPr>
        <w:pStyle w:val="ListParagraph"/>
      </w:pPr>
      <w:r>
        <w:t>기간 필터: 최근 7일/30일 등 조회 기간 선택</w:t>
      </w:r>
    </w:p>
    <w:p>
      <w:pPr>
        <w:pStyle w:val="ListParagraph"/>
      </w:pPr>
      <w:r>
        <w:t>챗봇 위젯 삽입 안 함 (내부 전용 화면이므로 제외)</w:t>
      </w:r>
    </w:p>
    <w:p>
      <w:r>
        <w:t>데이터 소스: chat_logs, link_click_events, account_link_events, patch_detection_runs, ragas_eval_results (설계서 5장 / schema.md 로그·KPI 테이블)</w:t>
      </w:r>
    </w:p>
    <w:p>
      <w:r>
        <w:t>진입 경로: 없음 — GNB·사이트 내 어떤 링크에서도 연결되지 않음, URL 직접 접근 전용</w:t>
      </w:r>
    </w:p>
    <w:p>
      <w:r>
        <w:t>이탈/연결 경로: 없음 (내부 전용, 다른 페이지로의 아웃링크 없음)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챗봇 위젯 정보구조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배치: 전 페이지 공통 삽입 컴포넌트, 접힘/펼침 가능한 위젯 형태로 페이지 하단·사이드에 노출 (PRD 7-1, 설계서 4.1)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세션: 로그인과 무관한 session_id(UUID)로 대화를 묶고, 최근 3턴 대화 이력을 컨텍스트로 유지 (설계서 4.2·4.4.1)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입력 → 의도 분류(조합 추천 / 아이템 추천 / 증강체 추천 / 일반 전략 질문 4종) → 검색 → 답변 생성 (PRD 7-2, 설계서 4.4)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답변 콘텐츠 블록: 답변 본문, 근거 문서 유형 한 줄 요약, 기준 패치 버전, 관련 웹사이트 상세 페이지 링크(자동 삽입) (PRD 7-2, 설계서 4.4.1·4.4.3)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drill-down: 맥락을 이어가는 후속 질문 지원(예: '그 조합에 어울리는 증강체는?'), 후속 턴은 캐시 미적용 (PRD 7-2·8-2, 설계서 4.4)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사후 패인 분석 트리거: '방금 게임 분석해줘' 발화 시 /analysis와 동일한 분석 로직을 호출하고, 결과 요약을 챗봇 답변 형태로 표시 + 상세 리포트 링크 제공 (PRD 8-3)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범위 밖 질문(TFT 무관 잡담 등): 정중히 안내하고 답변을 시도하지 않음 (설계서 4.4.2)</w:t>
      </w:r>
    </w:p>
    <w:p>
      <w:pPr>
        <w:pStyle w:val="ListParagraph"/>
        <w:numPr>
          <w:ilvl w:val="0"/>
          <w:numId w:val="1"/>
        </w:numPr>
        <w:spacing w:after="60"/>
      </w:pPr>
      <w:r>
        <w:t>반응형 배치: 데스크톱·태블릿은 우하단 플로팅 위젯으로 노출하고, 모바일은 화면 하단 고정 바로 축소되며 탭하면 전체화면 바텀시트로 확장된다 (PRD 7-4, 설계서 4.1.1)</w:t>
      </w:r>
    </w:p>
    <w:p>
      <w:pPr>
        <w:spacing w:after="2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 내비게이션 구조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6.1 글로벌 내비게이션(GNB)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티어리스트 · 아이템 빌드 · 증강체 정보 · 전적 분석 — 4개 진입점. 조합 상세는 GNB에 직접 노출하지 않고 티어리스트 경유로만 진입한다 (PRD 7-1 '특정 조합 클릭 시 상세 페이지 이동').</w:t>
      </w:r>
    </w:p>
    <w:p>
      <w:r>
        <w:t>모바일(&lt;768px)에서는 위 4개 진입점을 가로 바 대신 햄버거 아이콘을 눌러 여는 전체화면 드로어 메뉴로 노출한다 (PRD 7-4, 화면설계서 1-3)</w:t>
      </w:r>
    </w:p>
    <w:p>
      <w:r>
        <w:t>KPI 대시보드(/kpi)는 GNB·모바일 드로어 어디에도 노출하지 않는다 — 비밀번호 게이트를 통과한 URL 직접 접근 전용 (2026-08-03 PM 결정)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6.2 필터 내비게이션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티어리스트: 패치, 랭크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아이템 빌드: 챔피언, 패치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증강체 정보: 패치, 티어</w:t>
      </w:r>
    </w:p>
    <w:p>
      <w:pPr>
        <w:spacing w:after="16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필터 값은 페이지 로컬 상태이며 URL 쿼리 파라미터와 동기화한다 (PRD 7-1 '패치별·랭크별·챔피언별 검색/필터').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6.3 교차 내비게이션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챗봇 → 웹사이트: 답변에 관련 상세 페이지 링크 자동 삽입 (PRD 7-2, 설계서 4.4)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웹사이트 → 챗봇: 페이지 내 위젯을 열어 바로 질문 (PRD 7-1)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계정 전환: 사후 패인 분석 페이지 내 '다른 계정으로 분석' 동선 (PRD 8-3)</w:t>
      </w:r>
    </w:p>
    <w:p>
      <w:pPr>
        <w:pStyle w:val="ListParagraph"/>
        <w:numPr>
          <w:ilvl w:val="0"/>
          <w:numId w:val="1"/>
        </w:numPr>
        <w:spacing w:after="60"/>
      </w:pPr>
      <w:r>
        <w:t>챗봇 위젯 확장: 모바일에서 챗봇 하단 바를 탭하면 전체화면 바텀시트로 확장되고, 접기 버튼으로 원래의 하단 바로 복귀한다 (PRD 7-4)</w:t>
      </w:r>
    </w:p>
    <w:p>
      <w:pPr>
        <w:spacing w:after="2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 URL 구조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00"/>
        <w:gridCol w:w="2500"/>
      </w:tblGrid>
      <w:tr>
        <w:tc>
          <w:tcPr>
            <w:tcW w:type="dxa" w:w="3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3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대응 페이지</w:t>
            </w:r>
          </w:p>
        </w:tc>
        <w:tc>
          <w:tcPr>
            <w:tcW w:type="dxa" w:w="2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쿼리 파라미터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티어리스트(홈)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/tierlist?patch=&amp;rank=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티어리스트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patch, rank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/comps/{comp_id}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조합 상세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/items/builds?champion_id=&amp;patch=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아이템 빌드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champion_id, patch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/augments?patch=&amp;tier=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증강체 정보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patch, tier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/analysis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사후 패인 분석(계정 연동)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/analysis/{match_id}/report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분석 리포트 상세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</w:tcPr>
          <w:p>
            <w:r>
              <w:t>/kpi</w:t>
            </w:r>
          </w:p>
        </w:tc>
        <w:tc>
          <w:tcPr>
            <w:tcW w:type="dxa" w:w="3200"/>
          </w:tcPr>
          <w:p>
            <w:r>
              <w:t>KPI 대시보드(비공개)</w:t>
            </w:r>
          </w:p>
        </w:tc>
        <w:tc>
          <w:tcPr>
            <w:tcW w:type="dxa" w:w="2500"/>
          </w:tcPr>
          <w:p>
            <w:r>
              <w:t>-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8. 화면-데이터 매핑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800"/>
      </w:tblGrid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페이지</w:t>
            </w:r>
          </w:p>
        </w:tc>
        <w:tc>
          <w:tcPr>
            <w:tcW w:type="dxa" w:w="4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주요 화면-데이터 매핑(DB 테이블)</w:t>
            </w:r>
          </w:p>
        </w:tc>
        <w:tc>
          <w:tcPr>
            <w:tcW w:type="dxa" w:w="2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티어리스트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comps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/catalog/tierlist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조합 상세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comps, comp_champions, comp_augments, champions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/catalog/comps/{comp_id}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아이템 빌드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champion_item_builds, items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/catalog/items/builds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증강체 정보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augments, comp_augments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/catalog/augments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사후 패인 분석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match_analyses(캐시), account_link_events(로깅)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 /analysis/link, /analysis/recent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분석 리포트 상세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match_analyses, comps, champion_item_builds, comp_augments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/analysis/{match_id}/report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챗봇 위젯(전역)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meta_document_embeddings(pgvector), comps, augments, champion_item_builds, chat_logs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 /chat/message</w:t>
            </w:r>
          </w:p>
        </w:tc>
      </w:tr>
      <w:tr>
        <w:tc>
          <w:tcPr>
            <w:tcW w:type="dxa" w:w="2200"/>
          </w:tcPr>
          <w:p>
            <w:r>
              <w:t>KPI 대시보드</w:t>
            </w:r>
          </w:p>
        </w:tc>
        <w:tc>
          <w:tcPr>
            <w:tcW w:type="dxa" w:w="4200"/>
          </w:tcPr>
          <w:p>
            <w:r>
              <w:t>chat_logs, link_click_events, account_link_events, patch_detection_runs, ragas_eval_results</w:t>
            </w:r>
          </w:p>
        </w:tc>
        <w:tc>
          <w:tcPr>
            <w:tcW w:type="dxa" w:w="2800"/>
          </w:tcPr>
          <w:p>
            <w:r>
              <w:t>GET /kpi/summary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9. 사용자 플로우 ↔ IA 매핑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PRD 8장에 정의된 세 가지 사용자 플로우를 이 문서의 IA 요소에 대응시키면 다음과 같다.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PRD 플로우</w:t>
            </w:r>
          </w:p>
        </w:tc>
        <w:tc>
          <w:tcPr>
            <w:tcW w:type="dxa" w:w="3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3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대응 IA 요소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8-1 웹사이트 경로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티어리스트/조합 페이지 방문 → 필터 선택 → 표/카드 렌더링 → 상세 이동 → 챗봇 질문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티어리스트 페이지 → 필터 내비게이션 → 조합 카드 → 조합 상세 페이지 → 전역 챗봇 위젯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8-2 챗봇 경로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자연어 질문 → 의도분류·RAG → 답변 생성 → 링크 제공 → drill-down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전역 챗봇 위젯(의도 4분류) → 답변 블록(근거·패치버전·링크) → 조합/아이템/증강체 상세 페이지 링크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8-3 사후 패인 분석 경로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계정 연동(최초 1회) → 다른 계정 전환 → 분석 요청 → 매치 조회 → 메타 비교 → 코칭 생성 → 결과 전달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사후 패인 분석 페이지(계정 연동 폼, 최근 조회 계정 목록) → 분석 리포트 상세 페이지(코칭 요약·그래프·타임라인) / 챗봇 요약 응답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10. 범위 외 페이지 및 확인 필요 항목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10.1 범위 외 페이지 (참고)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디스코드봇 등 챗봇 추가 배포 채널의 별도 UI — 1.0은 웹 위젯 단일 채널, 이용자 반응 확인 후 별도 트랙으로 재검토 (PRD 5-2)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로그인/RSO(Riot Sign-On) 인증 페이지 — 상업 서비스 전환 시 localStorage 방식을 대체 (PRD 14장, 설계서 9장)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이용약관·개인정보처리방침 페이지 — Production Key 신청의 선행 조건으로 상업 전환 시 신설 (PRD 14장)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게임 중 실시간 인게임 오버레이 UI — 접근 방법·정책상 승인 불가로 범위 제외 (PRD 5-2, 7-3)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10.2 확인 필요 항목 (Open Items)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PRD·개발설계서는 시스템·기능 요구사항을 다루며 화면 단위 사이트맵을 별도로 정의하지 않았다. 아래는 이 문서를 작성하며 두 문서에 근거해 추정·제안한 항목으로, 프론트엔드 라우팅 확정 시 재확인이 필요하다.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루트('/')를 티어리스트 홈으로 지정하는 것 — PRD 8-1 플로우의 첫 단계를 근거로 제안, 명시적 규정 없음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챗봇 위젯이 열려 있는 페이지의 맥락(예: 조합 상세 페이지에서 그 조합을 기본 맥락으로 인지하는지)을 인지하는지 여부 — PRD·설계서 모두 명시하지 않음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조합 상세 URL 경로(/comps/{comp_id})는 설계서 6장 API 경로(/api/v1/catalog/comps/{comp_id})를 참고해 추정한 프론트엔드 라우팅이며, 실제 확정은 프론트엔드 구현 시 별도 필요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GNB의 정확한 라벨·순서·비주얼 배치는 디자인 영역으로, 이 문서는 정보 단위(4개 진입점)까지만 정의</w:t>
      </w:r>
    </w:p>
    <w:p>
      <w:r>
        <w:t>모바일 필터 UI의 세부 인터랙션(하단 시트 전환 애니메이션 등)은 화면설계서에서 확정 — 이 문서는 반응형 시 정보 단위 변화(GNB→드로어, 챗봇→바텀시트)까지만 정의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2026-07-30T05:46:17.514Z</dcterms:created>
  <dcterms:modified xsi:type="dcterms:W3CDTF">2026-07-30T05:46:17.514Z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