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aps/>
          <w:color w:val="1E3A5F"/>
          <w:sz w:val="24"/>
          <w:szCs w:val="24"/>
        </w:rPr>
        <w:t xml:space="preserve">GRUPO ARANTES  ·  TI</w:t>
      </w:r>
    </w:p>
    <w:p>
      <w:pPr>
        <w:spacing w:after="60" w:before="0"/>
        <w:jc w:val="center"/>
      </w:pPr>
      <w:r>
        <w:rPr>
          <w:b/>
          <w:bCs/>
          <w:color w:val="2563EB"/>
          <w:sz w:val="52"/>
          <w:szCs w:val="52"/>
        </w:rPr>
        <w:t xml:space="preserve">Cockpit DAB</w:t>
      </w:r>
    </w:p>
    <w:p>
      <w:pPr>
        <w:spacing w:after="160" w:before="0"/>
        <w:jc w:val="center"/>
      </w:pPr>
      <w:r>
        <w:rPr>
          <w:i/>
          <w:iCs/>
          <w:color w:val="374151"/>
          <w:sz w:val="26"/>
          <w:szCs w:val="26"/>
        </w:rPr>
        <w:t xml:space="preserve">Product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Onboarding: vw_venda_diaria_chokdist</w:t>
            </w:r>
          </w:p>
          <w:p>
            <w:pPr>
              <w:spacing w:after="0" w:before="0"/>
              <w:jc w:val="center"/>
            </w:pPr>
            <w:r>
              <w:rPr>
                <w:color w:val="BDD3F8"/>
                <w:sz w:val="22"/>
                <w:szCs w:val="22"/>
              </w:rPr>
              <w:t xml:space="preserve">Publicar a view de vendas da Chok Distribuidora como endpoint REST no servidor DAB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13/03/2026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Autor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William — TI Grupo Arantes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Em Revisão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Repo alvo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cockpit-dab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Servidor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api.grupoarantes.emp.br (IIS 10 + DAB)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Banco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GA_DATALAKE — SQL Server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View de origem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gold.vw_venda_diaria_chokdist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Entidade DAB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venda_diaria_chokdist (nome proposto)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Endpoint resultante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GET /v1/venda_diaria_chokdist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b/>
          <w:bCs/>
          <w:color w:val="1E3A5F"/>
        </w:rPr>
        <w:t xml:space="preserve">1. Contexto e Objetivo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O servidor Cockpit DAB expõe views do SQL Server como endpoints REST read-only, com autenticação via X-API-Key no IIS e sem replicar dados em nenhuma camada intermediária. O GA 360 precisa consumir dados de vendas da Chok Distribuidora para o módulo Cockpit de Vendas.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Objetivo deste PRD:  </w:t>
            </w:r>
            <w:r>
              <w:rPr>
                <w:color w:val="374151"/>
                <w:sz w:val="22"/>
                <w:szCs w:val="22"/>
              </w:rPr>
              <w:t xml:space="preserve">Registrar todos os pré-requisitos, decisões técnicas, checklist de execução e critérios de aceite para publicar a view gold.vw_venda_diaria_chokdist como entidade no DAB — de forma segura, performática e compatível com a arquitetura existente.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1.1 Posição no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View gold.vw_venda_diaria_chokdist no SQL Server (GA_DATALAKE)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Existente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Onboarding no DAB via onboard-dab-view.ps1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Este PRD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Edge Function GA 360 consome GET /v1/venda_diaria_chokdist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PRD Cockpit de Vendas (doc separado)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b/>
          <w:bCs/>
          <w:color w:val="1E3A5F"/>
        </w:rPr>
        <w:t xml:space="preserve">2. Pré-requisitos e Checklist do DBA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Antes de executar o onboarding, todos os itens abaixo devem ser verificados. Esta é a etapa mais crítica — falhar aqui causa erro de inicialização do DAB.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2.1 View no Schema Correto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6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C2410C"/>
                <w:sz w:val="22"/>
                <w:szCs w:val="22"/>
              </w:rPr>
              <w:t xml:space="preserve">Atenção — schema obrigatório:  </w:t>
            </w:r>
            <w:r>
              <w:rPr>
                <w:color w:val="374151"/>
                <w:sz w:val="22"/>
                <w:szCs w:val="22"/>
              </w:rPr>
              <w:t xml:space="preserve">O DAB exige que a view esteja no schema dbo. A view atual está em gold.vw_venda_diaria_chokdist. É necessário criar um sinônimo ou wrapper em dbo antes do onboarding.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Verificar se a view (ou sinônimo) já existe em dbo: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Verificar existência em dbo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name, schema_id, SCHEMA_NAME(schema_id) AS schema_name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sys.views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name = 'vw_venda_diaria_chokdist'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AND SCHEMA_NAME(schema_id) = 'dbo';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Se não existir, criar sinônimo (opção mais simples — sem duplicar a view):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Criar sinônimo dbo → gold (não replica dados)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 GA_DATALAKE;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SYNONYM dbo.vw_venda_diaria_chokdist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gold.vw_venda_diaria_chokdist;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Verificar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* FROM sys.synonyms WHERE name = 'vw_venda_diaria_chokdist';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2.2 KeyField — Coluna Obrigatória para o DAB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O DAB exige ao menos um key-field por entidade para iniciar corretamente. O key-field deve identificar uma linha de forma única e não pode ser nulo.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A view vw_venda_diaria_chokdist não tem PK natural óbvia — ela é um flat de pedido × item × vendedor. Opções, em ordem de preferência: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Campo(s)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A — Composta (recomendado)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numero_pedido + sku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Identifica unicamente um item de pedido. DAB aceita múltiplos key-fields.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B — Pedido apenas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numero_pedido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Só funciona se a view for consultada sempre filtrada por produto. Risco de duplicata.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 — Coluna calculada na view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id_linha (ROW_NUMBER)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Adicionar ROW_NUMBER() na view garante unicidade. Requer ALTER VIEW em gold.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6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5803D"/>
                <w:sz w:val="22"/>
                <w:szCs w:val="22"/>
              </w:rPr>
              <w:t xml:space="preserve">Decisão recomendada:  </w:t>
            </w:r>
            <w:r>
              <w:rPr>
                <w:color w:val="374151"/>
                <w:sz w:val="22"/>
                <w:szCs w:val="22"/>
              </w:rPr>
              <w:t xml:space="preserve">Usar Opção A: -KeyFields "numero_pedido,sku". Verificar antes que nenhuma combinação numero_pedido + sku se repete na view para o período de teste.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Query de validação de unicidade: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numero_pedido, sku, COUNT(*) AS ocorrencias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dbo.vw_venda_diaria_chokdist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data &gt;= CAST(GETDATE()-7 AS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numero_pedido, sku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HAVING COUNT(*) &gt;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Resultado esperado: 0 linhas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2.3 Permissão de Leitura do Usuário DAB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O usuário configurado em DAB_CONNECTION_STRING deve ter SELECT na view (ou sinônimo). Verificar e, se necessário, conceder: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Verificar usuário atual da connection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(consultar variável de ambiente DAB_CONNECTION_STRING no servidor)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Conceder SELECT (substituir &lt;dab_user&gt; pelo usuário real)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 GA_DATALAKE;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GRANT SELECT ON dbo.vw_venda_diaria_chokdist TO &lt;dab_user&gt;;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Verificar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HAS_PERMS_BY_NAME('dbo.vw_venda_diaria_chokdist', 'OBJECT', 'SELECT');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Esperado: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2.4 Performance da View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A view tem 20+ JOINs e CTEs. Antes do onboarding, validar o tempo de resposta com filtro de data — que será o padrão de uso no GA 360: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 STATISTICS TIME 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TOP 500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dbo.vw_venda_diaria_chokdist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data = CAST(GETDATE() AS DATE);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 STATISTICS TIME OFF;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Meta: &lt; 3 segundos para 500 linhas do dia atual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6"/>
              <w:bottom w:val="single" w:color="B45309" w:sz="1"/>
              <w:right w:val="single" w:color="B45309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Se &gt; 3s:  </w:t>
            </w:r>
            <w:r>
              <w:rPr>
                <w:color w:val="374151"/>
                <w:sz w:val="22"/>
                <w:szCs w:val="22"/>
              </w:rPr>
              <w:t xml:space="preserve">Avaliar criação de índices nas tabelas base da view (bruno.venda_chokdistribuidora por dt_ped, pedido_venda_chokdistribuidora por nu_ped). Não criar índices na view em si se for de schema diferente.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b/>
          <w:bCs/>
          <w:color w:val="1E3A5F"/>
        </w:rPr>
        <w:t xml:space="preserve">3. Execução do Onboarding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Com todos os pré-requisitos validados, executar o onboarding usando o script padrão do repositório cockpit-dab.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3.1 Comando de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No servidor DAB (PowerShell como Administrador)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C:\Github\cockpit-dab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powershell -NoProfile -ExecutionPolicy Bypass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-File .\scripts\onboard-dab-view.ps1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-ViewName    vw_venda_diaria_chokdist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-EntityName  venda_diaria_chokdist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-KeyFields   "numero_pedido,sku"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-RestartDab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O que o script faz internamente (para referência):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Lê dab/dab-config.json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Adiciona o bloco de entidade venda_diaria_chokdist com source.type = view, source.object = dbo.vw_venda_diaria_chokdist, key-fields e permissions anonymous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Salva o config atualizado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Reinicia o processo DAB (com -RestartDab)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Aguarda healthcheck em http://localhost:5000/api/health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3.2 Bloco de Entidade Resultante no dab-config.json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Após o onboarding, verificar se o bloco gerado está correto: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"venda_diaria_chokdist":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"source":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"type": "view",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"object": "dbo.vw_venda_diaria_chokdist",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"key-fields": ["numero_pedido", "sku"]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"permissions":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"role": "anonymous", "actions": ["read"]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"rest": { "enabled": true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b/>
          <w:bCs/>
          <w:color w:val="1E3A5F"/>
        </w:rPr>
        <w:t xml:space="preserve">4. Validação Pós-Onboarding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Executar os checks abaixo em ordem. Todos devem passar antes de liberar o endpoint para o GA 360.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2563EB" w:sz="1"/>
              <w:left w:val="single" w:color="D1D5D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Health do DAB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  —  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GET http://localhost:5000/api/health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→ Esperado: HTTP 200  { "status": "healthy" 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15803D" w:sz="1"/>
              <w:left w:val="single" w:color="D1D5DB" w:sz="1"/>
              <w:bottom w:val="single" w:color="15803D" w:sz="1"/>
              <w:right w:val="single" w:color="15803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Entidade aparece no catálogo</w:t>
            </w:r>
            <w:r>
              <w:rPr>
                <w:i/>
                <w:iCs/>
                <w:color w:val="15803D"/>
                <w:sz w:val="20"/>
                <w:szCs w:val="20"/>
              </w:rPr>
              <w:t xml:space="preserve">  —  watchdog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# Aguardar ~2 min para o watchdog atualizar catalog.json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GET http://localhost/status/catalog.json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→ Verificar: "venda_diaria_chokdist" presente em dabEntities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→ Verificar: NÃO aparece em viewsNotExposed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15803D" w:sz="1"/>
              <w:left w:val="single" w:color="D1D5DB" w:sz="1"/>
              <w:bottom w:val="single" w:color="15803D" w:sz="1"/>
              <w:right w:val="single" w:color="15803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Endpoint responde sem filtro (sanity check)</w:t>
            </w:r>
            <w:r>
              <w:rPr>
                <w:i/>
                <w:iCs/>
                <w:color w:val="15803D"/>
                <w:sz w:val="20"/>
                <w:szCs w:val="20"/>
              </w:rPr>
              <w:t xml:space="preserve">  —  local sem X-API-Key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GET http://localhost:5000/api/venda_diaria_chokdist?$top=5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→ Esperado: HTTP 200, array com até 5 registros no campo "value"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→ Verificar: campos numero_pedido, sku, data, razao_social presentes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15803D" w:sz="1"/>
              <w:left w:val="single" w:color="D1D5DB" w:sz="1"/>
              <w:bottom w:val="single" w:color="15803D" w:sz="1"/>
              <w:right w:val="single" w:color="15803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Endpoint responde via IIS com API Key</w:t>
            </w:r>
            <w:r>
              <w:rPr>
                <w:i/>
                <w:iCs/>
                <w:color w:val="15803D"/>
                <w:sz w:val="20"/>
                <w:szCs w:val="20"/>
              </w:rPr>
              <w:t xml:space="preserve">  —  público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GET https://api.grupoarantes.emp.br/v1/venda_diaria_chokdist?$top=5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Header: X-API-Key: &lt;chave_de_teste&gt;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→ Esperado: HTTP 200 com dados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→ Sem a chave: HTTP 401 (validação IIS ativa)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2410C" w:sz="1"/>
              <w:left w:val="single" w:color="D1D5DB" w:sz="1"/>
              <w:bottom w:val="single" w:color="C2410C" w:sz="1"/>
              <w:right w:val="single" w:color="C2410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Filtro de data funciona (uso real do GA 360)</w:t>
            </w:r>
            <w:r>
              <w:rPr>
                <w:i/>
                <w:iCs/>
                <w:color w:val="C2410C"/>
                <w:sz w:val="20"/>
                <w:szCs w:val="20"/>
              </w:rPr>
              <w:t xml:space="preserve">  — 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GET http://localhost:5000/api/venda_diaria_chokdist?$filter=data eq '2026-02-16'&amp;$top=50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→ Esperado: resposta em &lt; 3 segundos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→ Verificar nextLink para paginação quando há mais de 100 registros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C2410C" w:sz="1"/>
              <w:left w:val="single" w:color="D1D5DB" w:sz="1"/>
              <w:bottom w:val="single" w:color="C2410C" w:sz="1"/>
              <w:right w:val="single" w:color="C2410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374151"/>
                <w:sz w:val="22"/>
                <w:szCs w:val="22"/>
              </w:rPr>
              <w:t xml:space="preserve">Filtro por vendedor (escopo do cockpit)</w:t>
            </w:r>
            <w:r>
              <w:rPr>
                <w:i/>
                <w:iCs/>
                <w:color w:val="C2410C"/>
                <w:sz w:val="20"/>
                <w:szCs w:val="20"/>
              </w:rPr>
              <w:t xml:space="preserve">  —  segurança de dados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GET .../venda_diaria_chokdist?$filter=cod_vendedor eq 'V001'&amp;$top=20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→ Esperado: retorna apenas registros do vendedor V001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→ Nenhum vazamento de dados de outros vendedores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Importante:  </w:t>
            </w:r>
            <w:r>
              <w:rPr>
                <w:color w:val="374151"/>
                <w:sz w:val="22"/>
                <w:szCs w:val="22"/>
              </w:rPr>
              <w:t xml:space="preserve">O DAB não faz controle de escopo por usuário — toda filtragem de quem pode ver o quê é responsabilidade da Edge Function do GA 360, que montará os filtros $filter corretos antes de chamar este endpoint.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b/>
          <w:bCs/>
          <w:color w:val="1E3A5F"/>
        </w:rPr>
        <w:t xml:space="preserve">5. Contrato de Uso pelo GA 360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Documentar aqui o contrato que a Edge Function cockpit-vendas-query do GA 360 deve respeitar ao consumir este endpoint.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5.1 Endpoint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https://api.grupoarantes.emp.br/v1/venda_diaria_chokdist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5.2 Headers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X-API-Key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&lt;chave configurada no IIS&gt;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Sim — 401 sem ela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Accept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Recomendado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5.3 Filtros OData Suportados ($filter)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O DAB suporta OData query params nativamente. Os principais que o GA 360 vai usar: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no Cockpit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$filter=data eq 'YYYY-MM-DD'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data eq '2026-02-16'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Filtrar por data específica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$filter=data ge 'D1' and data le 'D2'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data ge '2026-02-01'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Filtrar por período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$filter=cod_vendedor eq 'V001'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cod_vendedor eq 'V001'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Escopo de vendedor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$filter=cod_supervisor eq 'S01'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Escopo de supervisor (verificar coluna)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$top=N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$top=50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Paginação — máximo recomendado: 100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$skip=N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$skip=50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Offset de paginação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$select=col1,col2,...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$select=numero_pedido,sku,data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Projeção — SEMPRE usar para reduzir payload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$orderby=col asc/desc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$orderby=data desc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Ordenação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6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C2410C"/>
                <w:sz w:val="22"/>
                <w:szCs w:val="22"/>
              </w:rPr>
              <w:t xml:space="preserve">Regra obrigatória para a Edge Function:  </w:t>
            </w:r>
            <w:r>
              <w:rPr>
                <w:color w:val="374151"/>
                <w:sz w:val="22"/>
                <w:szCs w:val="22"/>
              </w:rPr>
              <w:t xml:space="preserve">SEMPRE usar $select com apenas as colunas necessárias por endpoint. A view tem 60+ colunas — trazer tudo aumenta latência e payload desnecessariamente. KPIs usam $select com 5–8 colunas; listagem usa ~15 colunas.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5.4 Exemplo de Query para KPIs do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/v1/venda_diaria_chokdist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?$filter=data eq '2026-02-16' and cod_vendedor eq 'V001'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&amp;$select=numero_pedido,sku,qtde_vendida,preco_unitario_prod,desconto_aplicado_prod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&amp;$top=1000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Edge Function agrega no JS após receber: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 faturamento = SUM(qtde_vendida * preco_unitario_prod)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 total_pedidos = COUNT DISTINCT numero_pedido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 ticket_medio = faturamento / total_pedidos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1E3A5F"/>
        </w:rPr>
        <w:t xml:space="preserve">5.5 Paginação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O DAB retorna nextLink quando há mais resultados. A Edge Function deve seguir nextLink para buscar todas as páginas quando necessário (ex: cálculo de KPIs do mês). Para listagem no frontend, usar paginação page-by-page com $top e $skip.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D1D5DB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Estrutura da resposta DAB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"value": [ ...itens...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"nextLink": "https://api.grupoarantes.emp.br/v1/venda_diaria_chokdist?$skipToken=..."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Se nextLink presente e precisar de todos os dados: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Seguir nextLink em loop até nextLink ser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!! Para KPIs do dia, $top=1000 geralmente cobre sem paginar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b/>
          <w:bCs/>
          <w:color w:val="1E3A5F"/>
        </w:rPr>
        <w:t xml:space="preserve">6. Plano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60"/>
        <w:gridCol w:w="2200"/>
        <w:gridCol w:w="24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Verificar se view existe em dbo; criar sinônimo se necessário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DBA / William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Validar unicidade de numero_pedido + sku com query de teste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DBA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Conceder SELECT ao usuário DAB na view/sinônimo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DBA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Executar query de performance (meta &lt; 3s para 500 linhas do dia)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DBA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Rodar onboard-dab-view.ps1 com -RestartDab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William (servidor DAB)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Executar os 6 checks de validação pós-onboarding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William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Confirmar que catalog.json e painel /status/ refletem a entidade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William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Comunicar endpoint disponível para Edge Function do GA 360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William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b/>
          <w:bCs/>
          <w:color w:val="1E3A5F"/>
          <w:sz w:val="24"/>
          <w:szCs w:val="24"/>
        </w:rPr>
        <w:t xml:space="preserve">Estimativa total: </w:t>
      </w:r>
      <w:r>
        <w:rPr>
          <w:color w:val="374151"/>
          <w:sz w:val="24"/>
          <w:szCs w:val="24"/>
        </w:rPr>
        <w:t xml:space="preserve">2–4 horas (dependendo de ajuste de performance na view)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b/>
          <w:bCs/>
          <w:color w:val="1E3A5F"/>
        </w:rPr>
        <w:t xml:space="preserve">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8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View em gold sem equivalente em dbo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Bloqueante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Criar sinônimo dbo → gold (passo 1 do plano)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numero_pedido + sku não é único na view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DAB não inicia ou retorna dados errados. Alternativa: ROW_NUMBER() na view ou usar coluna calculada.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DAB demora &gt; 8s por falta de índice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Criar índice em bronze.venda_chokdistribuidora(dt_ped) antes do go-live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DAB reinicia e não sobe (watchdog falha)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Médio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Verificar logs/dab-runtime.err.log; rodar ensure-dab-running.ps1 manualmente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IIS retorna 401 no endpoint novo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Baixo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Regra X-API-Key no IIS se aplica a /v1/* — endpoint já coberto automaticamente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Coluna cod_supervisor não existe na view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Médio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Confirmar nome exato das colunas de hierarquia antes de implementar filtros na Edge Function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b/>
          <w:bCs/>
          <w:color w:val="1E3A5F"/>
        </w:rPr>
        <w:t xml:space="preserve">8.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esperado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Entidade venda_diaria_chokdist presente no dab-config.json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cat dab/dab-config.json | grep venda_diaria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DAB sobe sem erros após onboarding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logs/dab-runtime.err.log vazio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GET /v1/venda_diaria_chokdist retorna HTTP 200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Curl local sem API Key (porta 5000)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Endpoint público com X-API-Key retorna dados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Curl para api.grupoarantes.emp.br/v1/...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Sem X-API-Key: HTTP 401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Curl sem header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Filtro por data retorna dados corretos em &lt; 3s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Query com $filter=data eq ...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catalog.json reflete a entidade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http://localhost/status/catalog.json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viewsNotExposed NÃO lista venda_diaria_chokdist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catalog.json campo viewsNotExposed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374151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b/>
          <w:bCs/>
          <w:color w:val="1E3A5F"/>
        </w:rPr>
        <w:t xml:space="preserve">9. Fora de Escopo deste PRD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Controle de acesso por usuário/vendedor — responsabilidade da Edge Function do GA 360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Cache dos resultados — responsabilidade da camada GA 360 (tabela cockpit_cache_daily)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Agregações/KPIs — calculados na Edge Function, não no DAB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Endpoints de escrita (INSERT/UPDATE/DELETE) — DAB configurado como read-only neste contexto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Autenticação OAuth/JWT no DAB — controle está no IIS via X-API-Key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Outras views de outras empresas — fora do escopo da v1.0 do Cockpit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480"/>
              <w:bottom w:type="dxa" w:w="20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Cockpit DAB  ·  Grupo Arantes TI</w:t>
            </w:r>
          </w:p>
          <w:p>
            <w:pPr>
              <w:spacing w:after="0" w:before="0"/>
              <w:jc w:val="center"/>
            </w:pPr>
            <w:r>
              <w:rPr>
                <w:color w:val="BDD3F8"/>
                <w:sz w:val="20"/>
                <w:szCs w:val="20"/>
              </w:rPr>
              <w:t xml:space="preserve">v1.0  ·  Onboarding vw_venda_diaria_chokdist  ·  Confidencial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120"/>
    </w:pPr>
    <w:r>
      <w:rPr>
        <w:color w:val="D1D5DB"/>
        <w:sz w:val="16"/>
        <w:szCs w:val="16"/>
      </w:rPr>
      <w:t xml:space="preserve">Cockpit DAB  ·  Onboarding vw_venda_diaria_chokdist  ·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360"/>
      </w:tabs>
      <w:spacing w:after="120" w:before="0"/>
    </w:pPr>
    <w:r>
      <w:rPr>
        <w:b/>
        <w:bCs/>
        <w:color w:val="1E3A5F"/>
        <w:sz w:val="18"/>
        <w:szCs w:val="18"/>
      </w:rPr>
      <w:t xml:space="preserve">Cockpit DAB  ·  PRD Onboarding — vw_venda_diaria_chokdist</w:t>
    </w:r>
    <w:r>
      <w:rPr>
        <w:i/>
        <w:iCs/>
        <w:color w:val="D1D5DB"/>
        <w:sz w:val="16"/>
        <w:szCs w:val="16"/>
      </w:rPr>
      <w:t xml:space="preserve">		Confidencial — Grupo Arantes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2026-03-13T13:56:14.908Z</dcterms:created>
  <dcterms:modified xsi:type="dcterms:W3CDTF">2026-03-13T13:56:14.908Z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