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16FA8" w:rsidRDefault="00C022C8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Start w:id="1" w:name="_Hlk528261417"/>
      <w:bookmarkEnd w:id="0"/>
      <w:bookmarkEnd w:id="1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>
            <wp:extent cx="5916349" cy="104775"/>
            <wp:effectExtent l="0" t="0" r="0" b="0"/>
            <wp:docPr id="2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416FA8" w:rsidRDefault="00C022C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10263" cy="3940175"/>
            <wp:effectExtent l="0" t="0" r="0" b="0"/>
            <wp:docPr id="3" name="image3.jpg" descr="Marcador de posición de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Marcador de posición de image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FA8" w:rsidRPr="006B791F" w:rsidRDefault="005819F8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2" w:name="_2gazcsgmxkub" w:colFirst="0" w:colLast="0"/>
      <w:bookmarkEnd w:id="2"/>
      <w:r w:rsidRPr="006B791F">
        <w:rPr>
          <w:lang w:val="en-US"/>
        </w:rPr>
        <w:t>GOLDEN VANGUARD EIE</w:t>
      </w:r>
    </w:p>
    <w:p w:rsidR="00416FA8" w:rsidRPr="006B791F" w:rsidRDefault="005819F8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3" w:name="_ng30guuqqp2v" w:colFirst="0" w:colLast="0"/>
      <w:bookmarkEnd w:id="3"/>
      <w:r w:rsidRPr="006B791F">
        <w:rPr>
          <w:lang w:val="en-US"/>
        </w:rPr>
        <w:t>11</w:t>
      </w:r>
      <w:r w:rsidR="00C022C8" w:rsidRPr="006B791F">
        <w:rPr>
          <w:lang w:val="en-US"/>
        </w:rPr>
        <w:t>/10/</w:t>
      </w:r>
      <w:r w:rsidRPr="006B791F">
        <w:rPr>
          <w:lang w:val="en-US"/>
        </w:rPr>
        <w:t>2001</w:t>
      </w:r>
    </w:p>
    <w:p w:rsidR="00416FA8" w:rsidRPr="006B791F" w:rsidRDefault="00C022C8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lang w:val="en-US"/>
        </w:rPr>
      </w:pPr>
      <w:r w:rsidRPr="006B791F">
        <w:rPr>
          <w:rFonts w:ascii="Arial Unicode MS" w:eastAsia="Arial Unicode MS" w:hAnsi="Arial Unicode MS" w:cs="Arial Unicode MS"/>
          <w:b/>
          <w:sz w:val="36"/>
          <w:szCs w:val="36"/>
          <w:lang w:val="en-US"/>
        </w:rPr>
        <w:t>─</w:t>
      </w:r>
    </w:p>
    <w:p w:rsidR="00416FA8" w:rsidRPr="006B791F" w:rsidRDefault="00C022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n-US"/>
        </w:rPr>
      </w:pPr>
      <w:r w:rsidRPr="006B791F">
        <w:rPr>
          <w:rFonts w:ascii="PT Sans Narrow" w:eastAsia="PT Sans Narrow" w:hAnsi="PT Sans Narrow" w:cs="PT Sans Narrow"/>
          <w:color w:val="008575"/>
          <w:sz w:val="32"/>
          <w:szCs w:val="32"/>
          <w:lang w:val="en-US"/>
        </w:rPr>
        <w:t>Tihomir Stoychev Stoychev</w:t>
      </w:r>
    </w:p>
    <w:p w:rsidR="00416FA8" w:rsidRDefault="00C022C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entrenamientovikingo.com</w:t>
      </w:r>
      <w:r>
        <w:rPr>
          <w:rFonts w:ascii="PT Sans Narrow" w:eastAsia="PT Sans Narrow" w:hAnsi="PT Sans Narrow" w:cs="PT Sans Narrow"/>
          <w:sz w:val="28"/>
          <w:szCs w:val="28"/>
        </w:rPr>
        <w:br/>
        <w:t>C MESTRE SERRANO 4 3 9</w:t>
      </w:r>
      <w:r>
        <w:rPr>
          <w:rFonts w:ascii="PT Sans Narrow" w:eastAsia="PT Sans Narrow" w:hAnsi="PT Sans Narrow" w:cs="PT Sans Narrow"/>
          <w:sz w:val="28"/>
          <w:szCs w:val="28"/>
        </w:rPr>
        <w:br/>
        <w:t>46650 CANALS (VALENCIA)</w:t>
      </w:r>
    </w:p>
    <w:p w:rsidR="00416FA8" w:rsidRDefault="00416FA8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4" w:name="_au51mny0sx6" w:colFirst="0" w:colLast="0"/>
      <w:bookmarkEnd w:id="4"/>
    </w:p>
    <w:p w:rsidR="005819F8" w:rsidRDefault="005819F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5819F8" w:rsidRDefault="005819F8" w:rsidP="005819F8">
      <w:pPr>
        <w:numPr>
          <w:ilvl w:val="0"/>
          <w:numId w:val="3"/>
        </w:numPr>
        <w:suppressAutoHyphens/>
        <w:spacing w:before="0" w:line="240" w:lineRule="auto"/>
      </w:pPr>
      <w:r>
        <w:rPr>
          <w:b/>
          <w:bCs/>
          <w:sz w:val="36"/>
          <w:szCs w:val="36"/>
        </w:rPr>
        <w:t>Presentación del proyecto y del emprendedor.</w:t>
      </w:r>
    </w:p>
    <w:p w:rsidR="005819F8" w:rsidRDefault="005819F8" w:rsidP="005819F8">
      <w:pPr>
        <w:numPr>
          <w:ilvl w:val="0"/>
          <w:numId w:val="4"/>
        </w:numPr>
        <w:suppressAutoHyphens/>
        <w:spacing w:before="0" w:line="240" w:lineRule="auto"/>
      </w:pPr>
      <w:r>
        <w:rPr>
          <w:sz w:val="28"/>
          <w:szCs w:val="28"/>
        </w:rPr>
        <w:t>Presentación breve del proyecto.</w:t>
      </w:r>
    </w:p>
    <w:p w:rsidR="005819F8" w:rsidRDefault="005819F8" w:rsidP="005819F8">
      <w:pPr>
        <w:numPr>
          <w:ilvl w:val="0"/>
          <w:numId w:val="4"/>
        </w:numPr>
        <w:suppressAutoHyphens/>
        <w:spacing w:before="0" w:line="240" w:lineRule="auto"/>
      </w:pPr>
      <w:r>
        <w:rPr>
          <w:sz w:val="28"/>
          <w:szCs w:val="28"/>
        </w:rPr>
        <w:t>El emprededor</w:t>
      </w:r>
    </w:p>
    <w:p w:rsidR="005819F8" w:rsidRDefault="005819F8" w:rsidP="005819F8">
      <w:pPr>
        <w:ind w:left="1080"/>
        <w:rPr>
          <w:sz w:val="28"/>
          <w:szCs w:val="28"/>
        </w:rPr>
      </w:pPr>
    </w:p>
    <w:p w:rsidR="005819F8" w:rsidRDefault="005819F8" w:rsidP="005819F8">
      <w:pPr>
        <w:numPr>
          <w:ilvl w:val="0"/>
          <w:numId w:val="3"/>
        </w:numPr>
        <w:suppressAutoHyphens/>
        <w:spacing w:before="0" w:line="240" w:lineRule="auto"/>
      </w:pPr>
      <w:r>
        <w:rPr>
          <w:b/>
          <w:bCs/>
          <w:sz w:val="32"/>
          <w:szCs w:val="32"/>
        </w:rPr>
        <w:t>La idea de negocio</w:t>
      </w:r>
    </w:p>
    <w:p w:rsidR="005819F8" w:rsidRDefault="005819F8" w:rsidP="005819F8">
      <w:pPr>
        <w:numPr>
          <w:ilvl w:val="0"/>
          <w:numId w:val="5"/>
        </w:numPr>
        <w:suppressAutoHyphens/>
        <w:spacing w:before="0" w:line="240" w:lineRule="auto"/>
      </w:pPr>
      <w:r>
        <w:rPr>
          <w:sz w:val="28"/>
          <w:szCs w:val="28"/>
        </w:rPr>
        <w:t>Redaccion de la idea</w:t>
      </w:r>
    </w:p>
    <w:p w:rsidR="005819F8" w:rsidRDefault="005819F8" w:rsidP="005819F8">
      <w:pPr>
        <w:numPr>
          <w:ilvl w:val="0"/>
          <w:numId w:val="5"/>
        </w:numPr>
        <w:suppressAutoHyphens/>
        <w:spacing w:before="0" w:line="240" w:lineRule="auto"/>
      </w:pPr>
      <w:r>
        <w:rPr>
          <w:sz w:val="28"/>
          <w:szCs w:val="28"/>
        </w:rPr>
        <w:t>La propuesta de valor y objetivo</w:t>
      </w:r>
    </w:p>
    <w:p w:rsidR="005819F8" w:rsidRDefault="005819F8" w:rsidP="005819F8">
      <w:pPr>
        <w:ind w:left="1080"/>
        <w:rPr>
          <w:sz w:val="28"/>
          <w:szCs w:val="28"/>
        </w:rPr>
      </w:pPr>
    </w:p>
    <w:p w:rsidR="005819F8" w:rsidRDefault="005819F8" w:rsidP="005819F8">
      <w:pPr>
        <w:numPr>
          <w:ilvl w:val="0"/>
          <w:numId w:val="3"/>
        </w:numPr>
        <w:suppressAutoHyphens/>
        <w:spacing w:before="0" w:line="240" w:lineRule="auto"/>
      </w:pPr>
      <w:r>
        <w:rPr>
          <w:b/>
          <w:bCs/>
          <w:sz w:val="32"/>
          <w:szCs w:val="32"/>
        </w:rPr>
        <w:t>El mercado y los clientes</w:t>
      </w:r>
    </w:p>
    <w:p w:rsidR="005819F8" w:rsidRDefault="005819F8" w:rsidP="005819F8">
      <w:pPr>
        <w:numPr>
          <w:ilvl w:val="0"/>
          <w:numId w:val="6"/>
        </w:numPr>
        <w:suppressAutoHyphens/>
        <w:spacing w:before="0" w:line="240" w:lineRule="auto"/>
      </w:pPr>
      <w:r>
        <w:rPr>
          <w:sz w:val="28"/>
          <w:szCs w:val="28"/>
        </w:rPr>
        <w:t>Tipo de mercado</w:t>
      </w:r>
    </w:p>
    <w:p w:rsidR="005819F8" w:rsidRDefault="005819F8" w:rsidP="005819F8">
      <w:pPr>
        <w:numPr>
          <w:ilvl w:val="0"/>
          <w:numId w:val="6"/>
        </w:numPr>
        <w:suppressAutoHyphens/>
        <w:spacing w:before="0" w:line="240" w:lineRule="auto"/>
      </w:pPr>
      <w:r>
        <w:rPr>
          <w:sz w:val="28"/>
          <w:szCs w:val="28"/>
        </w:rPr>
        <w:t>El segmento de mercado</w:t>
      </w:r>
    </w:p>
    <w:p w:rsidR="005819F8" w:rsidRDefault="005819F8" w:rsidP="005819F8">
      <w:pPr>
        <w:numPr>
          <w:ilvl w:val="0"/>
          <w:numId w:val="6"/>
        </w:numPr>
        <w:suppressAutoHyphens/>
        <w:spacing w:before="0" w:line="240" w:lineRule="auto"/>
      </w:pPr>
      <w:r>
        <w:rPr>
          <w:sz w:val="28"/>
          <w:szCs w:val="28"/>
        </w:rPr>
        <w:t>Estudio de mercado: los clientes</w:t>
      </w:r>
    </w:p>
    <w:p w:rsidR="005819F8" w:rsidRDefault="005819F8" w:rsidP="005819F8">
      <w:pPr>
        <w:ind w:left="1080"/>
        <w:rPr>
          <w:sz w:val="28"/>
          <w:szCs w:val="28"/>
        </w:rPr>
      </w:pPr>
    </w:p>
    <w:p w:rsidR="005819F8" w:rsidRDefault="005819F8" w:rsidP="005819F8">
      <w:pPr>
        <w:numPr>
          <w:ilvl w:val="0"/>
          <w:numId w:val="3"/>
        </w:numPr>
        <w:suppressAutoHyphens/>
        <w:spacing w:before="0" w:line="240" w:lineRule="auto"/>
      </w:pPr>
      <w:r>
        <w:rPr>
          <w:b/>
          <w:bCs/>
          <w:sz w:val="32"/>
          <w:szCs w:val="32"/>
        </w:rPr>
        <w:t>El entorno y los clientes</w:t>
      </w:r>
    </w:p>
    <w:p w:rsidR="005819F8" w:rsidRDefault="005819F8" w:rsidP="005819F8">
      <w:pPr>
        <w:numPr>
          <w:ilvl w:val="0"/>
          <w:numId w:val="7"/>
        </w:numPr>
        <w:suppressAutoHyphens/>
        <w:spacing w:before="0" w:line="240" w:lineRule="auto"/>
      </w:pPr>
      <w:r>
        <w:rPr>
          <w:sz w:val="28"/>
          <w:szCs w:val="28"/>
        </w:rPr>
        <w:t>El entorno general</w:t>
      </w:r>
    </w:p>
    <w:p w:rsidR="005819F8" w:rsidRDefault="005819F8" w:rsidP="005819F8">
      <w:pPr>
        <w:numPr>
          <w:ilvl w:val="0"/>
          <w:numId w:val="7"/>
        </w:numPr>
        <w:suppressAutoHyphens/>
        <w:spacing w:before="0" w:line="240" w:lineRule="auto"/>
      </w:pPr>
      <w:r>
        <w:rPr>
          <w:sz w:val="28"/>
          <w:szCs w:val="28"/>
        </w:rPr>
        <w:t>El entorno especifico</w:t>
      </w:r>
    </w:p>
    <w:p w:rsidR="005819F8" w:rsidRDefault="005819F8" w:rsidP="005819F8">
      <w:pPr>
        <w:numPr>
          <w:ilvl w:val="0"/>
          <w:numId w:val="7"/>
        </w:numPr>
        <w:suppressAutoHyphens/>
        <w:spacing w:before="0" w:line="240" w:lineRule="auto"/>
      </w:pPr>
      <w:r>
        <w:rPr>
          <w:sz w:val="28"/>
          <w:szCs w:val="28"/>
        </w:rPr>
        <w:t>La competencia</w:t>
      </w:r>
    </w:p>
    <w:p w:rsidR="005819F8" w:rsidRDefault="005819F8" w:rsidP="005819F8">
      <w:pPr>
        <w:numPr>
          <w:ilvl w:val="0"/>
          <w:numId w:val="7"/>
        </w:numPr>
        <w:suppressAutoHyphens/>
        <w:spacing w:before="0" w:line="240" w:lineRule="auto"/>
      </w:pPr>
      <w:r>
        <w:rPr>
          <w:sz w:val="28"/>
          <w:szCs w:val="28"/>
        </w:rPr>
        <w:t>Analisis DAFO</w:t>
      </w:r>
    </w:p>
    <w:p w:rsidR="005819F8" w:rsidRDefault="005819F8" w:rsidP="005819F8">
      <w:pPr>
        <w:numPr>
          <w:ilvl w:val="0"/>
          <w:numId w:val="7"/>
        </w:numPr>
        <w:suppressAutoHyphens/>
        <w:spacing w:before="0" w:line="240" w:lineRule="auto"/>
      </w:pPr>
      <w:r>
        <w:rPr>
          <w:sz w:val="28"/>
          <w:szCs w:val="28"/>
        </w:rPr>
        <w:t>La localización de la empresa.</w:t>
      </w:r>
    </w:p>
    <w:p w:rsidR="005819F8" w:rsidRDefault="005819F8" w:rsidP="005819F8">
      <w:pPr>
        <w:numPr>
          <w:ilvl w:val="0"/>
          <w:numId w:val="7"/>
        </w:numPr>
        <w:suppressAutoHyphens/>
        <w:spacing w:before="0" w:line="240" w:lineRule="auto"/>
      </w:pPr>
      <w:r>
        <w:rPr>
          <w:sz w:val="28"/>
          <w:szCs w:val="28"/>
        </w:rPr>
        <w:t>Misión,visión y valores.</w:t>
      </w:r>
    </w:p>
    <w:p w:rsidR="005819F8" w:rsidRDefault="005819F8" w:rsidP="005819F8">
      <w:pPr>
        <w:numPr>
          <w:ilvl w:val="0"/>
          <w:numId w:val="7"/>
        </w:numPr>
        <w:suppressAutoHyphens/>
        <w:spacing w:before="0" w:line="240" w:lineRule="auto"/>
      </w:pPr>
      <w:r>
        <w:rPr>
          <w:sz w:val="28"/>
          <w:szCs w:val="28"/>
        </w:rPr>
        <w:t>Responsabilidad Social Corporativa</w:t>
      </w:r>
    </w:p>
    <w:p w:rsidR="005819F8" w:rsidRDefault="005819F8" w:rsidP="005819F8">
      <w:pPr>
        <w:ind w:left="1080"/>
        <w:rPr>
          <w:sz w:val="28"/>
          <w:szCs w:val="28"/>
        </w:rPr>
      </w:pPr>
    </w:p>
    <w:p w:rsidR="005819F8" w:rsidRDefault="005819F8" w:rsidP="005819F8">
      <w:pPr>
        <w:numPr>
          <w:ilvl w:val="0"/>
          <w:numId w:val="3"/>
        </w:numPr>
        <w:suppressAutoHyphens/>
        <w:spacing w:before="0" w:line="240" w:lineRule="auto"/>
      </w:pPr>
      <w:r>
        <w:rPr>
          <w:b/>
          <w:bCs/>
          <w:sz w:val="32"/>
          <w:szCs w:val="32"/>
        </w:rPr>
        <w:t>Estrategias de Marketing</w:t>
      </w:r>
    </w:p>
    <w:p w:rsidR="005819F8" w:rsidRDefault="005819F8" w:rsidP="005819F8">
      <w:pPr>
        <w:numPr>
          <w:ilvl w:val="0"/>
          <w:numId w:val="8"/>
        </w:numPr>
        <w:suppressAutoHyphens/>
        <w:spacing w:before="0" w:line="240" w:lineRule="auto"/>
      </w:pPr>
      <w:r>
        <w:rPr>
          <w:sz w:val="28"/>
          <w:szCs w:val="28"/>
        </w:rPr>
        <w:t>Estrategias de posicionamiento</w:t>
      </w:r>
    </w:p>
    <w:p w:rsidR="005819F8" w:rsidRDefault="005819F8" w:rsidP="005819F8">
      <w:pPr>
        <w:numPr>
          <w:ilvl w:val="0"/>
          <w:numId w:val="8"/>
        </w:numPr>
        <w:suppressAutoHyphens/>
        <w:spacing w:before="0" w:line="240" w:lineRule="auto"/>
      </w:pPr>
      <w:r>
        <w:rPr>
          <w:sz w:val="28"/>
          <w:szCs w:val="28"/>
        </w:rPr>
        <w:t>Estrategias de producto.</w:t>
      </w:r>
    </w:p>
    <w:p w:rsidR="005819F8" w:rsidRDefault="005819F8" w:rsidP="005819F8">
      <w:pPr>
        <w:numPr>
          <w:ilvl w:val="0"/>
          <w:numId w:val="8"/>
        </w:numPr>
        <w:suppressAutoHyphens/>
        <w:spacing w:before="0" w:line="240" w:lineRule="auto"/>
      </w:pPr>
      <w:r>
        <w:rPr>
          <w:sz w:val="28"/>
          <w:szCs w:val="28"/>
        </w:rPr>
        <w:t>Estrategia de precio.</w:t>
      </w:r>
    </w:p>
    <w:p w:rsidR="005819F8" w:rsidRDefault="005819F8" w:rsidP="005819F8">
      <w:pPr>
        <w:numPr>
          <w:ilvl w:val="0"/>
          <w:numId w:val="8"/>
        </w:numPr>
        <w:suppressAutoHyphens/>
        <w:spacing w:before="0" w:line="240" w:lineRule="auto"/>
      </w:pPr>
      <w:r>
        <w:rPr>
          <w:sz w:val="28"/>
          <w:szCs w:val="28"/>
        </w:rPr>
        <w:t>Estrategia de distribucción</w:t>
      </w:r>
    </w:p>
    <w:p w:rsidR="005819F8" w:rsidRDefault="005819F8" w:rsidP="005819F8">
      <w:pPr>
        <w:numPr>
          <w:ilvl w:val="0"/>
          <w:numId w:val="8"/>
        </w:numPr>
        <w:suppressAutoHyphens/>
        <w:spacing w:before="0" w:line="240" w:lineRule="auto"/>
      </w:pPr>
      <w:r>
        <w:rPr>
          <w:sz w:val="28"/>
          <w:szCs w:val="28"/>
        </w:rPr>
        <w:t>Atención al cliente</w:t>
      </w:r>
    </w:p>
    <w:p w:rsidR="005819F8" w:rsidRDefault="005819F8" w:rsidP="00B70909">
      <w:pPr>
        <w:rPr>
          <w:sz w:val="28"/>
          <w:szCs w:val="28"/>
        </w:rPr>
      </w:pPr>
    </w:p>
    <w:p w:rsidR="005819F8" w:rsidRDefault="005819F8" w:rsidP="005819F8">
      <w:pPr>
        <w:numPr>
          <w:ilvl w:val="0"/>
          <w:numId w:val="3"/>
        </w:numPr>
        <w:suppressAutoHyphens/>
        <w:spacing w:before="0" w:line="240" w:lineRule="auto"/>
      </w:pPr>
      <w:r>
        <w:rPr>
          <w:b/>
          <w:bCs/>
          <w:sz w:val="32"/>
          <w:szCs w:val="32"/>
        </w:rPr>
        <w:t>Recursos Humanos</w:t>
      </w:r>
    </w:p>
    <w:p w:rsidR="005819F8" w:rsidRDefault="005819F8" w:rsidP="005819F8">
      <w:pPr>
        <w:numPr>
          <w:ilvl w:val="0"/>
          <w:numId w:val="9"/>
        </w:numPr>
        <w:suppressAutoHyphens/>
        <w:spacing w:before="0" w:line="240" w:lineRule="auto"/>
      </w:pPr>
      <w:r>
        <w:rPr>
          <w:sz w:val="28"/>
          <w:szCs w:val="28"/>
        </w:rPr>
        <w:t>Organigrama de la empresa</w:t>
      </w:r>
    </w:p>
    <w:p w:rsidR="005819F8" w:rsidRDefault="005819F8" w:rsidP="005819F8">
      <w:pPr>
        <w:numPr>
          <w:ilvl w:val="0"/>
          <w:numId w:val="9"/>
        </w:numPr>
        <w:suppressAutoHyphens/>
        <w:spacing w:before="0" w:line="240" w:lineRule="auto"/>
      </w:pPr>
      <w:r>
        <w:rPr>
          <w:sz w:val="28"/>
          <w:szCs w:val="28"/>
        </w:rPr>
        <w:t>Diseño de puestos y seleccion de persona</w:t>
      </w:r>
    </w:p>
    <w:p w:rsidR="005819F8" w:rsidRDefault="005819F8" w:rsidP="005819F8">
      <w:pPr>
        <w:numPr>
          <w:ilvl w:val="0"/>
          <w:numId w:val="9"/>
        </w:numPr>
        <w:suppressAutoHyphens/>
        <w:spacing w:before="0" w:line="240" w:lineRule="auto"/>
      </w:pPr>
      <w:r>
        <w:rPr>
          <w:sz w:val="28"/>
          <w:szCs w:val="28"/>
        </w:rPr>
        <w:t>Plan de motivación laboral.</w:t>
      </w:r>
    </w:p>
    <w:p w:rsidR="005819F8" w:rsidRDefault="005819F8" w:rsidP="005819F8">
      <w:pPr>
        <w:numPr>
          <w:ilvl w:val="0"/>
          <w:numId w:val="9"/>
        </w:numPr>
        <w:suppressAutoHyphens/>
        <w:spacing w:before="0" w:line="240" w:lineRule="auto"/>
      </w:pPr>
      <w:r>
        <w:rPr>
          <w:sz w:val="28"/>
          <w:szCs w:val="28"/>
        </w:rPr>
        <w:t>Contratación y coste de los trabajadores.</w:t>
      </w:r>
    </w:p>
    <w:p w:rsidR="005819F8" w:rsidRDefault="005819F8" w:rsidP="005819F8">
      <w:pPr>
        <w:numPr>
          <w:ilvl w:val="0"/>
          <w:numId w:val="9"/>
        </w:numPr>
        <w:suppressAutoHyphens/>
        <w:spacing w:before="0" w:line="240" w:lineRule="auto"/>
      </w:pPr>
      <w:r>
        <w:rPr>
          <w:sz w:val="28"/>
          <w:szCs w:val="28"/>
        </w:rPr>
        <w:t>Organización de la prevencion</w:t>
      </w:r>
    </w:p>
    <w:p w:rsidR="005819F8" w:rsidRDefault="005819F8" w:rsidP="005819F8">
      <w:pPr>
        <w:ind w:left="1080"/>
        <w:rPr>
          <w:sz w:val="28"/>
          <w:szCs w:val="28"/>
        </w:rPr>
      </w:pPr>
    </w:p>
    <w:p w:rsidR="005819F8" w:rsidRDefault="005819F8" w:rsidP="005819F8">
      <w:pPr>
        <w:numPr>
          <w:ilvl w:val="0"/>
          <w:numId w:val="3"/>
        </w:numPr>
        <w:suppressAutoHyphens/>
        <w:spacing w:before="0" w:line="240" w:lineRule="auto"/>
      </w:pPr>
      <w:r>
        <w:rPr>
          <w:b/>
          <w:bCs/>
          <w:sz w:val="32"/>
          <w:szCs w:val="32"/>
        </w:rPr>
        <w:t>Forma Juridica</w:t>
      </w:r>
    </w:p>
    <w:p w:rsidR="005819F8" w:rsidRDefault="005819F8" w:rsidP="005819F8">
      <w:pPr>
        <w:numPr>
          <w:ilvl w:val="0"/>
          <w:numId w:val="10"/>
        </w:numPr>
        <w:suppressAutoHyphens/>
        <w:spacing w:before="0" w:line="240" w:lineRule="auto"/>
      </w:pPr>
      <w:r>
        <w:rPr>
          <w:sz w:val="28"/>
          <w:szCs w:val="28"/>
        </w:rPr>
        <w:t>Forma juridica y motivos por los que se ha elegido</w:t>
      </w:r>
    </w:p>
    <w:p w:rsidR="005819F8" w:rsidRDefault="005819F8" w:rsidP="005819F8">
      <w:pPr>
        <w:ind w:left="1080"/>
        <w:rPr>
          <w:sz w:val="28"/>
          <w:szCs w:val="28"/>
        </w:rPr>
      </w:pPr>
    </w:p>
    <w:p w:rsidR="005819F8" w:rsidRDefault="005819F8" w:rsidP="005819F8">
      <w:pPr>
        <w:numPr>
          <w:ilvl w:val="0"/>
          <w:numId w:val="3"/>
        </w:numPr>
        <w:suppressAutoHyphens/>
        <w:spacing w:before="0" w:line="240" w:lineRule="auto"/>
      </w:pPr>
      <w:r>
        <w:rPr>
          <w:b/>
          <w:bCs/>
          <w:sz w:val="32"/>
          <w:szCs w:val="32"/>
        </w:rPr>
        <w:t>Plan De Produccion</w:t>
      </w:r>
    </w:p>
    <w:p w:rsidR="005819F8" w:rsidRDefault="005819F8" w:rsidP="005819F8">
      <w:pPr>
        <w:numPr>
          <w:ilvl w:val="0"/>
          <w:numId w:val="11"/>
        </w:numPr>
        <w:suppressAutoHyphens/>
        <w:spacing w:before="0" w:line="240" w:lineRule="auto"/>
      </w:pPr>
      <w:r>
        <w:rPr>
          <w:sz w:val="28"/>
          <w:szCs w:val="28"/>
        </w:rPr>
        <w:t>El plan de producción y proveedores</w:t>
      </w:r>
    </w:p>
    <w:p w:rsidR="005819F8" w:rsidRDefault="005819F8" w:rsidP="005819F8">
      <w:pPr>
        <w:numPr>
          <w:ilvl w:val="0"/>
          <w:numId w:val="11"/>
        </w:numPr>
        <w:suppressAutoHyphens/>
        <w:spacing w:before="0" w:line="240" w:lineRule="auto"/>
      </w:pPr>
      <w:r>
        <w:rPr>
          <w:sz w:val="28"/>
          <w:szCs w:val="28"/>
        </w:rPr>
        <w:t>La gestión del almacen e inventarios</w:t>
      </w:r>
    </w:p>
    <w:p w:rsidR="005819F8" w:rsidRDefault="005819F8" w:rsidP="005819F8">
      <w:pPr>
        <w:rPr>
          <w:sz w:val="28"/>
          <w:szCs w:val="28"/>
        </w:rPr>
      </w:pPr>
    </w:p>
    <w:p w:rsidR="005819F8" w:rsidRDefault="005819F8" w:rsidP="005819F8">
      <w:pPr>
        <w:numPr>
          <w:ilvl w:val="0"/>
          <w:numId w:val="3"/>
        </w:numPr>
        <w:suppressAutoHyphens/>
        <w:spacing w:before="0" w:line="240" w:lineRule="auto"/>
      </w:pPr>
      <w:r>
        <w:rPr>
          <w:b/>
          <w:bCs/>
          <w:sz w:val="32"/>
          <w:szCs w:val="32"/>
        </w:rPr>
        <w:t>Analisis Economico-Financiero</w:t>
      </w:r>
    </w:p>
    <w:p w:rsidR="005819F8" w:rsidRDefault="005819F8" w:rsidP="005819F8">
      <w:pPr>
        <w:numPr>
          <w:ilvl w:val="0"/>
          <w:numId w:val="12"/>
        </w:numPr>
        <w:suppressAutoHyphens/>
        <w:spacing w:before="0" w:line="240" w:lineRule="auto"/>
      </w:pPr>
      <w:r>
        <w:rPr>
          <w:sz w:val="28"/>
          <w:szCs w:val="28"/>
        </w:rPr>
        <w:t>Analisis de costes</w:t>
      </w:r>
    </w:p>
    <w:p w:rsidR="005819F8" w:rsidRDefault="005819F8" w:rsidP="005819F8">
      <w:pPr>
        <w:numPr>
          <w:ilvl w:val="0"/>
          <w:numId w:val="12"/>
        </w:numPr>
        <w:suppressAutoHyphens/>
        <w:spacing w:before="0" w:line="240" w:lineRule="auto"/>
      </w:pPr>
      <w:r>
        <w:rPr>
          <w:sz w:val="28"/>
          <w:szCs w:val="28"/>
        </w:rPr>
        <w:t>Inversiones y gastos iniciales</w:t>
      </w:r>
    </w:p>
    <w:p w:rsidR="005819F8" w:rsidRDefault="005819F8" w:rsidP="005819F8">
      <w:pPr>
        <w:numPr>
          <w:ilvl w:val="0"/>
          <w:numId w:val="12"/>
        </w:numPr>
        <w:suppressAutoHyphens/>
        <w:spacing w:before="0" w:line="240" w:lineRule="auto"/>
      </w:pPr>
      <w:r>
        <w:rPr>
          <w:sz w:val="28"/>
          <w:szCs w:val="28"/>
        </w:rPr>
        <w:t>Plan de financiacion</w:t>
      </w:r>
    </w:p>
    <w:p w:rsidR="005819F8" w:rsidRDefault="005819F8" w:rsidP="005819F8">
      <w:pPr>
        <w:numPr>
          <w:ilvl w:val="0"/>
          <w:numId w:val="12"/>
        </w:numPr>
        <w:suppressAutoHyphens/>
        <w:spacing w:before="0" w:line="240" w:lineRule="auto"/>
      </w:pPr>
      <w:r>
        <w:rPr>
          <w:sz w:val="28"/>
          <w:szCs w:val="28"/>
        </w:rPr>
        <w:t>Previsión de resultados y balance de situación</w:t>
      </w:r>
    </w:p>
    <w:p w:rsidR="005819F8" w:rsidRDefault="005819F8" w:rsidP="005819F8">
      <w:pPr>
        <w:numPr>
          <w:ilvl w:val="0"/>
          <w:numId w:val="12"/>
        </w:numPr>
        <w:suppressAutoHyphens/>
        <w:spacing w:before="0" w:line="240" w:lineRule="auto"/>
      </w:pPr>
      <w:r>
        <w:rPr>
          <w:sz w:val="28"/>
          <w:szCs w:val="28"/>
        </w:rPr>
        <w:t>Plan de tesoreria</w:t>
      </w:r>
    </w:p>
    <w:p w:rsidR="005819F8" w:rsidRDefault="005819F8" w:rsidP="005819F8">
      <w:pPr>
        <w:numPr>
          <w:ilvl w:val="0"/>
          <w:numId w:val="12"/>
        </w:numPr>
        <w:suppressAutoHyphens/>
        <w:spacing w:before="0" w:line="240" w:lineRule="auto"/>
      </w:pPr>
      <w:r>
        <w:rPr>
          <w:sz w:val="28"/>
          <w:szCs w:val="28"/>
        </w:rPr>
        <w:t>Analisis contable y ratios</w:t>
      </w:r>
    </w:p>
    <w:p w:rsidR="005819F8" w:rsidRDefault="005819F8" w:rsidP="005819F8">
      <w:pPr>
        <w:numPr>
          <w:ilvl w:val="0"/>
          <w:numId w:val="12"/>
        </w:numPr>
        <w:suppressAutoHyphens/>
        <w:spacing w:before="0" w:line="240" w:lineRule="auto"/>
      </w:pPr>
      <w:r>
        <w:rPr>
          <w:sz w:val="28"/>
          <w:szCs w:val="28"/>
        </w:rPr>
        <w:t>Estimación de impuestos</w:t>
      </w:r>
    </w:p>
    <w:p w:rsidR="005819F8" w:rsidRDefault="005819F8" w:rsidP="005819F8">
      <w:pPr>
        <w:ind w:left="1080"/>
        <w:rPr>
          <w:sz w:val="28"/>
          <w:szCs w:val="28"/>
        </w:rPr>
      </w:pPr>
    </w:p>
    <w:p w:rsidR="005819F8" w:rsidRDefault="005819F8" w:rsidP="005819F8">
      <w:pPr>
        <w:numPr>
          <w:ilvl w:val="0"/>
          <w:numId w:val="3"/>
        </w:numPr>
        <w:suppressAutoHyphens/>
        <w:spacing w:before="0" w:line="240" w:lineRule="auto"/>
      </w:pPr>
      <w:r>
        <w:rPr>
          <w:b/>
          <w:bCs/>
          <w:sz w:val="28"/>
          <w:szCs w:val="28"/>
        </w:rPr>
        <w:t xml:space="preserve"> Plan De Puesta En Marcha</w:t>
      </w:r>
    </w:p>
    <w:p w:rsidR="005819F8" w:rsidRDefault="005819F8" w:rsidP="005819F8">
      <w:pPr>
        <w:numPr>
          <w:ilvl w:val="0"/>
          <w:numId w:val="13"/>
        </w:numPr>
        <w:suppressAutoHyphens/>
        <w:spacing w:before="0" w:line="240" w:lineRule="auto"/>
      </w:pPr>
      <w:r>
        <w:rPr>
          <w:sz w:val="28"/>
          <w:szCs w:val="28"/>
        </w:rPr>
        <w:t>Tramites y plazos para la pueta en marcha de la empresa.</w:t>
      </w:r>
    </w:p>
    <w:p w:rsidR="005819F8" w:rsidRDefault="005819F8" w:rsidP="005819F8">
      <w:pPr>
        <w:numPr>
          <w:ilvl w:val="0"/>
          <w:numId w:val="13"/>
        </w:numPr>
        <w:suppressAutoHyphens/>
        <w:spacing w:before="0" w:line="240" w:lineRule="auto"/>
      </w:pPr>
      <w:r>
        <w:rPr>
          <w:sz w:val="28"/>
          <w:szCs w:val="28"/>
        </w:rPr>
        <w:t>Documentación administrativa contable</w:t>
      </w:r>
    </w:p>
    <w:p w:rsidR="005819F8" w:rsidRDefault="005819F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5819F8" w:rsidRDefault="00B70909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B70909">
        <w:rPr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25DD6E5A" wp14:editId="3ADF3BFA">
            <wp:simplePos x="0" y="0"/>
            <wp:positionH relativeFrom="margin">
              <wp:align>right</wp:align>
            </wp:positionH>
            <wp:positionV relativeFrom="margin">
              <wp:posOffset>-92075</wp:posOffset>
            </wp:positionV>
            <wp:extent cx="5943600" cy="356616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6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9F8" w:rsidRDefault="005819F8" w:rsidP="00B70909">
      <w:pPr>
        <w:pBdr>
          <w:top w:val="nil"/>
          <w:left w:val="nil"/>
          <w:bottom w:val="nil"/>
          <w:right w:val="nil"/>
          <w:between w:val="nil"/>
        </w:pBdr>
      </w:pPr>
    </w:p>
    <w:p w:rsidR="005819F8" w:rsidRPr="005819F8" w:rsidRDefault="00B70909" w:rsidP="00B70909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sz w:val="44"/>
          <w:szCs w:val="44"/>
        </w:rPr>
      </w:pPr>
      <w:r w:rsidRPr="00B70909">
        <w:rPr>
          <w:sz w:val="44"/>
          <w:szCs w:val="44"/>
          <w:u w:val="single"/>
        </w:rPr>
        <w:t>1</w:t>
      </w:r>
      <w:r>
        <w:rPr>
          <w:sz w:val="44"/>
          <w:szCs w:val="44"/>
        </w:rPr>
        <w:t>.-</w:t>
      </w:r>
      <w:r w:rsidR="005819F8">
        <w:rPr>
          <w:sz w:val="44"/>
          <w:szCs w:val="44"/>
        </w:rPr>
        <w:t xml:space="preserve"> </w:t>
      </w:r>
      <w:r w:rsidR="005819F8" w:rsidRPr="005819F8">
        <w:rPr>
          <w:sz w:val="44"/>
          <w:szCs w:val="44"/>
        </w:rPr>
        <w:t>Presentación del proyecto y del emprendedor</w:t>
      </w:r>
    </w:p>
    <w:p w:rsidR="005819F8" w:rsidRDefault="005819F8" w:rsidP="005819F8">
      <w:pPr>
        <w:rPr>
          <w:sz w:val="28"/>
          <w:szCs w:val="28"/>
        </w:rPr>
      </w:pPr>
    </w:p>
    <w:p w:rsidR="005819F8" w:rsidRPr="005819F8" w:rsidRDefault="005819F8" w:rsidP="005819F8">
      <w:pPr>
        <w:pStyle w:val="Prrafodelista"/>
        <w:numPr>
          <w:ilvl w:val="0"/>
          <w:numId w:val="14"/>
        </w:numPr>
      </w:pPr>
      <w:r w:rsidRPr="005819F8">
        <w:rPr>
          <w:b/>
          <w:bCs/>
          <w:sz w:val="28"/>
          <w:szCs w:val="28"/>
        </w:rPr>
        <w:t xml:space="preserve">GoldenVanguard, </w:t>
      </w:r>
      <w:r w:rsidR="00B81CDB">
        <w:rPr>
          <w:sz w:val="28"/>
          <w:szCs w:val="28"/>
        </w:rPr>
        <w:t>será una consultoria IT</w:t>
      </w:r>
      <w:r w:rsidRPr="005819F8">
        <w:rPr>
          <w:sz w:val="28"/>
          <w:szCs w:val="28"/>
        </w:rPr>
        <w:t xml:space="preserve"> </w:t>
      </w:r>
      <w:r w:rsidR="00B81CDB">
        <w:rPr>
          <w:sz w:val="28"/>
          <w:szCs w:val="28"/>
        </w:rPr>
        <w:t>, una sociedad limitada donde ofrecerá a sus clientes solución a todos sus problemas informaticos. Desde arreglos al hardware hasta la programación de videojuegos en multiplataforma. La gran ventaja de GoldenVanguard será su versatilidad al contar con conocimientos de programación enfocados a distintas industrias o sectores.</w:t>
      </w:r>
    </w:p>
    <w:p w:rsidR="005819F8" w:rsidRPr="005819F8" w:rsidRDefault="005819F8" w:rsidP="005819F8">
      <w:pPr>
        <w:pStyle w:val="Prrafodelista"/>
      </w:pPr>
    </w:p>
    <w:p w:rsidR="00B70909" w:rsidRPr="00B70909" w:rsidRDefault="00B70909" w:rsidP="00B70909">
      <w:pPr>
        <w:pStyle w:val="Prrafodelista"/>
        <w:numPr>
          <w:ilvl w:val="0"/>
          <w:numId w:val="14"/>
        </w:numPr>
        <w:jc w:val="both"/>
        <w:rPr>
          <w:sz w:val="28"/>
          <w:szCs w:val="28"/>
        </w:rPr>
      </w:pPr>
      <w:r w:rsidRPr="00B70909">
        <w:rPr>
          <w:b/>
          <w:bCs/>
          <w:sz w:val="28"/>
          <w:szCs w:val="28"/>
        </w:rPr>
        <w:lastRenderedPageBreak/>
        <w:t xml:space="preserve">Emprendedor: </w:t>
      </w:r>
      <w:r w:rsidR="005819F8" w:rsidRPr="00B70909">
        <w:rPr>
          <w:b/>
          <w:bCs/>
          <w:sz w:val="28"/>
          <w:szCs w:val="28"/>
        </w:rPr>
        <w:t xml:space="preserve"> </w:t>
      </w:r>
    </w:p>
    <w:p w:rsidR="00B70909" w:rsidRDefault="00F53931" w:rsidP="00B70909">
      <w:pPr>
        <w:pStyle w:val="Prrafodelista"/>
        <w:jc w:val="both"/>
        <w:rPr>
          <w:sz w:val="28"/>
          <w:szCs w:val="28"/>
        </w:rPr>
      </w:pPr>
      <w:r w:rsidRPr="00B70909">
        <w:rPr>
          <w:sz w:val="28"/>
          <w:szCs w:val="28"/>
        </w:rPr>
        <w:t xml:space="preserve">Soy una persona trabajadora y humilde, con vision del futuro y raras veces miro al pasado, mi enfoque es en un crecimiento progresivo tanto personal como de la empresa. </w:t>
      </w:r>
      <w:r w:rsidR="009B462D" w:rsidRPr="00B70909">
        <w:rPr>
          <w:sz w:val="28"/>
          <w:szCs w:val="28"/>
        </w:rPr>
        <w:t xml:space="preserve"> </w:t>
      </w:r>
      <w:r w:rsidRPr="00B70909">
        <w:rPr>
          <w:sz w:val="28"/>
          <w:szCs w:val="28"/>
        </w:rPr>
        <w:t xml:space="preserve">Estoy acostumbrado a asumir riesgos si es necesario y si estan justificados. Mis objetivos los genero despues de hacer un estudio de mi plan de empresa y factores que puedan favorecer o entorpecer el plan, una vez definidos los objetivos es solo cuestion de seguirlos, por lo que emociones no entran en juego y la posibilidad de error es minima. </w:t>
      </w:r>
    </w:p>
    <w:p w:rsidR="00B70909" w:rsidRPr="00B70909" w:rsidRDefault="00B70909" w:rsidP="00B70909">
      <w:pPr>
        <w:pStyle w:val="Prrafodelista"/>
        <w:rPr>
          <w:sz w:val="28"/>
          <w:szCs w:val="28"/>
        </w:rPr>
      </w:pPr>
    </w:p>
    <w:p w:rsidR="00B81CDB" w:rsidRPr="00B70909" w:rsidRDefault="00B81CDB" w:rsidP="00B70909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Como la idea del proyecto es hacer una asesoria IT, el capital necesario para montarla seria minimo, ya que una sociedad limitada tiene un coste accesible para todo el mundo y de complejidad baja. La tecnologia necesaria para llevar a cabo este proyecto es importante, por ello en GoldenVanguard invertimos muchisimo tiempo en la investigación y aprendizaje de nuevas tecnologias para estar a la ultima y ofrecer los mejores servicios a nuestros clientes. </w:t>
      </w:r>
    </w:p>
    <w:p w:rsidR="009B462D" w:rsidRPr="009B462D" w:rsidRDefault="009B462D" w:rsidP="00B70909">
      <w:pPr>
        <w:pStyle w:val="Prrafodelista"/>
      </w:pPr>
    </w:p>
    <w:p w:rsidR="009B462D" w:rsidRDefault="009B462D" w:rsidP="009B462D">
      <w:pPr>
        <w:pStyle w:val="Prrafodelista"/>
        <w:rPr>
          <w:sz w:val="28"/>
          <w:szCs w:val="28"/>
        </w:rPr>
      </w:pPr>
    </w:p>
    <w:p w:rsidR="006B791F" w:rsidRDefault="006B791F" w:rsidP="009B462D">
      <w:pPr>
        <w:pStyle w:val="Prrafodelista"/>
        <w:rPr>
          <w:sz w:val="28"/>
          <w:szCs w:val="28"/>
        </w:rPr>
      </w:pPr>
    </w:p>
    <w:p w:rsidR="006B791F" w:rsidRDefault="006B791F" w:rsidP="009B462D">
      <w:pPr>
        <w:pStyle w:val="Prrafodelista"/>
        <w:rPr>
          <w:sz w:val="28"/>
          <w:szCs w:val="28"/>
        </w:rPr>
      </w:pPr>
    </w:p>
    <w:p w:rsidR="00B81CDB" w:rsidRDefault="00B81CDB" w:rsidP="009B462D">
      <w:pPr>
        <w:pStyle w:val="Prrafodelista"/>
        <w:rPr>
          <w:sz w:val="28"/>
          <w:szCs w:val="28"/>
        </w:rPr>
      </w:pPr>
    </w:p>
    <w:p w:rsidR="00B81CDB" w:rsidRDefault="00B81CDB" w:rsidP="009B462D">
      <w:pPr>
        <w:pStyle w:val="Prrafodelista"/>
        <w:rPr>
          <w:sz w:val="28"/>
          <w:szCs w:val="28"/>
        </w:rPr>
      </w:pPr>
    </w:p>
    <w:p w:rsidR="00B81CDB" w:rsidRDefault="00B81CDB" w:rsidP="009B462D">
      <w:pPr>
        <w:pStyle w:val="Prrafodelista"/>
        <w:rPr>
          <w:sz w:val="28"/>
          <w:szCs w:val="28"/>
        </w:rPr>
      </w:pPr>
    </w:p>
    <w:p w:rsidR="006B791F" w:rsidRDefault="006B791F" w:rsidP="006B791F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sz w:val="44"/>
          <w:szCs w:val="44"/>
        </w:rPr>
      </w:pPr>
      <w:r>
        <w:rPr>
          <w:sz w:val="44"/>
          <w:szCs w:val="44"/>
          <w:u w:val="single"/>
        </w:rPr>
        <w:lastRenderedPageBreak/>
        <w:t>2</w:t>
      </w:r>
      <w:r>
        <w:rPr>
          <w:sz w:val="44"/>
          <w:szCs w:val="44"/>
        </w:rPr>
        <w:t>.- La idea de negocio</w:t>
      </w:r>
    </w:p>
    <w:p w:rsidR="002E0B7B" w:rsidRPr="002E0B7B" w:rsidRDefault="002E0B7B" w:rsidP="002E0B7B"/>
    <w:p w:rsidR="006B791F" w:rsidRDefault="006B791F" w:rsidP="006B791F">
      <w:pPr>
        <w:rPr>
          <w:b/>
          <w:sz w:val="28"/>
          <w:szCs w:val="28"/>
        </w:rPr>
      </w:pPr>
      <w:r w:rsidRPr="006B791F">
        <w:rPr>
          <w:b/>
          <w:sz w:val="28"/>
          <w:szCs w:val="28"/>
        </w:rPr>
        <w:t>a) Redacción de la idea</w:t>
      </w:r>
      <w:r>
        <w:rPr>
          <w:b/>
          <w:sz w:val="28"/>
          <w:szCs w:val="28"/>
        </w:rPr>
        <w:t>:</w:t>
      </w:r>
    </w:p>
    <w:p w:rsidR="006B791F" w:rsidRDefault="00B81CDB" w:rsidP="006B791F">
      <w:pPr>
        <w:rPr>
          <w:sz w:val="28"/>
          <w:szCs w:val="28"/>
        </w:rPr>
      </w:pPr>
      <w:r>
        <w:rPr>
          <w:sz w:val="28"/>
          <w:szCs w:val="28"/>
        </w:rPr>
        <w:t>Por definición, una asesoria IT ayuda a los clientes a gestionar su información, conocer mejor la industria y poder enfrentar nuevos desafios, pudiendo crear estrategias que los ayuden en el negocio apoyandose de las tecnologias modernas.</w:t>
      </w:r>
    </w:p>
    <w:p w:rsidR="002E0B7B" w:rsidRPr="006B791F" w:rsidRDefault="002E0B7B" w:rsidP="006B791F">
      <w:pPr>
        <w:rPr>
          <w:sz w:val="28"/>
          <w:szCs w:val="28"/>
        </w:rPr>
      </w:pPr>
    </w:p>
    <w:p w:rsidR="006B791F" w:rsidRDefault="00B81CDB" w:rsidP="006B791F">
      <w:pPr>
        <w:rPr>
          <w:sz w:val="28"/>
          <w:szCs w:val="28"/>
        </w:rPr>
      </w:pPr>
      <w:r>
        <w:rPr>
          <w:sz w:val="28"/>
          <w:szCs w:val="28"/>
        </w:rPr>
        <w:t>Este tipo de negocio resulta bastante lucrativo ya que se aprovecha del ascenso de las nuevas tecnologias, tambien al ser tan versatil puede abarcar muchos productos que ofrecer a sus clientes, como paginas web, software de escritorio, apps para el telefono y un largo etc.</w:t>
      </w:r>
    </w:p>
    <w:p w:rsidR="002E0B7B" w:rsidRDefault="002E0B7B" w:rsidP="006B791F">
      <w:pPr>
        <w:rPr>
          <w:sz w:val="28"/>
          <w:szCs w:val="28"/>
        </w:rPr>
      </w:pPr>
    </w:p>
    <w:p w:rsidR="006B791F" w:rsidRDefault="00B81CDB" w:rsidP="006B791F">
      <w:pPr>
        <w:rPr>
          <w:sz w:val="28"/>
          <w:szCs w:val="28"/>
        </w:rPr>
      </w:pPr>
      <w:r>
        <w:rPr>
          <w:sz w:val="28"/>
          <w:szCs w:val="28"/>
        </w:rPr>
        <w:t xml:space="preserve">La asesoria </w:t>
      </w:r>
      <w:r w:rsidRPr="00507AA4">
        <w:rPr>
          <w:b/>
          <w:sz w:val="28"/>
          <w:szCs w:val="28"/>
        </w:rPr>
        <w:t>GoldenVanguard</w:t>
      </w:r>
      <w:r>
        <w:rPr>
          <w:sz w:val="28"/>
          <w:szCs w:val="28"/>
        </w:rPr>
        <w:t xml:space="preserve"> se centrará en los clientes minoristas y las PYME, pequeñas empresas que necesitan una pagina web o un software con el que empezar su exitoso negocio. Esto se debe que al inicio esta asesoria tendrá pocos trabajadores o incluso solo uno, por lo que no se pueden abarcar grandes proyectos</w:t>
      </w:r>
      <w:r w:rsidR="00507AA4">
        <w:rPr>
          <w:sz w:val="28"/>
          <w:szCs w:val="28"/>
        </w:rPr>
        <w:t>. Aunque es perfectamente escalable y no supondria ningun problema aumentar el rendimiento productivo.</w:t>
      </w:r>
    </w:p>
    <w:p w:rsidR="002E0B7B" w:rsidRDefault="002E0B7B" w:rsidP="006B791F">
      <w:pPr>
        <w:rPr>
          <w:sz w:val="28"/>
          <w:szCs w:val="28"/>
        </w:rPr>
      </w:pPr>
    </w:p>
    <w:p w:rsidR="002E0B7B" w:rsidRDefault="002E0B7B" w:rsidP="006B791F">
      <w:pPr>
        <w:rPr>
          <w:sz w:val="28"/>
          <w:szCs w:val="28"/>
        </w:rPr>
      </w:pPr>
    </w:p>
    <w:p w:rsidR="00507AA4" w:rsidRDefault="00507AA4" w:rsidP="006B791F">
      <w:pPr>
        <w:rPr>
          <w:sz w:val="28"/>
          <w:szCs w:val="28"/>
        </w:rPr>
      </w:pPr>
    </w:p>
    <w:p w:rsidR="002E0B7B" w:rsidRDefault="006B791F" w:rsidP="006B791F">
      <w:pPr>
        <w:rPr>
          <w:sz w:val="28"/>
          <w:szCs w:val="28"/>
        </w:rPr>
      </w:pPr>
      <w:r>
        <w:rPr>
          <w:sz w:val="28"/>
          <w:szCs w:val="28"/>
        </w:rPr>
        <w:lastRenderedPageBreak/>
        <w:t>Nuestr</w:t>
      </w:r>
      <w:r w:rsidR="00507AA4">
        <w:rPr>
          <w:sz w:val="28"/>
          <w:szCs w:val="28"/>
        </w:rPr>
        <w:t xml:space="preserve">a asesoria IT </w:t>
      </w:r>
      <w:r w:rsidR="002E0B7B">
        <w:rPr>
          <w:sz w:val="28"/>
          <w:szCs w:val="28"/>
        </w:rPr>
        <w:t xml:space="preserve">tendria otras diferencias respecto a la competencia, </w:t>
      </w:r>
      <w:r w:rsidR="00507AA4">
        <w:rPr>
          <w:sz w:val="28"/>
          <w:szCs w:val="28"/>
        </w:rPr>
        <w:t>como el soporte 24/h por correo electronico o un Whatsapp explicitamente creado para contestar duda y ofrecer consejos a los clientes. Aparte del amplio abanico de servicios que ofrecerá.</w:t>
      </w:r>
      <w:r w:rsidR="002E0B7B">
        <w:rPr>
          <w:sz w:val="28"/>
          <w:szCs w:val="28"/>
        </w:rPr>
        <w:t xml:space="preserve"> Un par de ejemplos </w:t>
      </w:r>
      <w:r w:rsidR="00507AA4">
        <w:rPr>
          <w:sz w:val="28"/>
          <w:szCs w:val="28"/>
        </w:rPr>
        <w:t xml:space="preserve">de servicios </w:t>
      </w:r>
      <w:r w:rsidR="002E0B7B">
        <w:rPr>
          <w:sz w:val="28"/>
          <w:szCs w:val="28"/>
        </w:rPr>
        <w:t xml:space="preserve">gestionados por </w:t>
      </w:r>
      <w:r w:rsidR="002E0B7B">
        <w:rPr>
          <w:b/>
          <w:sz w:val="28"/>
          <w:szCs w:val="28"/>
        </w:rPr>
        <w:t xml:space="preserve">GoldenVanguard </w:t>
      </w:r>
      <w:r w:rsidR="002E0B7B">
        <w:rPr>
          <w:sz w:val="28"/>
          <w:szCs w:val="28"/>
        </w:rPr>
        <w:t>podrian ser:</w:t>
      </w:r>
    </w:p>
    <w:p w:rsidR="002E0B7B" w:rsidRDefault="002E0B7B" w:rsidP="006B791F">
      <w:pPr>
        <w:rPr>
          <w:sz w:val="28"/>
          <w:szCs w:val="28"/>
        </w:rPr>
      </w:pPr>
    </w:p>
    <w:p w:rsidR="002E0B7B" w:rsidRDefault="002E0B7B" w:rsidP="006B79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CE4EFF" wp14:editId="62B94249">
            <wp:extent cx="6067425" cy="2238375"/>
            <wp:effectExtent l="38100" t="0" r="9525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2E0B7B" w:rsidRDefault="002E0B7B" w:rsidP="006B791F">
      <w:pPr>
        <w:rPr>
          <w:sz w:val="28"/>
          <w:szCs w:val="28"/>
        </w:rPr>
      </w:pPr>
    </w:p>
    <w:p w:rsidR="006B791F" w:rsidRDefault="00E00B29" w:rsidP="006B791F">
      <w:pPr>
        <w:rPr>
          <w:sz w:val="28"/>
          <w:szCs w:val="28"/>
        </w:rPr>
      </w:pPr>
      <w:r>
        <w:rPr>
          <w:sz w:val="28"/>
          <w:szCs w:val="28"/>
        </w:rPr>
        <w:t xml:space="preserve">Este abanico de productos es expandible y perfectamente podria tener más de 50 diferentes tipos de productos en los que </w:t>
      </w:r>
      <w:r w:rsidR="00507AA4">
        <w:rPr>
          <w:sz w:val="28"/>
          <w:szCs w:val="28"/>
        </w:rPr>
        <w:t>centrarse según las necesidades del cliente.</w:t>
      </w:r>
    </w:p>
    <w:p w:rsidR="00E00B29" w:rsidRDefault="00E00B29" w:rsidP="006B791F">
      <w:pPr>
        <w:rPr>
          <w:sz w:val="28"/>
          <w:szCs w:val="28"/>
        </w:rPr>
      </w:pPr>
      <w:r>
        <w:rPr>
          <w:sz w:val="28"/>
          <w:szCs w:val="28"/>
        </w:rPr>
        <w:t xml:space="preserve">A menudo se producen malentendidos con el cliente y </w:t>
      </w:r>
      <w:r w:rsidR="00507AA4">
        <w:rPr>
          <w:sz w:val="28"/>
          <w:szCs w:val="28"/>
        </w:rPr>
        <w:t>los asesores IT o simplemente la ayuda tarda demasiado en llegar</w:t>
      </w:r>
      <w:r>
        <w:rPr>
          <w:sz w:val="28"/>
          <w:szCs w:val="28"/>
        </w:rPr>
        <w:t xml:space="preserve">, pero ello se podria solventar facilmente con una App, </w:t>
      </w:r>
      <w:r w:rsidRPr="00E00B29">
        <w:rPr>
          <w:b/>
          <w:sz w:val="28"/>
          <w:szCs w:val="28"/>
        </w:rPr>
        <w:t>GV Mobile</w:t>
      </w:r>
      <w:r>
        <w:rPr>
          <w:sz w:val="28"/>
          <w:szCs w:val="28"/>
        </w:rPr>
        <w:t xml:space="preserve">. Esta App proporcionaria un enlace entre </w:t>
      </w:r>
      <w:r w:rsidR="00507AA4">
        <w:rPr>
          <w:sz w:val="28"/>
          <w:szCs w:val="28"/>
        </w:rPr>
        <w:t>la asesoria IT y sus clientes, con una amplia base de datos que funcione como FAQ y sirva para resolver sus dudas. Con herramientas de diagnostico y busqueda, el problema quedará reducido a cenizas.</w:t>
      </w:r>
    </w:p>
    <w:p w:rsidR="00E00B29" w:rsidRDefault="00E00B29" w:rsidP="006B791F">
      <w:pPr>
        <w:rPr>
          <w:sz w:val="28"/>
          <w:szCs w:val="28"/>
        </w:rPr>
      </w:pPr>
    </w:p>
    <w:p w:rsidR="00E00B29" w:rsidRDefault="00E00B29" w:rsidP="006B791F">
      <w:pPr>
        <w:rPr>
          <w:sz w:val="28"/>
          <w:szCs w:val="28"/>
        </w:rPr>
      </w:pPr>
    </w:p>
    <w:p w:rsidR="00C64ADA" w:rsidRDefault="00C64ADA" w:rsidP="006B791F">
      <w:pPr>
        <w:rPr>
          <w:sz w:val="28"/>
          <w:szCs w:val="28"/>
        </w:rPr>
      </w:pPr>
      <w:r w:rsidRPr="00C64ADA"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Algunas ventajas de este proyecto en respecto al cliente serian: </w:t>
      </w:r>
    </w:p>
    <w:p w:rsidR="00C64ADA" w:rsidRPr="00C64ADA" w:rsidRDefault="00C64ADA" w:rsidP="006B791F">
      <w:pPr>
        <w:rPr>
          <w:sz w:val="28"/>
          <w:szCs w:val="28"/>
        </w:rPr>
      </w:pPr>
    </w:p>
    <w:p w:rsidR="00E5390C" w:rsidRPr="009A0F9C" w:rsidRDefault="00E5390C" w:rsidP="009A0F9C">
      <w:pPr>
        <w:pStyle w:val="Subttulo"/>
        <w:numPr>
          <w:ilvl w:val="0"/>
          <w:numId w:val="17"/>
        </w:numPr>
        <w:rPr>
          <w:rFonts w:ascii="Open Sans" w:hAnsi="Open Sans"/>
          <w:lang w:val="es-ES"/>
        </w:rPr>
      </w:pPr>
      <w:r w:rsidRPr="009A0F9C">
        <w:rPr>
          <w:rFonts w:ascii="Open Sans" w:hAnsi="Open Sans"/>
          <w:b/>
          <w:lang w:val="es-ES"/>
        </w:rPr>
        <w:t>Gestión especializada en</w:t>
      </w:r>
      <w:r w:rsidR="00507AA4" w:rsidRPr="009A0F9C">
        <w:rPr>
          <w:rFonts w:ascii="Open Sans" w:hAnsi="Open Sans"/>
          <w:b/>
          <w:lang w:val="es-ES"/>
        </w:rPr>
        <w:t xml:space="preserve"> software </w:t>
      </w:r>
      <w:r w:rsidR="00507AA4" w:rsidRPr="009A0F9C">
        <w:rPr>
          <w:rFonts w:ascii="Open Sans" w:hAnsi="Open Sans"/>
          <w:lang w:val="es-ES"/>
        </w:rPr>
        <w:t xml:space="preserve">con amplia probabilidad de satisfacción. </w:t>
      </w:r>
    </w:p>
    <w:p w:rsidR="00E00B29" w:rsidRPr="009A0F9C" w:rsidRDefault="00507AA4" w:rsidP="009A0F9C">
      <w:pPr>
        <w:pStyle w:val="Subttulo"/>
        <w:numPr>
          <w:ilvl w:val="0"/>
          <w:numId w:val="17"/>
        </w:numPr>
        <w:rPr>
          <w:rFonts w:ascii="Open Sans" w:hAnsi="Open Sans"/>
          <w:lang w:val="es-ES"/>
        </w:rPr>
      </w:pPr>
      <w:r w:rsidRPr="009A0F9C">
        <w:rPr>
          <w:rFonts w:ascii="Open Sans" w:hAnsi="Open Sans"/>
          <w:b/>
          <w:lang w:val="es-ES"/>
        </w:rPr>
        <w:t xml:space="preserve">Flexibilidad </w:t>
      </w:r>
      <w:r w:rsidRPr="009A0F9C">
        <w:rPr>
          <w:rFonts w:ascii="Open Sans" w:hAnsi="Open Sans"/>
          <w:lang w:val="es-ES"/>
        </w:rPr>
        <w:t>, las aplicaciones serán compatibles con todas las plataformas disponibles.</w:t>
      </w:r>
    </w:p>
    <w:p w:rsidR="00507AA4" w:rsidRPr="009A0F9C" w:rsidRDefault="00507AA4" w:rsidP="009A0F9C">
      <w:pPr>
        <w:pStyle w:val="Subttulo"/>
        <w:numPr>
          <w:ilvl w:val="0"/>
          <w:numId w:val="17"/>
        </w:numPr>
        <w:rPr>
          <w:rFonts w:ascii="Open Sans" w:hAnsi="Open Sans"/>
          <w:lang w:val="es-ES"/>
        </w:rPr>
      </w:pPr>
      <w:r w:rsidRPr="009A0F9C">
        <w:rPr>
          <w:rFonts w:ascii="Open Sans" w:hAnsi="Open Sans"/>
          <w:b/>
          <w:lang w:val="es-ES"/>
        </w:rPr>
        <w:t xml:space="preserve">Versatilidad </w:t>
      </w:r>
      <w:r w:rsidR="009A0F9C" w:rsidRPr="009A0F9C">
        <w:rPr>
          <w:rFonts w:ascii="Open Sans" w:hAnsi="Open Sans"/>
          <w:lang w:val="es-ES"/>
        </w:rPr>
        <w:t>para adaptarse a las necesidades del cliente y ofrecerle las mejores soluciones</w:t>
      </w:r>
    </w:p>
    <w:p w:rsidR="009A0F9C" w:rsidRPr="009A0F9C" w:rsidRDefault="009A0F9C" w:rsidP="009A0F9C">
      <w:pPr>
        <w:pStyle w:val="Subttulo"/>
        <w:numPr>
          <w:ilvl w:val="0"/>
          <w:numId w:val="17"/>
        </w:numPr>
        <w:rPr>
          <w:rFonts w:ascii="Open Sans" w:hAnsi="Open Sans"/>
          <w:lang w:val="es-ES"/>
        </w:rPr>
      </w:pPr>
      <w:r w:rsidRPr="009A0F9C">
        <w:rPr>
          <w:rFonts w:ascii="Open Sans" w:hAnsi="Open Sans"/>
          <w:b/>
          <w:lang w:val="es-ES"/>
        </w:rPr>
        <w:t xml:space="preserve">Rapideza </w:t>
      </w:r>
      <w:r w:rsidRPr="009A0F9C">
        <w:rPr>
          <w:rFonts w:ascii="Open Sans" w:hAnsi="Open Sans"/>
          <w:lang w:val="es-ES"/>
        </w:rPr>
        <w:t>de trabajo y gestion burocratica.</w:t>
      </w:r>
    </w:p>
    <w:p w:rsidR="009A0F9C" w:rsidRPr="009A0F9C" w:rsidRDefault="009A0F9C" w:rsidP="009A0F9C">
      <w:pPr>
        <w:pStyle w:val="Subttulo"/>
        <w:numPr>
          <w:ilvl w:val="0"/>
          <w:numId w:val="17"/>
        </w:numPr>
        <w:rPr>
          <w:rFonts w:ascii="Open Sans" w:hAnsi="Open Sans"/>
          <w:lang w:val="es-ES"/>
        </w:rPr>
      </w:pPr>
      <w:r w:rsidRPr="009A0F9C">
        <w:rPr>
          <w:rFonts w:ascii="Open Sans" w:hAnsi="Open Sans"/>
          <w:b/>
          <w:lang w:val="es-ES"/>
        </w:rPr>
        <w:t xml:space="preserve">Soporte 24/7 </w:t>
      </w:r>
      <w:r w:rsidRPr="009A0F9C">
        <w:rPr>
          <w:rFonts w:ascii="Open Sans" w:hAnsi="Open Sans"/>
          <w:lang w:val="es-ES"/>
        </w:rPr>
        <w:t>por distintos medios de comunicacion.</w:t>
      </w:r>
    </w:p>
    <w:p w:rsidR="006B791F" w:rsidRPr="009A0F9C" w:rsidRDefault="006B791F" w:rsidP="009B462D">
      <w:pPr>
        <w:pStyle w:val="Prrafodelista"/>
        <w:rPr>
          <w:sz w:val="28"/>
          <w:szCs w:val="28"/>
          <w:u w:val="single"/>
        </w:rPr>
      </w:pPr>
      <w:bookmarkStart w:id="5" w:name="_GoBack"/>
      <w:bookmarkEnd w:id="5"/>
    </w:p>
    <w:p w:rsidR="009B462D" w:rsidRDefault="009B462D" w:rsidP="009B462D"/>
    <w:p w:rsidR="009B462D" w:rsidRDefault="009B462D" w:rsidP="009B462D"/>
    <w:p w:rsidR="005819F8" w:rsidRPr="005819F8" w:rsidRDefault="005819F8">
      <w:pPr>
        <w:pBdr>
          <w:top w:val="nil"/>
          <w:left w:val="nil"/>
          <w:bottom w:val="nil"/>
          <w:right w:val="nil"/>
          <w:between w:val="nil"/>
        </w:pBdr>
        <w:ind w:left="720"/>
        <w:rPr>
          <w:u w:val="single"/>
        </w:rPr>
      </w:pPr>
    </w:p>
    <w:sectPr w:rsidR="005819F8" w:rsidRPr="005819F8">
      <w:headerReference w:type="default" r:id="rId15"/>
      <w:headerReference w:type="first" r:id="rId16"/>
      <w:footerReference w:type="first" r:id="rId17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404" w:rsidRDefault="00B24404">
      <w:pPr>
        <w:spacing w:before="0" w:line="240" w:lineRule="auto"/>
      </w:pPr>
      <w:r>
        <w:separator/>
      </w:r>
    </w:p>
  </w:endnote>
  <w:endnote w:type="continuationSeparator" w:id="0">
    <w:p w:rsidR="00B24404" w:rsidRDefault="00B2440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panose1 w:val="020B0606030504020204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FA8" w:rsidRDefault="00416FA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404" w:rsidRDefault="00B24404">
      <w:pPr>
        <w:spacing w:before="0" w:line="240" w:lineRule="auto"/>
      </w:pPr>
      <w:r>
        <w:separator/>
      </w:r>
    </w:p>
  </w:footnote>
  <w:footnote w:type="continuationSeparator" w:id="0">
    <w:p w:rsidR="00B24404" w:rsidRDefault="00B2440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FA8" w:rsidRDefault="00B70909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6" w:name="_9nvcibv3gama" w:colFirst="0" w:colLast="0"/>
    <w:bookmarkEnd w:id="6"/>
    <w:r>
      <w:rPr>
        <w:noProof/>
      </w:rPr>
      <w:drawing>
        <wp:anchor distT="0" distB="0" distL="114300" distR="114300" simplePos="0" relativeHeight="251658240" behindDoc="0" locked="0" layoutInCell="1" allowOverlap="1" wp14:anchorId="206AC945">
          <wp:simplePos x="0" y="0"/>
          <wp:positionH relativeFrom="column">
            <wp:posOffset>4895850</wp:posOffset>
          </wp:positionH>
          <wp:positionV relativeFrom="paragraph">
            <wp:posOffset>381000</wp:posOffset>
          </wp:positionV>
          <wp:extent cx="880874" cy="722377"/>
          <wp:effectExtent l="19050" t="0" r="14605" b="24955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36222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874" cy="722377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22C8">
      <w:rPr>
        <w:color w:val="000000"/>
      </w:rPr>
      <w:t xml:space="preserve">  </w:t>
    </w:r>
    <w:r w:rsidR="00C022C8">
      <w:rPr>
        <w:color w:val="000000"/>
      </w:rPr>
      <w:fldChar w:fldCharType="begin"/>
    </w:r>
    <w:r w:rsidR="00C022C8">
      <w:rPr>
        <w:color w:val="000000"/>
      </w:rPr>
      <w:instrText>PAGE</w:instrText>
    </w:r>
    <w:r w:rsidR="00C022C8">
      <w:rPr>
        <w:color w:val="000000"/>
      </w:rPr>
      <w:fldChar w:fldCharType="separate"/>
    </w:r>
    <w:r w:rsidR="005819F8">
      <w:rPr>
        <w:noProof/>
        <w:color w:val="000000"/>
      </w:rPr>
      <w:t>1</w:t>
    </w:r>
    <w:r w:rsidR="00C022C8">
      <w:rPr>
        <w:color w:val="000000"/>
      </w:rPr>
      <w:fldChar w:fldCharType="end"/>
    </w:r>
  </w:p>
  <w:p w:rsidR="00416FA8" w:rsidRDefault="00C022C8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1" name="image2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ínea horizontal"/>
                  <pic:cNvPicPr preferRelativeResize="0"/>
                </pic:nvPicPr>
                <pic:blipFill>
                  <a:blip r:embed="rId2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FA8" w:rsidRDefault="00416FA8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6245607"/>
    <w:multiLevelType w:val="hybridMultilevel"/>
    <w:tmpl w:val="02DE7B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C133F"/>
    <w:multiLevelType w:val="multilevel"/>
    <w:tmpl w:val="29C0F34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A197343"/>
    <w:multiLevelType w:val="multilevel"/>
    <w:tmpl w:val="2C2E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CC358C"/>
    <w:multiLevelType w:val="multilevel"/>
    <w:tmpl w:val="02CA5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B846EE3"/>
    <w:multiLevelType w:val="hybridMultilevel"/>
    <w:tmpl w:val="B8808AC6"/>
    <w:lvl w:ilvl="0" w:tplc="4D16D9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DC2C9F"/>
    <w:multiLevelType w:val="hybridMultilevel"/>
    <w:tmpl w:val="1BCCD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5"/>
  </w:num>
  <w:num w:numId="15">
    <w:abstractNumId w:val="13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A8"/>
    <w:rsid w:val="001D7E4C"/>
    <w:rsid w:val="002E0B7B"/>
    <w:rsid w:val="00416FA8"/>
    <w:rsid w:val="00464869"/>
    <w:rsid w:val="00507AA4"/>
    <w:rsid w:val="005819F8"/>
    <w:rsid w:val="006B791F"/>
    <w:rsid w:val="009A0F9C"/>
    <w:rsid w:val="009B462D"/>
    <w:rsid w:val="00B24404"/>
    <w:rsid w:val="00B70909"/>
    <w:rsid w:val="00B81CDB"/>
    <w:rsid w:val="00C022C8"/>
    <w:rsid w:val="00C64ADA"/>
    <w:rsid w:val="00E00B29"/>
    <w:rsid w:val="00E5390C"/>
    <w:rsid w:val="00F5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EDC828"/>
  <w15:docId w15:val="{46C217DE-A76F-43CA-871B-7EF08B57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E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5819F8"/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Prrafodelista">
    <w:name w:val="List Paragraph"/>
    <w:basedOn w:val="Normal"/>
    <w:uiPriority w:val="34"/>
    <w:qFormat/>
    <w:rsid w:val="005819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70909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0909"/>
  </w:style>
  <w:style w:type="paragraph" w:styleId="Piedepgina">
    <w:name w:val="footer"/>
    <w:basedOn w:val="Normal"/>
    <w:link w:val="PiedepginaCar"/>
    <w:uiPriority w:val="99"/>
    <w:unhideWhenUsed/>
    <w:rsid w:val="00B70909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0909"/>
  </w:style>
  <w:style w:type="character" w:styleId="Textoennegrita">
    <w:name w:val="Strong"/>
    <w:basedOn w:val="Fuentedeprrafopredeter"/>
    <w:uiPriority w:val="22"/>
    <w:qFormat/>
    <w:rsid w:val="00E539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1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459462-7E2E-4904-82C4-D2BFE82B467C}" type="doc">
      <dgm:prSet loTypeId="urn:microsoft.com/office/officeart/2005/8/layout/hList1" loCatId="list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es-ES"/>
        </a:p>
      </dgm:t>
    </dgm:pt>
    <dgm:pt modelId="{A211ED42-D515-46AC-8FDC-AD0D935D4DC5}">
      <dgm:prSet phldrT="[Texto]"/>
      <dgm:spPr/>
      <dgm:t>
        <a:bodyPr/>
        <a:lstStyle/>
        <a:p>
          <a:r>
            <a:rPr lang="es-ES"/>
            <a:t>Diseño pagina web estandar</a:t>
          </a:r>
        </a:p>
      </dgm:t>
    </dgm:pt>
    <dgm:pt modelId="{A3DDFAB1-C6B3-4BB0-A0A4-717F9029CAB4}" type="parTrans" cxnId="{B124AF32-B1B6-4F0D-BE7E-7D387E4832C6}">
      <dgm:prSet/>
      <dgm:spPr/>
      <dgm:t>
        <a:bodyPr/>
        <a:lstStyle/>
        <a:p>
          <a:endParaRPr lang="es-ES"/>
        </a:p>
      </dgm:t>
    </dgm:pt>
    <dgm:pt modelId="{ACB97C63-3099-4B30-A008-31685E4B72BB}" type="sibTrans" cxnId="{B124AF32-B1B6-4F0D-BE7E-7D387E4832C6}">
      <dgm:prSet/>
      <dgm:spPr/>
      <dgm:t>
        <a:bodyPr/>
        <a:lstStyle/>
        <a:p>
          <a:endParaRPr lang="es-ES"/>
        </a:p>
      </dgm:t>
    </dgm:pt>
    <dgm:pt modelId="{F743D0FD-BF81-4B22-975E-20D76F273E53}">
      <dgm:prSet phldrT="[Texto]"/>
      <dgm:spPr/>
      <dgm:t>
        <a:bodyPr/>
        <a:lstStyle/>
        <a:p>
          <a:r>
            <a:rPr lang="es-ES"/>
            <a:t>Coste Bajo</a:t>
          </a:r>
        </a:p>
      </dgm:t>
    </dgm:pt>
    <dgm:pt modelId="{71DE8797-108F-4BFB-A7DB-E4C73290111B}" type="parTrans" cxnId="{F2169299-55D5-4A63-9463-EDE41CE9ADDB}">
      <dgm:prSet/>
      <dgm:spPr/>
      <dgm:t>
        <a:bodyPr/>
        <a:lstStyle/>
        <a:p>
          <a:endParaRPr lang="es-ES"/>
        </a:p>
      </dgm:t>
    </dgm:pt>
    <dgm:pt modelId="{25B3F9C9-53D1-4FE5-9987-21CB7B6BEB83}" type="sibTrans" cxnId="{F2169299-55D5-4A63-9463-EDE41CE9ADDB}">
      <dgm:prSet/>
      <dgm:spPr/>
      <dgm:t>
        <a:bodyPr/>
        <a:lstStyle/>
        <a:p>
          <a:endParaRPr lang="es-ES"/>
        </a:p>
      </dgm:t>
    </dgm:pt>
    <dgm:pt modelId="{6CCD3B61-1F56-4E3D-A778-1F65D711DB8F}">
      <dgm:prSet phldrT="[Texto]"/>
      <dgm:spPr/>
      <dgm:t>
        <a:bodyPr/>
        <a:lstStyle/>
        <a:p>
          <a:r>
            <a:rPr lang="es-ES"/>
            <a:t>Tiempo de programacion moderado</a:t>
          </a:r>
        </a:p>
      </dgm:t>
    </dgm:pt>
    <dgm:pt modelId="{D2300296-0F57-4950-B843-358AB262AE0C}" type="parTrans" cxnId="{6E786113-D047-43E5-992D-3FC80EF0386A}">
      <dgm:prSet/>
      <dgm:spPr/>
      <dgm:t>
        <a:bodyPr/>
        <a:lstStyle/>
        <a:p>
          <a:endParaRPr lang="es-ES"/>
        </a:p>
      </dgm:t>
    </dgm:pt>
    <dgm:pt modelId="{0526B80B-C567-4C93-90DA-33D272541726}" type="sibTrans" cxnId="{6E786113-D047-43E5-992D-3FC80EF0386A}">
      <dgm:prSet/>
      <dgm:spPr/>
      <dgm:t>
        <a:bodyPr/>
        <a:lstStyle/>
        <a:p>
          <a:endParaRPr lang="es-ES"/>
        </a:p>
      </dgm:t>
    </dgm:pt>
    <dgm:pt modelId="{A0986E6A-D483-4B92-89E5-0EA105A55876}">
      <dgm:prSet phldrT="[Texto]"/>
      <dgm:spPr/>
      <dgm:t>
        <a:bodyPr/>
        <a:lstStyle/>
        <a:p>
          <a:r>
            <a:rPr lang="es-ES"/>
            <a:t>Pagina web Wordpress Funcional</a:t>
          </a:r>
        </a:p>
      </dgm:t>
    </dgm:pt>
    <dgm:pt modelId="{0D653136-309B-48B7-96AB-BEBD5DF60F8A}" type="parTrans" cxnId="{E8FEB821-A6EC-434F-BF48-4CA54D63B402}">
      <dgm:prSet/>
      <dgm:spPr/>
      <dgm:t>
        <a:bodyPr/>
        <a:lstStyle/>
        <a:p>
          <a:endParaRPr lang="es-ES"/>
        </a:p>
      </dgm:t>
    </dgm:pt>
    <dgm:pt modelId="{C43F18C2-DA09-4F62-AFD0-80F1C46F593D}" type="sibTrans" cxnId="{E8FEB821-A6EC-434F-BF48-4CA54D63B402}">
      <dgm:prSet/>
      <dgm:spPr/>
      <dgm:t>
        <a:bodyPr/>
        <a:lstStyle/>
        <a:p>
          <a:endParaRPr lang="es-ES"/>
        </a:p>
      </dgm:t>
    </dgm:pt>
    <dgm:pt modelId="{0CEAC4E5-171D-478A-8910-B665EF4ED6F1}">
      <dgm:prSet phldrT="[Texto]"/>
      <dgm:spPr/>
      <dgm:t>
        <a:bodyPr/>
        <a:lstStyle/>
        <a:p>
          <a:r>
            <a:rPr lang="es-ES"/>
            <a:t>Coste moderado</a:t>
          </a:r>
        </a:p>
      </dgm:t>
    </dgm:pt>
    <dgm:pt modelId="{2ABB51FB-A903-499E-892D-56C56BDA0AD0}" type="parTrans" cxnId="{10910EC4-5CB0-480C-B109-A0AEF3E136BD}">
      <dgm:prSet/>
      <dgm:spPr/>
      <dgm:t>
        <a:bodyPr/>
        <a:lstStyle/>
        <a:p>
          <a:endParaRPr lang="es-ES"/>
        </a:p>
      </dgm:t>
    </dgm:pt>
    <dgm:pt modelId="{45A45775-D48F-47EB-ACDA-F8CD6587972D}" type="sibTrans" cxnId="{10910EC4-5CB0-480C-B109-A0AEF3E136BD}">
      <dgm:prSet/>
      <dgm:spPr/>
      <dgm:t>
        <a:bodyPr/>
        <a:lstStyle/>
        <a:p>
          <a:endParaRPr lang="es-ES"/>
        </a:p>
      </dgm:t>
    </dgm:pt>
    <dgm:pt modelId="{9081C171-2277-4FF7-9ADF-1EB8221C46C4}">
      <dgm:prSet phldrT="[Texto]"/>
      <dgm:spPr/>
      <dgm:t>
        <a:bodyPr/>
        <a:lstStyle/>
        <a:p>
          <a:r>
            <a:rPr lang="es-ES"/>
            <a:t>Tiempo de programación bajo</a:t>
          </a:r>
        </a:p>
      </dgm:t>
    </dgm:pt>
    <dgm:pt modelId="{36D0C785-7F69-4852-9D70-60D0EC16620C}" type="parTrans" cxnId="{28ABB246-B5F7-4F54-8957-6FCA641DFDD6}">
      <dgm:prSet/>
      <dgm:spPr/>
      <dgm:t>
        <a:bodyPr/>
        <a:lstStyle/>
        <a:p>
          <a:endParaRPr lang="es-ES"/>
        </a:p>
      </dgm:t>
    </dgm:pt>
    <dgm:pt modelId="{23B51D08-E111-45EE-A8E7-4EAF96B1B2E5}" type="sibTrans" cxnId="{28ABB246-B5F7-4F54-8957-6FCA641DFDD6}">
      <dgm:prSet/>
      <dgm:spPr/>
      <dgm:t>
        <a:bodyPr/>
        <a:lstStyle/>
        <a:p>
          <a:endParaRPr lang="es-ES"/>
        </a:p>
      </dgm:t>
    </dgm:pt>
    <dgm:pt modelId="{B286FD55-F602-4BAC-B31D-41BCAA499D04}">
      <dgm:prSet phldrT="[Texto]"/>
      <dgm:spPr/>
      <dgm:t>
        <a:bodyPr/>
        <a:lstStyle/>
        <a:p>
          <a:r>
            <a:rPr lang="es-ES"/>
            <a:t>Creación de algoritmos ASIC</a:t>
          </a:r>
        </a:p>
      </dgm:t>
    </dgm:pt>
    <dgm:pt modelId="{84BA26A9-1DBD-49F3-886D-3913A9C70CDC}" type="parTrans" cxnId="{207003FC-3D2C-427A-965F-F5E00E3B4577}">
      <dgm:prSet/>
      <dgm:spPr/>
      <dgm:t>
        <a:bodyPr/>
        <a:lstStyle/>
        <a:p>
          <a:endParaRPr lang="es-ES"/>
        </a:p>
      </dgm:t>
    </dgm:pt>
    <dgm:pt modelId="{92CC364E-4B32-491B-AEAC-095128B46836}" type="sibTrans" cxnId="{207003FC-3D2C-427A-965F-F5E00E3B4577}">
      <dgm:prSet/>
      <dgm:spPr/>
      <dgm:t>
        <a:bodyPr/>
        <a:lstStyle/>
        <a:p>
          <a:endParaRPr lang="es-ES"/>
        </a:p>
      </dgm:t>
    </dgm:pt>
    <dgm:pt modelId="{6E25CEE7-C342-4384-8493-98589B0FB962}">
      <dgm:prSet phldrT="[Texto]"/>
      <dgm:spPr/>
      <dgm:t>
        <a:bodyPr/>
        <a:lstStyle/>
        <a:p>
          <a:r>
            <a:rPr lang="es-ES"/>
            <a:t>Coste alto</a:t>
          </a:r>
        </a:p>
      </dgm:t>
    </dgm:pt>
    <dgm:pt modelId="{37EA250A-CD3D-4BC4-9BB1-7EB00CBFC492}" type="parTrans" cxnId="{B19E28D9-6A9B-4C5E-BA63-18B00C35769B}">
      <dgm:prSet/>
      <dgm:spPr/>
      <dgm:t>
        <a:bodyPr/>
        <a:lstStyle/>
        <a:p>
          <a:endParaRPr lang="es-ES"/>
        </a:p>
      </dgm:t>
    </dgm:pt>
    <dgm:pt modelId="{9EB7FDF9-D190-4961-8CB4-558F069D0990}" type="sibTrans" cxnId="{B19E28D9-6A9B-4C5E-BA63-18B00C35769B}">
      <dgm:prSet/>
      <dgm:spPr/>
      <dgm:t>
        <a:bodyPr/>
        <a:lstStyle/>
        <a:p>
          <a:endParaRPr lang="es-ES"/>
        </a:p>
      </dgm:t>
    </dgm:pt>
    <dgm:pt modelId="{03BEFD31-852E-4D99-BE8F-6C97ACAE456B}">
      <dgm:prSet phldrT="[Texto]"/>
      <dgm:spPr/>
      <dgm:t>
        <a:bodyPr/>
        <a:lstStyle/>
        <a:p>
          <a:r>
            <a:rPr lang="es-ES"/>
            <a:t>HTML,CSS,JS,PHP,BOOTSTRAP</a:t>
          </a:r>
        </a:p>
      </dgm:t>
    </dgm:pt>
    <dgm:pt modelId="{E3171AE3-7010-47F4-A37E-C874DBC3664B}" type="parTrans" cxnId="{19CC99FF-BE7A-4D50-8FC0-86E74A1D3406}">
      <dgm:prSet/>
      <dgm:spPr/>
      <dgm:t>
        <a:bodyPr/>
        <a:lstStyle/>
        <a:p>
          <a:endParaRPr lang="es-ES"/>
        </a:p>
      </dgm:t>
    </dgm:pt>
    <dgm:pt modelId="{C22BD349-EBC6-4FEC-8FEE-7363254A932F}" type="sibTrans" cxnId="{19CC99FF-BE7A-4D50-8FC0-86E74A1D3406}">
      <dgm:prSet/>
      <dgm:spPr/>
      <dgm:t>
        <a:bodyPr/>
        <a:lstStyle/>
        <a:p>
          <a:endParaRPr lang="es-ES"/>
        </a:p>
      </dgm:t>
    </dgm:pt>
    <dgm:pt modelId="{742918B4-0A3C-4870-9319-FE69D80A3BDB}">
      <dgm:prSet phldrT="[Texto]"/>
      <dgm:spPr/>
      <dgm:t>
        <a:bodyPr/>
        <a:lstStyle/>
        <a:p>
          <a:r>
            <a:rPr lang="es-ES"/>
            <a:t>Soporte y mantenimiento del sitio web</a:t>
          </a:r>
        </a:p>
      </dgm:t>
    </dgm:pt>
    <dgm:pt modelId="{16812F06-B504-41FB-934C-038D28D14588}" type="parTrans" cxnId="{A73C0C4F-5F00-4458-A4BB-BAF87DDCC823}">
      <dgm:prSet/>
      <dgm:spPr/>
      <dgm:t>
        <a:bodyPr/>
        <a:lstStyle/>
        <a:p>
          <a:endParaRPr lang="es-ES"/>
        </a:p>
      </dgm:t>
    </dgm:pt>
    <dgm:pt modelId="{11A2F949-70A9-4843-98F0-CF10EFD30691}" type="sibTrans" cxnId="{A73C0C4F-5F00-4458-A4BB-BAF87DDCC823}">
      <dgm:prSet/>
      <dgm:spPr/>
      <dgm:t>
        <a:bodyPr/>
        <a:lstStyle/>
        <a:p>
          <a:endParaRPr lang="es-ES"/>
        </a:p>
      </dgm:t>
    </dgm:pt>
    <dgm:pt modelId="{62D8D0A3-3728-48A2-A258-51A5FBEA8D7D}">
      <dgm:prSet phldrT="[Texto]"/>
      <dgm:spPr/>
      <dgm:t>
        <a:bodyPr/>
        <a:lstStyle/>
        <a:p>
          <a:r>
            <a:rPr lang="es-ES"/>
            <a:t>Soporte 24/7</a:t>
          </a:r>
        </a:p>
      </dgm:t>
    </dgm:pt>
    <dgm:pt modelId="{F0BEE714-EADB-44E3-8900-020E85D75B13}" type="parTrans" cxnId="{0AADFC74-A06A-4D52-BDA4-29618700EAEF}">
      <dgm:prSet/>
      <dgm:spPr/>
      <dgm:t>
        <a:bodyPr/>
        <a:lstStyle/>
        <a:p>
          <a:endParaRPr lang="es-ES"/>
        </a:p>
      </dgm:t>
    </dgm:pt>
    <dgm:pt modelId="{0C2CD8B6-A8D2-40D9-9D03-CB548F232C90}" type="sibTrans" cxnId="{0AADFC74-A06A-4D52-BDA4-29618700EAEF}">
      <dgm:prSet/>
      <dgm:spPr/>
      <dgm:t>
        <a:bodyPr/>
        <a:lstStyle/>
        <a:p>
          <a:endParaRPr lang="es-ES"/>
        </a:p>
      </dgm:t>
    </dgm:pt>
    <dgm:pt modelId="{347CEBDE-F7CD-4AE9-A7B9-84E0B1A5E39A}">
      <dgm:prSet phldrT="[Texto]"/>
      <dgm:spPr/>
      <dgm:t>
        <a:bodyPr/>
        <a:lstStyle/>
        <a:p>
          <a:r>
            <a:rPr lang="es-ES"/>
            <a:t>Tiempo de programación alto</a:t>
          </a:r>
        </a:p>
      </dgm:t>
    </dgm:pt>
    <dgm:pt modelId="{9D215851-8480-472D-9380-0EE5F403A1FF}" type="parTrans" cxnId="{D1CED770-8D48-4021-B126-BACA5D10129B}">
      <dgm:prSet/>
      <dgm:spPr/>
      <dgm:t>
        <a:bodyPr/>
        <a:lstStyle/>
        <a:p>
          <a:endParaRPr lang="es-ES"/>
        </a:p>
      </dgm:t>
    </dgm:pt>
    <dgm:pt modelId="{740D2E56-4D91-4B05-BFF5-1F838074FDCF}" type="sibTrans" cxnId="{D1CED770-8D48-4021-B126-BACA5D10129B}">
      <dgm:prSet/>
      <dgm:spPr/>
      <dgm:t>
        <a:bodyPr/>
        <a:lstStyle/>
        <a:p>
          <a:endParaRPr lang="es-ES"/>
        </a:p>
      </dgm:t>
    </dgm:pt>
    <dgm:pt modelId="{43274BE4-40A5-4271-8615-B1E7E68E6CD5}">
      <dgm:prSet phldrT="[Texto]"/>
      <dgm:spPr/>
      <dgm:t>
        <a:bodyPr/>
        <a:lstStyle/>
        <a:p>
          <a:r>
            <a:rPr lang="es-ES"/>
            <a:t>Alta funcionalidad y flexibildiad del algoritmo</a:t>
          </a:r>
        </a:p>
      </dgm:t>
    </dgm:pt>
    <dgm:pt modelId="{79F30151-89B4-425C-A0A7-813660EC4FBE}" type="parTrans" cxnId="{03F59AD5-B1D9-4AAD-B7CB-807BA8AE1919}">
      <dgm:prSet/>
      <dgm:spPr/>
      <dgm:t>
        <a:bodyPr/>
        <a:lstStyle/>
        <a:p>
          <a:endParaRPr lang="es-ES"/>
        </a:p>
      </dgm:t>
    </dgm:pt>
    <dgm:pt modelId="{0A34435D-EC38-4AE3-BD7D-86E5EAA38AB1}" type="sibTrans" cxnId="{03F59AD5-B1D9-4AAD-B7CB-807BA8AE1919}">
      <dgm:prSet/>
      <dgm:spPr/>
      <dgm:t>
        <a:bodyPr/>
        <a:lstStyle/>
        <a:p>
          <a:endParaRPr lang="es-ES"/>
        </a:p>
      </dgm:t>
    </dgm:pt>
    <dgm:pt modelId="{01A68271-8F5C-41EB-B530-D67FF526B255}">
      <dgm:prSet phldrT="[Texto]"/>
      <dgm:spPr/>
      <dgm:t>
        <a:bodyPr/>
        <a:lstStyle/>
        <a:p>
          <a:r>
            <a:rPr lang="es-ES"/>
            <a:t>Dominio y hosting incluidos</a:t>
          </a:r>
        </a:p>
      </dgm:t>
    </dgm:pt>
    <dgm:pt modelId="{41A5CC3F-F1F0-4F9F-84E6-8132F04EF738}" type="parTrans" cxnId="{ED832CE9-ECCA-4C62-99F1-9C8645C5B4CF}">
      <dgm:prSet/>
      <dgm:spPr/>
    </dgm:pt>
    <dgm:pt modelId="{6E792005-7918-4D3C-B4E2-D1265E55FF46}" type="sibTrans" cxnId="{ED832CE9-ECCA-4C62-99F1-9C8645C5B4CF}">
      <dgm:prSet/>
      <dgm:spPr/>
    </dgm:pt>
    <dgm:pt modelId="{CE7CFCF4-AE27-4996-AE82-DDE50202427D}">
      <dgm:prSet phldrT="[Texto]"/>
      <dgm:spPr/>
      <dgm:t>
        <a:bodyPr/>
        <a:lstStyle/>
        <a:p>
          <a:r>
            <a:rPr lang="es-ES"/>
            <a:t>Soporte y mantemiento del algoritmo</a:t>
          </a:r>
        </a:p>
      </dgm:t>
    </dgm:pt>
    <dgm:pt modelId="{F035A89A-A752-4D00-8A31-8E75FF638A23}" type="parTrans" cxnId="{3A137B3C-E6A6-456A-861D-20701A60C0BE}">
      <dgm:prSet/>
      <dgm:spPr/>
    </dgm:pt>
    <dgm:pt modelId="{4A944C92-5181-43FC-8F5E-48B0EF8F7662}" type="sibTrans" cxnId="{3A137B3C-E6A6-456A-861D-20701A60C0BE}">
      <dgm:prSet/>
      <dgm:spPr/>
    </dgm:pt>
    <dgm:pt modelId="{564188A1-16EC-4BAA-901E-9E64431CA377}" type="pres">
      <dgm:prSet presAssocID="{F2459462-7E2E-4904-82C4-D2BFE82B467C}" presName="Name0" presStyleCnt="0">
        <dgm:presLayoutVars>
          <dgm:dir/>
          <dgm:animLvl val="lvl"/>
          <dgm:resizeHandles val="exact"/>
        </dgm:presLayoutVars>
      </dgm:prSet>
      <dgm:spPr/>
    </dgm:pt>
    <dgm:pt modelId="{A5029B7D-872C-4B5E-B97F-05F38D0EBB43}" type="pres">
      <dgm:prSet presAssocID="{A211ED42-D515-46AC-8FDC-AD0D935D4DC5}" presName="composite" presStyleCnt="0"/>
      <dgm:spPr/>
    </dgm:pt>
    <dgm:pt modelId="{9E622661-3B1E-485E-A4FE-67BD2506269D}" type="pres">
      <dgm:prSet presAssocID="{A211ED42-D515-46AC-8FDC-AD0D935D4DC5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0C3C9469-0A33-466C-BE51-6549A1305FB2}" type="pres">
      <dgm:prSet presAssocID="{A211ED42-D515-46AC-8FDC-AD0D935D4DC5}" presName="desTx" presStyleLbl="alignAccFollowNode1" presStyleIdx="0" presStyleCnt="3">
        <dgm:presLayoutVars>
          <dgm:bulletEnabled val="1"/>
        </dgm:presLayoutVars>
      </dgm:prSet>
      <dgm:spPr/>
    </dgm:pt>
    <dgm:pt modelId="{70E9DADE-9717-46E5-A3B2-39F86507A881}" type="pres">
      <dgm:prSet presAssocID="{ACB97C63-3099-4B30-A008-31685E4B72BB}" presName="space" presStyleCnt="0"/>
      <dgm:spPr/>
    </dgm:pt>
    <dgm:pt modelId="{FFEF09C4-EB84-44DB-99F1-DEBAF5FF2391}" type="pres">
      <dgm:prSet presAssocID="{A0986E6A-D483-4B92-89E5-0EA105A55876}" presName="composite" presStyleCnt="0"/>
      <dgm:spPr/>
    </dgm:pt>
    <dgm:pt modelId="{EA3FC962-A068-4EAF-A0BB-84A3F48BA116}" type="pres">
      <dgm:prSet presAssocID="{A0986E6A-D483-4B92-89E5-0EA105A55876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E3345196-84F3-477D-BEA4-36828D2EC8C6}" type="pres">
      <dgm:prSet presAssocID="{A0986E6A-D483-4B92-89E5-0EA105A55876}" presName="desTx" presStyleLbl="alignAccFollowNode1" presStyleIdx="1" presStyleCnt="3">
        <dgm:presLayoutVars>
          <dgm:bulletEnabled val="1"/>
        </dgm:presLayoutVars>
      </dgm:prSet>
      <dgm:spPr/>
    </dgm:pt>
    <dgm:pt modelId="{0C47663B-C207-4697-875B-83DD2BF57BC6}" type="pres">
      <dgm:prSet presAssocID="{C43F18C2-DA09-4F62-AFD0-80F1C46F593D}" presName="space" presStyleCnt="0"/>
      <dgm:spPr/>
    </dgm:pt>
    <dgm:pt modelId="{24AD3C2F-688B-4D6A-BBFE-A6A7F9F7219F}" type="pres">
      <dgm:prSet presAssocID="{B286FD55-F602-4BAC-B31D-41BCAA499D04}" presName="composite" presStyleCnt="0"/>
      <dgm:spPr/>
    </dgm:pt>
    <dgm:pt modelId="{6EBA6185-8C92-43B3-92B3-8B9E4CB8FF18}" type="pres">
      <dgm:prSet presAssocID="{B286FD55-F602-4BAC-B31D-41BCAA499D04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2BBF268F-E318-402B-9279-DE629E94E13D}" type="pres">
      <dgm:prSet presAssocID="{B286FD55-F602-4BAC-B31D-41BCAA499D04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6382BB04-2C7B-4A98-AA11-36E74E246C2E}" type="presOf" srcId="{A0986E6A-D483-4B92-89E5-0EA105A55876}" destId="{EA3FC962-A068-4EAF-A0BB-84A3F48BA116}" srcOrd="0" destOrd="0" presId="urn:microsoft.com/office/officeart/2005/8/layout/hList1"/>
    <dgm:cxn modelId="{6E293B13-4021-4C79-B643-E1E3ED77B536}" type="presOf" srcId="{742918B4-0A3C-4870-9319-FE69D80A3BDB}" destId="{E3345196-84F3-477D-BEA4-36828D2EC8C6}" srcOrd="0" destOrd="3" presId="urn:microsoft.com/office/officeart/2005/8/layout/hList1"/>
    <dgm:cxn modelId="{6E786113-D047-43E5-992D-3FC80EF0386A}" srcId="{A211ED42-D515-46AC-8FDC-AD0D935D4DC5}" destId="{6CCD3B61-1F56-4E3D-A778-1F65D711DB8F}" srcOrd="1" destOrd="0" parTransId="{D2300296-0F57-4950-B843-358AB262AE0C}" sibTransId="{0526B80B-C567-4C93-90DA-33D272541726}"/>
    <dgm:cxn modelId="{591DF714-812F-430B-846C-17651316B3C7}" type="presOf" srcId="{43274BE4-40A5-4271-8615-B1E7E68E6CD5}" destId="{2BBF268F-E318-402B-9279-DE629E94E13D}" srcOrd="0" destOrd="2" presId="urn:microsoft.com/office/officeart/2005/8/layout/hList1"/>
    <dgm:cxn modelId="{95ED4A17-F12D-4C01-BE14-51860F4931A2}" type="presOf" srcId="{B286FD55-F602-4BAC-B31D-41BCAA499D04}" destId="{6EBA6185-8C92-43B3-92B3-8B9E4CB8FF18}" srcOrd="0" destOrd="0" presId="urn:microsoft.com/office/officeart/2005/8/layout/hList1"/>
    <dgm:cxn modelId="{E8FEB821-A6EC-434F-BF48-4CA54D63B402}" srcId="{F2459462-7E2E-4904-82C4-D2BFE82B467C}" destId="{A0986E6A-D483-4B92-89E5-0EA105A55876}" srcOrd="1" destOrd="0" parTransId="{0D653136-309B-48B7-96AB-BEBD5DF60F8A}" sibTransId="{C43F18C2-DA09-4F62-AFD0-80F1C46F593D}"/>
    <dgm:cxn modelId="{C761EF2E-B8C1-4142-9DCD-7678062E5791}" type="presOf" srcId="{347CEBDE-F7CD-4AE9-A7B9-84E0B1A5E39A}" destId="{2BBF268F-E318-402B-9279-DE629E94E13D}" srcOrd="0" destOrd="1" presId="urn:microsoft.com/office/officeart/2005/8/layout/hList1"/>
    <dgm:cxn modelId="{B124AF32-B1B6-4F0D-BE7E-7D387E4832C6}" srcId="{F2459462-7E2E-4904-82C4-D2BFE82B467C}" destId="{A211ED42-D515-46AC-8FDC-AD0D935D4DC5}" srcOrd="0" destOrd="0" parTransId="{A3DDFAB1-C6B3-4BB0-A0A4-717F9029CAB4}" sibTransId="{ACB97C63-3099-4B30-A008-31685E4B72BB}"/>
    <dgm:cxn modelId="{F8651134-FE21-4A21-8923-18E53E380F28}" type="presOf" srcId="{01A68271-8F5C-41EB-B530-D67FF526B255}" destId="{E3345196-84F3-477D-BEA4-36828D2EC8C6}" srcOrd="0" destOrd="2" presId="urn:microsoft.com/office/officeart/2005/8/layout/hList1"/>
    <dgm:cxn modelId="{3A137B3C-E6A6-456A-861D-20701A60C0BE}" srcId="{B286FD55-F602-4BAC-B31D-41BCAA499D04}" destId="{CE7CFCF4-AE27-4996-AE82-DDE50202427D}" srcOrd="3" destOrd="0" parTransId="{F035A89A-A752-4D00-8A31-8E75FF638A23}" sibTransId="{4A944C92-5181-43FC-8F5E-48B0EF8F7662}"/>
    <dgm:cxn modelId="{E215E242-CD36-4A5E-96F8-0492AEC36542}" type="presOf" srcId="{F2459462-7E2E-4904-82C4-D2BFE82B467C}" destId="{564188A1-16EC-4BAA-901E-9E64431CA377}" srcOrd="0" destOrd="0" presId="urn:microsoft.com/office/officeart/2005/8/layout/hList1"/>
    <dgm:cxn modelId="{28ABB246-B5F7-4F54-8957-6FCA641DFDD6}" srcId="{A0986E6A-D483-4B92-89E5-0EA105A55876}" destId="{9081C171-2277-4FF7-9ADF-1EB8221C46C4}" srcOrd="1" destOrd="0" parTransId="{36D0C785-7F69-4852-9D70-60D0EC16620C}" sibTransId="{23B51D08-E111-45EE-A8E7-4EAF96B1B2E5}"/>
    <dgm:cxn modelId="{A73C0C4F-5F00-4458-A4BB-BAF87DDCC823}" srcId="{A0986E6A-D483-4B92-89E5-0EA105A55876}" destId="{742918B4-0A3C-4870-9319-FE69D80A3BDB}" srcOrd="3" destOrd="0" parTransId="{16812F06-B504-41FB-934C-038D28D14588}" sibTransId="{11A2F949-70A9-4843-98F0-CF10EFD30691}"/>
    <dgm:cxn modelId="{D1CED770-8D48-4021-B126-BACA5D10129B}" srcId="{B286FD55-F602-4BAC-B31D-41BCAA499D04}" destId="{347CEBDE-F7CD-4AE9-A7B9-84E0B1A5E39A}" srcOrd="1" destOrd="0" parTransId="{9D215851-8480-472D-9380-0EE5F403A1FF}" sibTransId="{740D2E56-4D91-4B05-BFF5-1F838074FDCF}"/>
    <dgm:cxn modelId="{0AADFC74-A06A-4D52-BDA4-29618700EAEF}" srcId="{A211ED42-D515-46AC-8FDC-AD0D935D4DC5}" destId="{62D8D0A3-3728-48A2-A258-51A5FBEA8D7D}" srcOrd="3" destOrd="0" parTransId="{F0BEE714-EADB-44E3-8900-020E85D75B13}" sibTransId="{0C2CD8B6-A8D2-40D9-9D03-CB548F232C90}"/>
    <dgm:cxn modelId="{95A7A55A-FEB9-4549-A418-660634379F9B}" type="presOf" srcId="{CE7CFCF4-AE27-4996-AE82-DDE50202427D}" destId="{2BBF268F-E318-402B-9279-DE629E94E13D}" srcOrd="0" destOrd="3" presId="urn:microsoft.com/office/officeart/2005/8/layout/hList1"/>
    <dgm:cxn modelId="{F4265785-7A97-4D2B-B413-EC90E6F0538E}" type="presOf" srcId="{A211ED42-D515-46AC-8FDC-AD0D935D4DC5}" destId="{9E622661-3B1E-485E-A4FE-67BD2506269D}" srcOrd="0" destOrd="0" presId="urn:microsoft.com/office/officeart/2005/8/layout/hList1"/>
    <dgm:cxn modelId="{E2628B89-4A51-44FC-A239-59FC2223C4C1}" type="presOf" srcId="{0CEAC4E5-171D-478A-8910-B665EF4ED6F1}" destId="{E3345196-84F3-477D-BEA4-36828D2EC8C6}" srcOrd="0" destOrd="0" presId="urn:microsoft.com/office/officeart/2005/8/layout/hList1"/>
    <dgm:cxn modelId="{C9BA5992-9E31-4684-9ECC-FF53DF9BD9B5}" type="presOf" srcId="{F743D0FD-BF81-4B22-975E-20D76F273E53}" destId="{0C3C9469-0A33-466C-BE51-6549A1305FB2}" srcOrd="0" destOrd="0" presId="urn:microsoft.com/office/officeart/2005/8/layout/hList1"/>
    <dgm:cxn modelId="{F2169299-55D5-4A63-9463-EDE41CE9ADDB}" srcId="{A211ED42-D515-46AC-8FDC-AD0D935D4DC5}" destId="{F743D0FD-BF81-4B22-975E-20D76F273E53}" srcOrd="0" destOrd="0" parTransId="{71DE8797-108F-4BFB-A7DB-E4C73290111B}" sibTransId="{25B3F9C9-53D1-4FE5-9987-21CB7B6BEB83}"/>
    <dgm:cxn modelId="{5B2C8C9D-1189-476E-8B7C-0A6996A7E336}" type="presOf" srcId="{9081C171-2277-4FF7-9ADF-1EB8221C46C4}" destId="{E3345196-84F3-477D-BEA4-36828D2EC8C6}" srcOrd="0" destOrd="1" presId="urn:microsoft.com/office/officeart/2005/8/layout/hList1"/>
    <dgm:cxn modelId="{193E96B8-3DD2-41D9-8292-2E82C206229E}" type="presOf" srcId="{6E25CEE7-C342-4384-8493-98589B0FB962}" destId="{2BBF268F-E318-402B-9279-DE629E94E13D}" srcOrd="0" destOrd="0" presId="urn:microsoft.com/office/officeart/2005/8/layout/hList1"/>
    <dgm:cxn modelId="{10910EC4-5CB0-480C-B109-A0AEF3E136BD}" srcId="{A0986E6A-D483-4B92-89E5-0EA105A55876}" destId="{0CEAC4E5-171D-478A-8910-B665EF4ED6F1}" srcOrd="0" destOrd="0" parTransId="{2ABB51FB-A903-499E-892D-56C56BDA0AD0}" sibTransId="{45A45775-D48F-47EB-ACDA-F8CD6587972D}"/>
    <dgm:cxn modelId="{C2BC51C9-7FB3-4583-94CC-2E845FE7A077}" type="presOf" srcId="{03BEFD31-852E-4D99-BE8F-6C97ACAE456B}" destId="{0C3C9469-0A33-466C-BE51-6549A1305FB2}" srcOrd="0" destOrd="2" presId="urn:microsoft.com/office/officeart/2005/8/layout/hList1"/>
    <dgm:cxn modelId="{03F59AD5-B1D9-4AAD-B7CB-807BA8AE1919}" srcId="{B286FD55-F602-4BAC-B31D-41BCAA499D04}" destId="{43274BE4-40A5-4271-8615-B1E7E68E6CD5}" srcOrd="2" destOrd="0" parTransId="{79F30151-89B4-425C-A0A7-813660EC4FBE}" sibTransId="{0A34435D-EC38-4AE3-BD7D-86E5EAA38AB1}"/>
    <dgm:cxn modelId="{DA4BA2D5-F1E8-4BC1-A48C-94D748239FDD}" type="presOf" srcId="{6CCD3B61-1F56-4E3D-A778-1F65D711DB8F}" destId="{0C3C9469-0A33-466C-BE51-6549A1305FB2}" srcOrd="0" destOrd="1" presId="urn:microsoft.com/office/officeart/2005/8/layout/hList1"/>
    <dgm:cxn modelId="{B19E28D9-6A9B-4C5E-BA63-18B00C35769B}" srcId="{B286FD55-F602-4BAC-B31D-41BCAA499D04}" destId="{6E25CEE7-C342-4384-8493-98589B0FB962}" srcOrd="0" destOrd="0" parTransId="{37EA250A-CD3D-4BC4-9BB1-7EB00CBFC492}" sibTransId="{9EB7FDF9-D190-4961-8CB4-558F069D0990}"/>
    <dgm:cxn modelId="{72E0F8E3-F9A9-4F80-8CF5-6874CA71EC63}" type="presOf" srcId="{62D8D0A3-3728-48A2-A258-51A5FBEA8D7D}" destId="{0C3C9469-0A33-466C-BE51-6549A1305FB2}" srcOrd="0" destOrd="3" presId="urn:microsoft.com/office/officeart/2005/8/layout/hList1"/>
    <dgm:cxn modelId="{ED832CE9-ECCA-4C62-99F1-9C8645C5B4CF}" srcId="{A0986E6A-D483-4B92-89E5-0EA105A55876}" destId="{01A68271-8F5C-41EB-B530-D67FF526B255}" srcOrd="2" destOrd="0" parTransId="{41A5CC3F-F1F0-4F9F-84E6-8132F04EF738}" sibTransId="{6E792005-7918-4D3C-B4E2-D1265E55FF46}"/>
    <dgm:cxn modelId="{207003FC-3D2C-427A-965F-F5E00E3B4577}" srcId="{F2459462-7E2E-4904-82C4-D2BFE82B467C}" destId="{B286FD55-F602-4BAC-B31D-41BCAA499D04}" srcOrd="2" destOrd="0" parTransId="{84BA26A9-1DBD-49F3-886D-3913A9C70CDC}" sibTransId="{92CC364E-4B32-491B-AEAC-095128B46836}"/>
    <dgm:cxn modelId="{19CC99FF-BE7A-4D50-8FC0-86E74A1D3406}" srcId="{A211ED42-D515-46AC-8FDC-AD0D935D4DC5}" destId="{03BEFD31-852E-4D99-BE8F-6C97ACAE456B}" srcOrd="2" destOrd="0" parTransId="{E3171AE3-7010-47F4-A37E-C874DBC3664B}" sibTransId="{C22BD349-EBC6-4FEC-8FEE-7363254A932F}"/>
    <dgm:cxn modelId="{28345C9E-A590-4C05-98CA-77AECF450E92}" type="presParOf" srcId="{564188A1-16EC-4BAA-901E-9E64431CA377}" destId="{A5029B7D-872C-4B5E-B97F-05F38D0EBB43}" srcOrd="0" destOrd="0" presId="urn:microsoft.com/office/officeart/2005/8/layout/hList1"/>
    <dgm:cxn modelId="{8476F112-0CDC-4FFB-8859-421776556658}" type="presParOf" srcId="{A5029B7D-872C-4B5E-B97F-05F38D0EBB43}" destId="{9E622661-3B1E-485E-A4FE-67BD2506269D}" srcOrd="0" destOrd="0" presId="urn:microsoft.com/office/officeart/2005/8/layout/hList1"/>
    <dgm:cxn modelId="{04DE1663-780E-4E9C-9D56-DCF4A785A5C6}" type="presParOf" srcId="{A5029B7D-872C-4B5E-B97F-05F38D0EBB43}" destId="{0C3C9469-0A33-466C-BE51-6549A1305FB2}" srcOrd="1" destOrd="0" presId="urn:microsoft.com/office/officeart/2005/8/layout/hList1"/>
    <dgm:cxn modelId="{6A1FF38D-D4D6-49C6-A091-E28B9113E964}" type="presParOf" srcId="{564188A1-16EC-4BAA-901E-9E64431CA377}" destId="{70E9DADE-9717-46E5-A3B2-39F86507A881}" srcOrd="1" destOrd="0" presId="urn:microsoft.com/office/officeart/2005/8/layout/hList1"/>
    <dgm:cxn modelId="{68879C4F-058A-4337-820B-956E665A3C71}" type="presParOf" srcId="{564188A1-16EC-4BAA-901E-9E64431CA377}" destId="{FFEF09C4-EB84-44DB-99F1-DEBAF5FF2391}" srcOrd="2" destOrd="0" presId="urn:microsoft.com/office/officeart/2005/8/layout/hList1"/>
    <dgm:cxn modelId="{8EBA886A-4994-438C-B8EC-BAA9B7853682}" type="presParOf" srcId="{FFEF09C4-EB84-44DB-99F1-DEBAF5FF2391}" destId="{EA3FC962-A068-4EAF-A0BB-84A3F48BA116}" srcOrd="0" destOrd="0" presId="urn:microsoft.com/office/officeart/2005/8/layout/hList1"/>
    <dgm:cxn modelId="{978100F1-FB4F-46F9-B735-E4FB7B8B84E5}" type="presParOf" srcId="{FFEF09C4-EB84-44DB-99F1-DEBAF5FF2391}" destId="{E3345196-84F3-477D-BEA4-36828D2EC8C6}" srcOrd="1" destOrd="0" presId="urn:microsoft.com/office/officeart/2005/8/layout/hList1"/>
    <dgm:cxn modelId="{CCA9B9FE-5A69-41C8-A17B-5730D354F46B}" type="presParOf" srcId="{564188A1-16EC-4BAA-901E-9E64431CA377}" destId="{0C47663B-C207-4697-875B-83DD2BF57BC6}" srcOrd="3" destOrd="0" presId="urn:microsoft.com/office/officeart/2005/8/layout/hList1"/>
    <dgm:cxn modelId="{A9A55CA4-DA66-4498-ABE2-B57AAAC2D207}" type="presParOf" srcId="{564188A1-16EC-4BAA-901E-9E64431CA377}" destId="{24AD3C2F-688B-4D6A-BBFE-A6A7F9F7219F}" srcOrd="4" destOrd="0" presId="urn:microsoft.com/office/officeart/2005/8/layout/hList1"/>
    <dgm:cxn modelId="{AA57E32B-BC03-4FF1-8ADE-376949D3A1ED}" type="presParOf" srcId="{24AD3C2F-688B-4D6A-BBFE-A6A7F9F7219F}" destId="{6EBA6185-8C92-43B3-92B3-8B9E4CB8FF18}" srcOrd="0" destOrd="0" presId="urn:microsoft.com/office/officeart/2005/8/layout/hList1"/>
    <dgm:cxn modelId="{B9E2279A-7398-4229-84DE-F8D447E53A1B}" type="presParOf" srcId="{24AD3C2F-688B-4D6A-BBFE-A6A7F9F7219F}" destId="{2BBF268F-E318-402B-9279-DE629E94E13D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622661-3B1E-485E-A4FE-67BD2506269D}">
      <dsp:nvSpPr>
        <dsp:cNvPr id="0" name=""/>
        <dsp:cNvSpPr/>
      </dsp:nvSpPr>
      <dsp:spPr>
        <a:xfrm>
          <a:off x="1896" y="432091"/>
          <a:ext cx="1848668" cy="358541"/>
        </a:xfrm>
        <a:prstGeom prst="rect">
          <a:avLst/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Diseño pagina web estandar</a:t>
          </a:r>
        </a:p>
      </dsp:txBody>
      <dsp:txXfrm>
        <a:off x="1896" y="432091"/>
        <a:ext cx="1848668" cy="358541"/>
      </dsp:txXfrm>
    </dsp:sp>
    <dsp:sp modelId="{0C3C9469-0A33-466C-BE51-6549A1305FB2}">
      <dsp:nvSpPr>
        <dsp:cNvPr id="0" name=""/>
        <dsp:cNvSpPr/>
      </dsp:nvSpPr>
      <dsp:spPr>
        <a:xfrm>
          <a:off x="1896" y="790633"/>
          <a:ext cx="1848668" cy="1015649"/>
        </a:xfrm>
        <a:prstGeom prst="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000" kern="1200"/>
            <a:t>Coste Bajo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000" kern="1200"/>
            <a:t>Tiempo de programacion moderado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000" kern="1200"/>
            <a:t>HTML,CSS,JS,PHP,BOOTSTRAP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000" kern="1200"/>
            <a:t>Soporte 24/7</a:t>
          </a:r>
        </a:p>
      </dsp:txBody>
      <dsp:txXfrm>
        <a:off x="1896" y="790633"/>
        <a:ext cx="1848668" cy="1015649"/>
      </dsp:txXfrm>
    </dsp:sp>
    <dsp:sp modelId="{EA3FC962-A068-4EAF-A0BB-84A3F48BA116}">
      <dsp:nvSpPr>
        <dsp:cNvPr id="0" name=""/>
        <dsp:cNvSpPr/>
      </dsp:nvSpPr>
      <dsp:spPr>
        <a:xfrm>
          <a:off x="2109378" y="432091"/>
          <a:ext cx="1848668" cy="358541"/>
        </a:xfrm>
        <a:prstGeom prst="rect">
          <a:avLst/>
        </a:prstGeom>
        <a:solidFill>
          <a:schemeClr val="accent5">
            <a:shade val="80000"/>
            <a:hueOff val="102610"/>
            <a:satOff val="-1119"/>
            <a:lumOff val="12789"/>
            <a:alphaOff val="0"/>
          </a:schemeClr>
        </a:solidFill>
        <a:ln w="25400" cap="flat" cmpd="sng" algn="ctr">
          <a:solidFill>
            <a:schemeClr val="accent5">
              <a:shade val="80000"/>
              <a:hueOff val="102610"/>
              <a:satOff val="-1119"/>
              <a:lumOff val="12789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Pagina web Wordpress Funcional</a:t>
          </a:r>
        </a:p>
      </dsp:txBody>
      <dsp:txXfrm>
        <a:off x="2109378" y="432091"/>
        <a:ext cx="1848668" cy="358541"/>
      </dsp:txXfrm>
    </dsp:sp>
    <dsp:sp modelId="{E3345196-84F3-477D-BEA4-36828D2EC8C6}">
      <dsp:nvSpPr>
        <dsp:cNvPr id="0" name=""/>
        <dsp:cNvSpPr/>
      </dsp:nvSpPr>
      <dsp:spPr>
        <a:xfrm>
          <a:off x="2109378" y="790633"/>
          <a:ext cx="1848668" cy="1015649"/>
        </a:xfrm>
        <a:prstGeom prst="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000" kern="1200"/>
            <a:t>Coste moderado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000" kern="1200"/>
            <a:t>Tiempo de programación bajo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000" kern="1200"/>
            <a:t>Dominio y hosting incluidos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000" kern="1200"/>
            <a:t>Soporte y mantenimiento del sitio web</a:t>
          </a:r>
        </a:p>
      </dsp:txBody>
      <dsp:txXfrm>
        <a:off x="2109378" y="790633"/>
        <a:ext cx="1848668" cy="1015649"/>
      </dsp:txXfrm>
    </dsp:sp>
    <dsp:sp modelId="{6EBA6185-8C92-43B3-92B3-8B9E4CB8FF18}">
      <dsp:nvSpPr>
        <dsp:cNvPr id="0" name=""/>
        <dsp:cNvSpPr/>
      </dsp:nvSpPr>
      <dsp:spPr>
        <a:xfrm>
          <a:off x="4216860" y="432091"/>
          <a:ext cx="1848668" cy="358541"/>
        </a:xfrm>
        <a:prstGeom prst="rect">
          <a:avLst/>
        </a:prstGeom>
        <a:solidFill>
          <a:schemeClr val="accent5">
            <a:shade val="80000"/>
            <a:hueOff val="205221"/>
            <a:satOff val="-2238"/>
            <a:lumOff val="25579"/>
            <a:alphaOff val="0"/>
          </a:schemeClr>
        </a:solidFill>
        <a:ln w="25400" cap="flat" cmpd="sng" algn="ctr">
          <a:solidFill>
            <a:schemeClr val="accent5">
              <a:shade val="80000"/>
              <a:hueOff val="205221"/>
              <a:satOff val="-2238"/>
              <a:lumOff val="25579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Creación de algoritmos ASIC</a:t>
          </a:r>
        </a:p>
      </dsp:txBody>
      <dsp:txXfrm>
        <a:off x="4216860" y="432091"/>
        <a:ext cx="1848668" cy="358541"/>
      </dsp:txXfrm>
    </dsp:sp>
    <dsp:sp modelId="{2BBF268F-E318-402B-9279-DE629E94E13D}">
      <dsp:nvSpPr>
        <dsp:cNvPr id="0" name=""/>
        <dsp:cNvSpPr/>
      </dsp:nvSpPr>
      <dsp:spPr>
        <a:xfrm>
          <a:off x="4216860" y="790633"/>
          <a:ext cx="1848668" cy="1015649"/>
        </a:xfrm>
        <a:prstGeom prst="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000" kern="1200"/>
            <a:t>Coste alto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000" kern="1200"/>
            <a:t>Tiempo de programación alto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000" kern="1200"/>
            <a:t>Alta funcionalidad y flexibildiad del algoritmo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000" kern="1200"/>
            <a:t>Soporte y mantemiento del algoritmo</a:t>
          </a:r>
        </a:p>
      </dsp:txBody>
      <dsp:txXfrm>
        <a:off x="4216860" y="790633"/>
        <a:ext cx="1848668" cy="10156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797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sportak</dc:creator>
  <cp:lastModifiedBy>sportak</cp:lastModifiedBy>
  <cp:revision>6</cp:revision>
  <dcterms:created xsi:type="dcterms:W3CDTF">2018-10-24T15:26:00Z</dcterms:created>
  <dcterms:modified xsi:type="dcterms:W3CDTF">2018-10-28T19:13:00Z</dcterms:modified>
</cp:coreProperties>
</file>