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2F2" w:rsidRDefault="00BD0956" w:rsidP="00BD0956">
      <w:pPr>
        <w:jc w:val="center"/>
        <w:rPr>
          <w:b/>
          <w:sz w:val="96"/>
          <w:szCs w:val="96"/>
        </w:rPr>
      </w:pPr>
      <w:r w:rsidRPr="00BD0956">
        <w:rPr>
          <w:b/>
          <w:sz w:val="96"/>
          <w:szCs w:val="96"/>
        </w:rPr>
        <w:t>Проект</w:t>
      </w:r>
    </w:p>
    <w:p w:rsidR="00BD0956" w:rsidRDefault="00BD0956" w:rsidP="00BD0956">
      <w:pPr>
        <w:jc w:val="center"/>
        <w:rPr>
          <w:b/>
          <w:sz w:val="96"/>
          <w:szCs w:val="96"/>
        </w:rPr>
      </w:pPr>
    </w:p>
    <w:p w:rsidR="00BD0956" w:rsidRDefault="00BD0956" w:rsidP="00BD095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Заглевие на проекта:</w:t>
      </w:r>
    </w:p>
    <w:p w:rsidR="00BD0956" w:rsidRDefault="008041C1" w:rsidP="00BD095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Приют за домашни любимци.</w:t>
      </w:r>
    </w:p>
    <w:p w:rsidR="008041C1" w:rsidRDefault="008041C1" w:rsidP="00BD0956">
      <w:pPr>
        <w:jc w:val="center"/>
        <w:rPr>
          <w:rFonts w:cstheme="minorHAnsi"/>
          <w:b/>
          <w:sz w:val="40"/>
          <w:szCs w:val="40"/>
        </w:rPr>
      </w:pPr>
      <w:r>
        <w:rPr>
          <w:b/>
          <w:sz w:val="40"/>
          <w:szCs w:val="40"/>
        </w:rPr>
        <w:t xml:space="preserve">Задача </w:t>
      </w:r>
      <w:r>
        <w:rPr>
          <w:rFonts w:cstheme="minorHAnsi"/>
          <w:b/>
          <w:sz w:val="40"/>
          <w:szCs w:val="40"/>
        </w:rPr>
        <w:t>№ 13.</w:t>
      </w:r>
    </w:p>
    <w:p w:rsidR="00A57760" w:rsidRDefault="00A57760" w:rsidP="00BD0956">
      <w:pPr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Ученици: Тихомир Запрянов Ушев</w:t>
      </w:r>
    </w:p>
    <w:p w:rsidR="00A57760" w:rsidRDefault="00A57760" w:rsidP="00BD0956">
      <w:pPr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Мартин Николаев Рачев</w:t>
      </w:r>
    </w:p>
    <w:p w:rsidR="00A57760" w:rsidRDefault="00A57760" w:rsidP="00BD0956">
      <w:pPr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Професия: Приложен програмист</w:t>
      </w:r>
    </w:p>
    <w:p w:rsidR="00A57760" w:rsidRDefault="00A57760" w:rsidP="00A57760">
      <w:pPr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Специалнос: Проложно програмиране</w:t>
      </w:r>
    </w:p>
    <w:p w:rsidR="00A57760" w:rsidRDefault="00A57760" w:rsidP="00A57760">
      <w:pPr>
        <w:jc w:val="center"/>
        <w:rPr>
          <w:rFonts w:cstheme="minorHAnsi"/>
          <w:b/>
          <w:sz w:val="40"/>
          <w:szCs w:val="40"/>
        </w:rPr>
      </w:pPr>
    </w:p>
    <w:p w:rsidR="00A57760" w:rsidRDefault="00A57760" w:rsidP="00A57760">
      <w:pPr>
        <w:jc w:val="center"/>
        <w:rPr>
          <w:rFonts w:cstheme="minorHAnsi"/>
          <w:b/>
          <w:sz w:val="40"/>
          <w:szCs w:val="40"/>
        </w:rPr>
      </w:pPr>
    </w:p>
    <w:p w:rsidR="00A57760" w:rsidRDefault="00A57760" w:rsidP="00A57760">
      <w:pPr>
        <w:jc w:val="center"/>
        <w:rPr>
          <w:rFonts w:cstheme="minorHAnsi"/>
          <w:b/>
          <w:sz w:val="40"/>
          <w:szCs w:val="40"/>
        </w:rPr>
      </w:pPr>
    </w:p>
    <w:p w:rsidR="00A57760" w:rsidRDefault="00A57760" w:rsidP="00A57760">
      <w:pPr>
        <w:jc w:val="center"/>
        <w:rPr>
          <w:rFonts w:cstheme="minorHAnsi"/>
          <w:b/>
          <w:sz w:val="40"/>
          <w:szCs w:val="40"/>
        </w:rPr>
      </w:pPr>
    </w:p>
    <w:p w:rsidR="00A57760" w:rsidRDefault="00A57760" w:rsidP="00A57760">
      <w:pPr>
        <w:jc w:val="center"/>
        <w:rPr>
          <w:rFonts w:cstheme="minorHAnsi"/>
          <w:b/>
          <w:sz w:val="40"/>
          <w:szCs w:val="40"/>
        </w:rPr>
      </w:pPr>
    </w:p>
    <w:p w:rsidR="00A57760" w:rsidRDefault="00A57760" w:rsidP="00A57760">
      <w:pPr>
        <w:jc w:val="center"/>
        <w:rPr>
          <w:rFonts w:cstheme="minorHAnsi"/>
          <w:b/>
          <w:sz w:val="40"/>
          <w:szCs w:val="40"/>
        </w:rPr>
      </w:pPr>
    </w:p>
    <w:p w:rsidR="00A57760" w:rsidRDefault="00A57760" w:rsidP="00A57760">
      <w:pPr>
        <w:jc w:val="center"/>
        <w:rPr>
          <w:rFonts w:cstheme="minorHAnsi"/>
          <w:b/>
          <w:sz w:val="40"/>
          <w:szCs w:val="40"/>
        </w:rPr>
      </w:pPr>
    </w:p>
    <w:p w:rsidR="00A57760" w:rsidRDefault="00A57760" w:rsidP="00A57760">
      <w:pPr>
        <w:jc w:val="center"/>
        <w:rPr>
          <w:rFonts w:cstheme="minorHAnsi"/>
          <w:b/>
          <w:sz w:val="40"/>
          <w:szCs w:val="40"/>
        </w:rPr>
      </w:pPr>
    </w:p>
    <w:p w:rsidR="00A57760" w:rsidRDefault="00A57760" w:rsidP="00A57760">
      <w:pPr>
        <w:jc w:val="center"/>
        <w:rPr>
          <w:rFonts w:cstheme="minorHAnsi"/>
          <w:b/>
          <w:sz w:val="40"/>
          <w:szCs w:val="40"/>
        </w:rPr>
      </w:pPr>
    </w:p>
    <w:p w:rsidR="001D195B" w:rsidRDefault="001D195B" w:rsidP="00A57760">
      <w:pPr>
        <w:jc w:val="center"/>
        <w:rPr>
          <w:rFonts w:cstheme="minorHAnsi"/>
          <w:b/>
          <w:sz w:val="56"/>
          <w:szCs w:val="56"/>
        </w:rPr>
      </w:pPr>
      <w:r>
        <w:rPr>
          <w:rFonts w:cstheme="minorHAnsi"/>
          <w:b/>
          <w:sz w:val="56"/>
          <w:szCs w:val="56"/>
        </w:rPr>
        <w:lastRenderedPageBreak/>
        <w:t>Точка 1</w:t>
      </w:r>
    </w:p>
    <w:p w:rsidR="001D195B" w:rsidRDefault="001D195B" w:rsidP="001D195B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Описание на БД:</w:t>
      </w:r>
    </w:p>
    <w:p w:rsidR="001D195B" w:rsidRDefault="001D195B" w:rsidP="001D195B">
      <w:pPr>
        <w:keepNext/>
      </w:pPr>
    </w:p>
    <w:p w:rsidR="000D10DE" w:rsidRDefault="000D10DE" w:rsidP="000D10DE">
      <w:pPr>
        <w:keepNext/>
      </w:pPr>
      <w:bookmarkStart w:id="0" w:name="_GoBack"/>
      <w:bookmarkEnd w:id="0"/>
    </w:p>
    <w:p w:rsidR="000D10DE" w:rsidRPr="00D77F0A" w:rsidRDefault="000D10DE" w:rsidP="000D10DE">
      <w:pPr>
        <w:rPr>
          <w:sz w:val="28"/>
          <w:szCs w:val="28"/>
        </w:rPr>
      </w:pPr>
    </w:p>
    <w:sectPr w:rsidR="000D10DE" w:rsidRPr="00D77F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956"/>
    <w:rsid w:val="000D10DE"/>
    <w:rsid w:val="001D195B"/>
    <w:rsid w:val="005202F2"/>
    <w:rsid w:val="008041C1"/>
    <w:rsid w:val="00A57760"/>
    <w:rsid w:val="00BD0956"/>
    <w:rsid w:val="00D7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CF93E0"/>
  <w15:chartTrackingRefBased/>
  <w15:docId w15:val="{5DAEEC58-75A4-4AEE-AD71-296C7F9A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D195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STUDENTS-1212-4</dc:creator>
  <cp:keywords/>
  <dc:description/>
  <cp:lastModifiedBy>STUDENTS-1212-4</cp:lastModifiedBy>
  <cp:revision>1</cp:revision>
  <dcterms:created xsi:type="dcterms:W3CDTF">2024-06-13T05:14:00Z</dcterms:created>
  <dcterms:modified xsi:type="dcterms:W3CDTF">2024-06-13T07:28:00Z</dcterms:modified>
</cp:coreProperties>
</file>