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47C" w:rsidRPr="00D9447C" w:rsidRDefault="00D9447C" w:rsidP="00D9447C">
      <w:pPr>
        <w:spacing w:before="100" w:beforeAutospacing="1" w:after="100" w:afterAutospacing="1" w:line="360" w:lineRule="auto"/>
        <w:jc w:val="center"/>
        <w:outlineLvl w:val="0"/>
        <w:rPr>
          <w:rFonts w:ascii="Wide Latin" w:eastAsia="Times New Roman" w:hAnsi="Wide Latin" w:cs="Times New Roman"/>
          <w:b/>
          <w:bCs/>
          <w:noProof/>
          <w:kern w:val="36"/>
          <w:sz w:val="56"/>
          <w:szCs w:val="56"/>
          <w:lang w:bidi="ar-DZ"/>
        </w:rPr>
      </w:pPr>
      <w:r w:rsidRPr="00D9447C">
        <w:rPr>
          <w:rFonts w:ascii="Wide Latin" w:eastAsia="Times New Roman" w:hAnsi="Wide Latin" w:cs="Times New Roman"/>
          <w:b/>
          <w:bCs/>
          <w:color w:val="002060"/>
          <w:kern w:val="36"/>
          <w:sz w:val="56"/>
          <w:szCs w:val="56"/>
          <w:rtl/>
        </w:rPr>
        <w:t>تقرير التفتيش والرقابة الصحية الداخلي</w:t>
      </w:r>
    </w:p>
    <w:p w:rsidR="00D9447C" w:rsidRPr="00D9447C" w:rsidRDefault="002232E4" w:rsidP="002232E4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sz w:val="36"/>
          <w:szCs w:val="36"/>
          <w:lang w:bidi="ar-DZ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  <w:t>:</w:t>
      </w:r>
      <w:r w:rsidRPr="00D9447C"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  <w:t xml:space="preserve"> بيانات</w:t>
      </w:r>
      <w:r w:rsidR="00D9447C" w:rsidRPr="00D9447C"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  <w:t xml:space="preserve"> الفرع والزيارة</w: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  <w:t xml:space="preserve"> </w:t>
      </w:r>
    </w:p>
    <w:p w:rsidR="00D9447C" w:rsidRPr="00D9447C" w:rsidRDefault="00D9447C" w:rsidP="007D5675">
      <w:pPr>
        <w:numPr>
          <w:ilvl w:val="0"/>
          <w:numId w:val="1"/>
        </w:numPr>
        <w:tabs>
          <w:tab w:val="clear" w:pos="720"/>
          <w:tab w:val="num" w:pos="1080"/>
        </w:tabs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 xml:space="preserve">اسم المطعم </w:t>
      </w:r>
      <w:r w:rsidR="00D03C05"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 xml:space="preserve"> ____________________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/ الفرع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 xml:space="preserve"> ____________________</w:t>
      </w:r>
    </w:p>
    <w:p w:rsidR="00D9447C" w:rsidRPr="00D9447C" w:rsidRDefault="00D9447C" w:rsidP="002232E4">
      <w:pPr>
        <w:numPr>
          <w:ilvl w:val="0"/>
          <w:numId w:val="1"/>
        </w:numPr>
        <w:tabs>
          <w:tab w:val="clear" w:pos="720"/>
          <w:tab w:val="num" w:pos="1080"/>
        </w:tabs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التاريخ والوقت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DZ"/>
        </w:rPr>
        <w:t>: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 xml:space="preserve"> </w:t>
      </w:r>
      <w:r w:rsidR="002232E4">
        <w:rPr>
          <w:rFonts w:ascii="Times New Roman" w:eastAsia="Times New Roman" w:hAnsi="Times New Roman" w:cs="Times New Roman" w:hint="cs"/>
          <w:b/>
          <w:bCs/>
          <w:i/>
          <w:iCs/>
          <w:noProof/>
          <w:sz w:val="24"/>
          <w:szCs w:val="24"/>
          <w:rtl/>
          <w:lang w:bidi="ar-DZ"/>
        </w:rPr>
        <w:t>2026/</w:t>
      </w:r>
      <w:r w:rsidR="007D5675">
        <w:rPr>
          <w:rFonts w:ascii="Times New Roman" w:eastAsia="Times New Roman" w:hAnsi="Times New Roman" w:cs="Times New Roman" w:hint="cs"/>
          <w:b/>
          <w:bCs/>
          <w:i/>
          <w:iCs/>
          <w:noProof/>
          <w:sz w:val="24"/>
          <w:szCs w:val="24"/>
          <w:rtl/>
          <w:lang w:bidi="ar-DZ"/>
        </w:rPr>
        <w:t xml:space="preserve">  </w:t>
      </w:r>
      <w:r w:rsidR="002232E4">
        <w:rPr>
          <w:rFonts w:ascii="Times New Roman" w:eastAsia="Times New Roman" w:hAnsi="Times New Roman" w:cs="Times New Roman" w:hint="cs"/>
          <w:b/>
          <w:bCs/>
          <w:i/>
          <w:iCs/>
          <w:noProof/>
          <w:sz w:val="24"/>
          <w:szCs w:val="24"/>
          <w:rtl/>
          <w:lang w:bidi="ar-DZ"/>
        </w:rPr>
        <w:t xml:space="preserve">  </w:t>
      </w:r>
      <w:r w:rsidR="007D5675">
        <w:rPr>
          <w:rFonts w:ascii="Times New Roman" w:eastAsia="Times New Roman" w:hAnsi="Times New Roman" w:cs="Times New Roman" w:hint="cs"/>
          <w:b/>
          <w:bCs/>
          <w:i/>
          <w:iCs/>
          <w:noProof/>
          <w:sz w:val="24"/>
          <w:szCs w:val="24"/>
          <w:rtl/>
          <w:lang w:bidi="ar-DZ"/>
        </w:rPr>
        <w:t xml:space="preserve"> </w:t>
      </w:r>
      <w:r w:rsidR="002232E4">
        <w:rPr>
          <w:rFonts w:ascii="Times New Roman" w:eastAsia="Times New Roman" w:hAnsi="Times New Roman" w:cs="Times New Roman" w:hint="cs"/>
          <w:b/>
          <w:bCs/>
          <w:i/>
          <w:iCs/>
          <w:noProof/>
          <w:sz w:val="24"/>
          <w:szCs w:val="24"/>
          <w:rtl/>
          <w:lang w:bidi="ar-DZ"/>
        </w:rPr>
        <w:t xml:space="preserve">/ </w:t>
      </w:r>
      <w:r w:rsidR="007D5675">
        <w:rPr>
          <w:rFonts w:ascii="Times New Roman" w:eastAsia="Times New Roman" w:hAnsi="Times New Roman" w:cs="Times New Roman" w:hint="cs"/>
          <w:b/>
          <w:bCs/>
          <w:i/>
          <w:iCs/>
          <w:noProof/>
          <w:sz w:val="24"/>
          <w:szCs w:val="24"/>
          <w:rtl/>
          <w:lang w:bidi="ar-DZ"/>
        </w:rPr>
        <w:t xml:space="preserve">  </w:t>
      </w:r>
      <w:r w:rsidR="002232E4">
        <w:rPr>
          <w:rFonts w:ascii="Times New Roman" w:eastAsia="Times New Roman" w:hAnsi="Times New Roman" w:cs="Times New Roman" w:hint="cs"/>
          <w:b/>
          <w:bCs/>
          <w:i/>
          <w:iCs/>
          <w:noProof/>
          <w:sz w:val="24"/>
          <w:szCs w:val="24"/>
          <w:rtl/>
          <w:lang w:bidi="ar-DZ"/>
        </w:rPr>
        <w:t xml:space="preserve"> 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 xml:space="preserve">- 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rtl/>
          <w:lang w:bidi="ar-DZ"/>
        </w:rPr>
        <w:t>الساعة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: ____</w:t>
      </w:r>
    </w:p>
    <w:p w:rsidR="00D9447C" w:rsidRPr="00D9447C" w:rsidRDefault="00D9447C" w:rsidP="007D5675">
      <w:pPr>
        <w:numPr>
          <w:ilvl w:val="0"/>
          <w:numId w:val="1"/>
        </w:numPr>
        <w:tabs>
          <w:tab w:val="clear" w:pos="720"/>
          <w:tab w:val="num" w:pos="1080"/>
        </w:tabs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اسم المفتش الداخلي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____________________</w:t>
      </w:r>
    </w:p>
    <w:p w:rsidR="00D9447C" w:rsidRPr="00D9447C" w:rsidRDefault="00D9447C" w:rsidP="007D5675">
      <w:pPr>
        <w:numPr>
          <w:ilvl w:val="0"/>
          <w:numId w:val="1"/>
        </w:numPr>
        <w:tabs>
          <w:tab w:val="clear" w:pos="720"/>
          <w:tab w:val="num" w:pos="1080"/>
        </w:tabs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المسؤول المتواجد بالفرع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____________________</w:t>
      </w:r>
    </w:p>
    <w:p w:rsidR="00D9447C" w:rsidRPr="00D9447C" w:rsidRDefault="00D9447C" w:rsidP="002232E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bidi="ar-DZ"/>
        </w:rPr>
        <w:t>طريقة التقييم</w:t>
      </w:r>
      <w:r w:rsidRPr="00D9447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DZ"/>
        </w:rPr>
        <w:t>:</w:t>
      </w:r>
    </w:p>
    <w:p w:rsidR="00D9447C" w:rsidRPr="00D9447C" w:rsidRDefault="00D9447C" w:rsidP="002232E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DZ"/>
        </w:rPr>
        <w:t xml:space="preserve">[ ] 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مطابق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DZ"/>
        </w:rPr>
        <w:t xml:space="preserve"> (C):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 xml:space="preserve"> 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rtl/>
          <w:lang w:bidi="ar-DZ"/>
        </w:rPr>
        <w:t>ملتزم بالشروط بالكامل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.</w:t>
      </w:r>
    </w:p>
    <w:p w:rsidR="00D9447C" w:rsidRPr="00D9447C" w:rsidRDefault="00D9447C" w:rsidP="002232E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DZ"/>
        </w:rPr>
        <w:t xml:space="preserve">[ ] 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غير مطابق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DZ"/>
        </w:rPr>
        <w:t xml:space="preserve"> (NC):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 xml:space="preserve"> 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rtl/>
          <w:lang w:bidi="ar-DZ"/>
        </w:rPr>
        <w:t>توجد مخالفة تتطلب التصحيح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.</w:t>
      </w:r>
    </w:p>
    <w:p w:rsidR="00D9447C" w:rsidRDefault="00D9447C" w:rsidP="00C9115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DZ"/>
        </w:rPr>
        <w:t xml:space="preserve">[ ] 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غير متاح / لا ينطبق</w:t>
      </w: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ar-DZ"/>
        </w:rPr>
        <w:t xml:space="preserve"> (N/A):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 xml:space="preserve"> 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rtl/>
          <w:lang w:bidi="ar-DZ"/>
        </w:rPr>
        <w:t>غير متوفر بالفرع</w:t>
      </w:r>
      <w:r w:rsidRPr="00C9115D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.</w:t>
      </w:r>
    </w:p>
    <w:p w:rsidR="00C9115D" w:rsidRPr="00C9115D" w:rsidRDefault="00C9115D" w:rsidP="00C9115D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bookmarkStart w:id="0" w:name="_GoBack"/>
      <w:bookmarkEnd w:id="0"/>
    </w:p>
    <w:p w:rsidR="00D9447C" w:rsidRPr="00260E8C" w:rsidRDefault="00260E8C" w:rsidP="00260E8C">
      <w:pPr>
        <w:bidi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6"/>
          <w:szCs w:val="36"/>
          <w:rtl/>
          <w:lang w:bidi="ar-DZ"/>
        </w:rPr>
        <w:t>1.</w:t>
      </w:r>
      <w:r w:rsidR="00D9447C" w:rsidRPr="00260E8C"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  <w:t>الرخص والمعاملات الرسمية والنظافة الشخصية</w:t>
      </w:r>
    </w:p>
    <w:tbl>
      <w:tblPr>
        <w:tblW w:w="102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4"/>
        <w:gridCol w:w="889"/>
        <w:gridCol w:w="4379"/>
      </w:tblGrid>
      <w:tr w:rsidR="00D9447C" w:rsidRPr="00D9447C" w:rsidTr="00390767">
        <w:trPr>
          <w:tblHeader/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بند التفتيش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التقييم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ملاحظات وحالة المخالفة</w:t>
            </w:r>
            <w:r w:rsidR="00967DA6"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الشهادات الصحية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وجود شهادات صحية سارية المفعول لجميع العاملين صادرة من وزارة الصحة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الزي الرسمي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التزام جميع العمال بالزي الموحد، النظيف، مع تغطية الشعر بالكامل ارتداء الكمامات/مغطي اللحية عند التعامل مع الطعام المفتوح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831F86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النظافة الشخصية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تقليم الأظافر، عدم ارتداء الساعات والأكسسوارات أثناء تحضير الطعام، وخلو العاملين من أي أعراض مرضية أو جروح مفتوحة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lastRenderedPageBreak/>
              <w:t>محطات غسيل الأيدي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توفر الصابون السائل، المناديل الورقية ذات الاستخدام الواحد، والماء الدافئ عند جميع المغاسل الخاصة بالأيدي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  <w:p w:rsidR="00831F86" w:rsidRDefault="00831F86" w:rsidP="00831F86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شرح الطريقة الصحيحة </w:t>
            </w: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لغسل يدين</w:t>
            </w:r>
          </w:p>
          <w:p w:rsidR="00831F86" w:rsidRDefault="00831F86" w:rsidP="00831F86">
            <w:pPr>
              <w:bidi/>
              <w:spacing w:after="480" w:line="240" w:lineRule="auto"/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تواجد صندوق الاسعافات الاولية </w:t>
            </w:r>
          </w:p>
          <w:p w:rsidR="00831F86" w:rsidRPr="00D9447C" w:rsidRDefault="00831F86" w:rsidP="00831F86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عدم تواجد الاغراض الشخصية في مكان تحضير الطعام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</w:tbl>
    <w:p w:rsidR="00D9447C" w:rsidRPr="00260E8C" w:rsidRDefault="00260E8C" w:rsidP="00260E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6"/>
          <w:szCs w:val="36"/>
          <w:rtl/>
          <w:lang w:bidi="ar-DZ"/>
        </w:rPr>
        <w:t xml:space="preserve">2. </w:t>
      </w:r>
      <w:r w:rsidR="00D9447C" w:rsidRPr="00260E8C"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  <w:t>استلام ونقل وتخزين المواد الغذائية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889"/>
        <w:gridCol w:w="4480"/>
      </w:tblGrid>
      <w:tr w:rsidR="00390767" w:rsidRPr="00D9447C" w:rsidTr="00390767">
        <w:trPr>
          <w:tblHeader/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بند التفتيش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التقييم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ملاحظات وحالة المخالفة</w:t>
            </w: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13644B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سجل استلام المواد الغ</w:t>
            </w:r>
            <w:r w:rsidR="00831F86"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ذ</w:t>
            </w: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ائية محدث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13644B" w:rsidP="0013644B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جميع المواد الغ</w:t>
            </w:r>
            <w:r w:rsidR="00831F86"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ذ</w:t>
            </w:r>
            <w:r w:rsidR="004E22B9"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ائية التي تم استلامها موثقة بالسجل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4E22B9" w:rsidRDefault="004E22B9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•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الثلاجات: بين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(1°C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إلى 4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°C).</w:t>
            </w:r>
            <w:r w:rsidR="004E22B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و تكون في حالة هيكلية جيدة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4E22B9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•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الفريزرات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: (-18°C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أو أقل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).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4E22B9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•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وجود موازين حرارة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(Thermometers)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داخل الثلاجات تعمل بدقة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lastRenderedPageBreak/>
              <w:t>طريقة التخزين (الفصل والتغطية)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4E22B9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4E22B9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• </w:t>
            </w:r>
            <w:r w:rsidR="004E22B9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جميع المواد الغذائية مغطا</w:t>
            </w:r>
            <w:r w:rsidR="004E22B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ة و تحتوي على ملصق المنتج و التاريخ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•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فصل الأغذية النيئة (لحوم/دواجن/أسماك) عن الأغذية المطهية/الجاهزة للأكل داخل الثلاجات (الخام أسفل والطهي أعلى)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49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E22B9" w:rsidRDefault="00D9447C" w:rsidP="004E22B9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التاريخ وبطاقة البيان</w:t>
            </w:r>
            <w:r w:rsidR="004E22B9"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وجود ملصق يوضح تاريخ التحضير وتاريخ الصلاحية على جميع المواد المحضرة أو المفتوحة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</w:p>
          <w:p w:rsidR="00D9447C" w:rsidRPr="00D9447C" w:rsidRDefault="00D9447C" w:rsidP="004E22B9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(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تطبيق نظام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F</w:t>
            </w:r>
            <w:r w:rsidR="004E22B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E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FO </w:t>
            </w:r>
            <w:r w:rsidR="004E22B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–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="004E22B9" w:rsidRPr="00831F86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ال</w:t>
            </w:r>
            <w:r w:rsidR="00831F86" w:rsidRPr="00831F86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ذ</w:t>
            </w:r>
            <w:r w:rsidR="004E22B9" w:rsidRPr="00831F86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ي</w:t>
            </w:r>
            <w:r w:rsidR="004E22B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تنتهي صلاحيته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أولاً يخرج أولاً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).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6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</w:tbl>
    <w:p w:rsidR="00D9447C" w:rsidRPr="00260E8C" w:rsidRDefault="00260E8C" w:rsidP="00260E8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6"/>
          <w:szCs w:val="36"/>
          <w:rtl/>
          <w:lang w:bidi="ar-DZ"/>
        </w:rPr>
        <w:t>3.</w:t>
      </w:r>
      <w:r w:rsidR="00D9447C" w:rsidRPr="00260E8C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  <w:t xml:space="preserve"> </w:t>
      </w:r>
      <w:r w:rsidR="00D9447C" w:rsidRPr="00260E8C"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  <w:t>تحضير وطهي وحفظ الأغذية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8"/>
        <w:gridCol w:w="889"/>
        <w:gridCol w:w="4275"/>
      </w:tblGrid>
      <w:tr w:rsidR="00D9447C" w:rsidRPr="00D9447C" w:rsidTr="00390767">
        <w:trPr>
          <w:tblHeader/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بند التفتيش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التقييم</w:t>
            </w:r>
          </w:p>
        </w:tc>
        <w:tc>
          <w:tcPr>
            <w:tcW w:w="4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ملاحظات وحالة المخالفة</w:t>
            </w: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الحد من التلوث الخلطي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 xml:space="preserve"> (Cross-Contamination):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  <w:tc>
          <w:tcPr>
            <w:tcW w:w="4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•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استخدام ألواح وسكاكين تقطيع ملونة ومخصصة لكل نوع (أحمر للحوم، أصفر للدواجن، أزرق للأسماك، أخضر للخضار، أبيض للأجبان والخبز)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Default="00D9447C" w:rsidP="004E22B9">
            <w:pPr>
              <w:bidi/>
              <w:spacing w:after="480" w:line="240" w:lineRule="auto"/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lastRenderedPageBreak/>
              <w:t>إذابة التجميد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 xml:space="preserve"> (Thawing):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يتم تذويب اللحوم والأسماك داخل الثلاجات مسبقاً ، ويمنع إذابتها في درجة حرارة الغرفة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  <w:r w:rsidR="004E22B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</w:t>
            </w:r>
          </w:p>
          <w:p w:rsidR="00434172" w:rsidRDefault="00434172" w:rsidP="00434172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سجل ازالة التجميد محدث و متطابق مع ملصقات التاريخ</w:t>
            </w:r>
          </w:p>
          <w:p w:rsidR="00434172" w:rsidRPr="00434172" w:rsidRDefault="00434172" w:rsidP="00434172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استعمال المصفاة في عملية </w:t>
            </w:r>
            <w:r w:rsidRPr="00831F86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الت</w:t>
            </w:r>
            <w:r w:rsidR="00831F86" w:rsidRPr="00831F86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ذ</w:t>
            </w:r>
            <w:r w:rsidRPr="00831F86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ويب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درجات حرارة الطهي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="004E22B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طهي اللحوم والدواجن للوصول إلى درجة الحرارة الداخلية الآمنة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(75°C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كحد أدنى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).</w:t>
            </w:r>
          </w:p>
          <w:p w:rsidR="00434172" w:rsidRDefault="00434172" w:rsidP="00434172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سجل </w:t>
            </w: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الطهي </w:t>
            </w: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محدث و متطابق مع ملصقات التاريخ</w:t>
            </w:r>
          </w:p>
          <w:p w:rsidR="00434172" w:rsidRPr="00434172" w:rsidRDefault="00434172" w:rsidP="00434172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51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4172" w:rsidRDefault="00D9447C" w:rsidP="00434172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حفظ الأغذية الساخنة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 xml:space="preserve"> (Hot Holding):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العرض أو الحفظ الساخن يت</w:t>
            </w:r>
            <w:r w:rsidR="00434172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م عند درجة حرارة لا تقل ع</w:t>
            </w:r>
            <w:r w:rsidR="00434172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ن</w:t>
            </w:r>
            <w:r w:rsidR="0043417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(</w:t>
            </w:r>
            <w:r w:rsidR="00434172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65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°C).</w:t>
            </w:r>
            <w:r w:rsidR="00434172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مع </w:t>
            </w:r>
            <w:r w:rsidR="00434172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سجل ازالة التجميد محدث و متطابق مع ملصقات التاريخ</w:t>
            </w:r>
          </w:p>
          <w:p w:rsidR="00831F86" w:rsidRPr="00831F86" w:rsidRDefault="00831F86" w:rsidP="00831F86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تواجد سجل التبريد محدث و متطابق مع ملصق التاريخ</w:t>
            </w:r>
          </w:p>
          <w:p w:rsidR="00831F86" w:rsidRPr="00831F86" w:rsidRDefault="00831F86" w:rsidP="00831F86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تبريد المواد المطبوخة يتم عن طريق حمام الثلج</w:t>
            </w:r>
          </w:p>
          <w:p w:rsidR="00831F86" w:rsidRPr="00831F86" w:rsidRDefault="00831F86" w:rsidP="00831F86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سجل اعادة التسخين محدث و متطابق مع ملصق التاريخ.</w:t>
            </w:r>
          </w:p>
          <w:p w:rsidR="00831F86" w:rsidRDefault="00831F86" w:rsidP="00831F86">
            <w:pPr>
              <w:pStyle w:val="ListParagraph"/>
              <w:numPr>
                <w:ilvl w:val="0"/>
                <w:numId w:val="1"/>
              </w:num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يمنع منع باتا التجميد اال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ذ</w:t>
            </w: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اتي للمواد الغ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ذ</w:t>
            </w:r>
            <w:r>
              <w:rPr>
                <w:rFonts w:ascii="Times New Roman" w:eastAsia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bidi="ar-DZ"/>
              </w:rPr>
              <w:t>ائية في حالة لا يوجد ترخيص في الغرض.</w:t>
            </w:r>
          </w:p>
          <w:p w:rsidR="00D9447C" w:rsidRPr="00434172" w:rsidRDefault="00D9447C" w:rsidP="00434172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4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</w:tbl>
    <w:p w:rsidR="00D9447C" w:rsidRPr="00D9447C" w:rsidRDefault="00260E8C" w:rsidP="002232E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6"/>
          <w:szCs w:val="36"/>
          <w:rtl/>
          <w:lang w:bidi="ar-DZ"/>
        </w:rPr>
        <w:t>4.</w:t>
      </w:r>
      <w:r w:rsidR="00D9447C" w:rsidRPr="00D9447C"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  <w:t>نظافة المعدات والمكان والتعقيم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0"/>
        <w:gridCol w:w="889"/>
        <w:gridCol w:w="4383"/>
      </w:tblGrid>
      <w:tr w:rsidR="00390767" w:rsidRPr="00D9447C" w:rsidTr="00390767">
        <w:trPr>
          <w:tblHeader/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lastRenderedPageBreak/>
              <w:t>بند التفتيش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التقييم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ملاحظات وحالة المخالفة</w:t>
            </w:r>
          </w:p>
        </w:tc>
      </w:tr>
      <w:tr w:rsidR="00390767" w:rsidRPr="00D9447C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نظافة المطبخ والأرضيات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نظافة الأرضيات، الجدران، الأسقف، والمصارف، وخلوها من التراكمات والشحوم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نظافة المعدات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نظافة أجهزة التقطيع، الخلاطات، القلايات، وأسطح التحضير من الفولاذ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(Stainless Steel).</w:t>
            </w:r>
          </w:p>
          <w:p w:rsidR="00831F86" w:rsidRPr="00D9447C" w:rsidRDefault="00831F86" w:rsidP="00831F86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سجل تنظيف المعدات و الاسطح محددث 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861D3" w:rsidRDefault="00D9447C" w:rsidP="00D861D3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المواد الكيميائية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حفظ مواد التنظيف والتعقيم في مكان مخصص بعيداً تماماً عن مناطق إعداد وتخزين الطعام</w:t>
            </w:r>
            <w:r w:rsidR="000178A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</w:t>
            </w:r>
            <w:r w:rsidR="00D861D3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و لا تكون على </w:t>
            </w:r>
            <w:r w:rsidR="000178A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الارض </w:t>
            </w:r>
            <w:r w:rsidR="00D861D3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مباشرة</w:t>
            </w:r>
            <w:r w:rsidR="000178A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</w:t>
            </w:r>
          </w:p>
          <w:p w:rsidR="00D9447C" w:rsidRPr="00D9447C" w:rsidRDefault="00D861D3" w:rsidP="00D861D3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اتباع الطريقة ال</w:t>
            </w:r>
            <w:r w:rsidR="000178A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ص</w:t>
            </w:r>
            <w:r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>حيحة للتنظيف و تطهير الاسطح و المعدات</w:t>
            </w:r>
            <w:r w:rsidR="000178A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و استعمال مواد التنظيف بطريقة صحيحة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إدارة المكافحة والآفات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عدم وجود أي آثار للحشرات أو القوارض، وسريان عقد مكافحة الحشرات مع شركة معتمدة، مع عمل المصائد الكهربائية بكفاءة</w:t>
            </w:r>
            <w:r w:rsidR="000178A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الابواب و الفتحات المكشوفة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  <w:tr w:rsidR="00390767" w:rsidRPr="00D9447C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إدارة النفايات</w:t>
            </w: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bidi="ar-DZ"/>
              </w:rPr>
              <w:t>: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 xml:space="preserve"> </w:t>
            </w: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rtl/>
                <w:lang w:bidi="ar-DZ"/>
              </w:rPr>
              <w:t>وجود حاويات قمامة تفتح بالقدم، محكمة الإغلاق ومزودة بأكياس، وتفريغها بشكل منتظم</w:t>
            </w:r>
            <w:r w:rsidR="000178A9">
              <w:rPr>
                <w:rFonts w:ascii="Times New Roman" w:eastAsia="Times New Roman" w:hAnsi="Times New Roman" w:cs="Times New Roman" w:hint="cs"/>
                <w:noProof/>
                <w:sz w:val="24"/>
                <w:szCs w:val="24"/>
                <w:rtl/>
                <w:lang w:bidi="ar-DZ"/>
              </w:rPr>
              <w:t xml:space="preserve"> في وقتها المحدد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</w:tr>
    </w:tbl>
    <w:p w:rsidR="00DA7C6A" w:rsidRPr="00DA7C6A" w:rsidRDefault="00C9115D" w:rsidP="0027752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5</w:t>
      </w:r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الاشتراطات الهندسية والفنية </w:t>
      </w:r>
      <w:proofErr w:type="gramStart"/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للمكان </w:t>
      </w:r>
      <w:r w:rsidR="00277528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:</w:t>
      </w:r>
      <w:proofErr w:type="gramEnd"/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5"/>
        <w:gridCol w:w="889"/>
        <w:gridCol w:w="4378"/>
      </w:tblGrid>
      <w:tr w:rsidR="00DA7C6A" w:rsidRPr="00DA7C6A" w:rsidTr="00390767">
        <w:trPr>
          <w:tblHeader/>
          <w:tblCellSpacing w:w="15" w:type="dxa"/>
        </w:trPr>
        <w:tc>
          <w:tcPr>
            <w:tcW w:w="4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بند التفتيش</w:t>
            </w:r>
          </w:p>
        </w:tc>
        <w:tc>
          <w:tcPr>
            <w:tcW w:w="8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التقييم</w:t>
            </w:r>
          </w:p>
        </w:tc>
        <w:tc>
          <w:tcPr>
            <w:tcW w:w="4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ملاحظات وحالة المخالفة</w:t>
            </w:r>
          </w:p>
        </w:tc>
      </w:tr>
      <w:tr w:rsidR="00DA7C6A" w:rsidRPr="00DA7C6A" w:rsidTr="00390767">
        <w:trPr>
          <w:tblCellSpacing w:w="15" w:type="dxa"/>
        </w:trPr>
        <w:tc>
          <w:tcPr>
            <w:tcW w:w="4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أغطية الحماية للإضاءة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أغطية حماية زجاجية مقاومة للانفجار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(Explosion-proof)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 جميع وحدات الإضاءة فوق مناطق إعداد وتخزين الطعام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390767">
        <w:trPr>
          <w:tblCellSpacing w:w="15" w:type="dxa"/>
        </w:trPr>
        <w:tc>
          <w:tcPr>
            <w:tcW w:w="4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كفاءة التهوية والشفاطات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كفاءة شفاطات الهود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(Exhaust Hoods)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ونظافة الفلاتر من التراكمات الدهنية والشحوم للحد من أخطار الحريق وتلوث الهواء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390767">
        <w:trPr>
          <w:tblCellSpacing w:w="15" w:type="dxa"/>
        </w:trPr>
        <w:tc>
          <w:tcPr>
            <w:tcW w:w="4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الستائر الهوائية والأبواب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عمل الستائر الهوائية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(Air Curtains)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أجهزة غلق الأبواب التلقائية عند مداخل المطبخ والمستودعات لمنع دخول الحشرات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390767">
        <w:trPr>
          <w:tblCellSpacing w:w="15" w:type="dxa"/>
        </w:trPr>
        <w:tc>
          <w:tcPr>
            <w:tcW w:w="4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شبك الحشرات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(Fly-screen):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شبك ناعم وحمايات سليمة على كافة النوافذ وفتحات التهوية التي تفتح للخارج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390767">
        <w:trPr>
          <w:tblCellSpacing w:w="15" w:type="dxa"/>
        </w:trPr>
        <w:tc>
          <w:tcPr>
            <w:tcW w:w="4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مصيدة الشحوم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(Grease Trap):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مصيدة شحوم نظيفة وتعمل بكفاءة، مع وجود سجل صيانة ونزح دوري لمنع الروائح انسداد الصرف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390767">
        <w:trPr>
          <w:tblCellSpacing w:w="15" w:type="dxa"/>
        </w:trPr>
        <w:tc>
          <w:tcPr>
            <w:tcW w:w="4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نظام الفلترة والثلج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نظام فلترة مياه معتمد وصالح للمياه المستخدمة في الطهي والشرب وصانعات الثلج</w:t>
            </w:r>
            <w:r w:rsidR="000178A9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مع عقد الشركةساري المفعول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3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7C6A" w:rsidRPr="00DA7C6A" w:rsidRDefault="00C9115D" w:rsidP="00DA7C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6</w:t>
      </w:r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التوثيق</w:t>
      </w:r>
      <w:r w:rsidR="00DA7C6A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 و </w:t>
      </w:r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السجلات اليومية المعتمدة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889"/>
        <w:gridCol w:w="4355"/>
      </w:tblGrid>
      <w:tr w:rsidR="00390767" w:rsidRPr="00DA7C6A" w:rsidTr="00390767">
        <w:trPr>
          <w:tblHeader/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بند التفتيش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التقييم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ملاحظات وحالة المخالفة</w:t>
            </w:r>
          </w:p>
        </w:tc>
      </w:tr>
      <w:tr w:rsidR="00390767" w:rsidRPr="00DA7C6A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سجل الحرارة اليومي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(Temperature Logs):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التدوين المنتظم لدرجات حرارة ا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لثلاجات والفريزرات (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كل ساعتين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) وحرارة استلام المواد الطازجة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767" w:rsidRPr="00DA7C6A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ملف الشركة المعتمدة لمكافحة الآفات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عقد ساري، وتقارير الزيارات الشهرية، وخريطة المصائد الموزعة بالفرع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767" w:rsidRPr="00DA7C6A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جدول النظافة والتعقيم الشامل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جدول معلق يوضح مهام النظافة (يومي/أسبوعي/شهري) مع توقيع المسؤول والمفتش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767" w:rsidRPr="00DA7C6A" w:rsidTr="00390767">
        <w:trPr>
          <w:tblCellSpacing w:w="15" w:type="dxa"/>
        </w:trPr>
        <w:tc>
          <w:tcPr>
            <w:tcW w:w="50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سجل معايرة الأجهزة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(Calibration Log):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إثبات لمعايرة موازين الحرارة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(Thermometers)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بشكل دوري لضمان دقة القراءة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A7C6A" w:rsidRPr="00DA7C6A" w:rsidRDefault="00C9115D" w:rsidP="00DA7C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7</w:t>
      </w:r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DA7C6A" w:rsidRPr="00DA7C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الممارسات عالية الخطورة والمخالفات الحرجة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3"/>
        <w:gridCol w:w="219"/>
        <w:gridCol w:w="670"/>
        <w:gridCol w:w="4270"/>
      </w:tblGrid>
      <w:tr w:rsidR="00DA7C6A" w:rsidRPr="00DA7C6A" w:rsidTr="00390767">
        <w:trPr>
          <w:tblHeader/>
          <w:tblCellSpacing w:w="15" w:type="dxa"/>
        </w:trPr>
        <w:tc>
          <w:tcPr>
            <w:tcW w:w="49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بند التفتيش</w:t>
            </w:r>
          </w:p>
        </w:tc>
        <w:tc>
          <w:tcPr>
            <w:tcW w:w="85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التقييم</w:t>
            </w:r>
          </w:p>
        </w:tc>
        <w:tc>
          <w:tcPr>
            <w:tcW w:w="4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ملاحظات وحالة المخالفة</w:t>
            </w:r>
          </w:p>
        </w:tc>
      </w:tr>
      <w:tr w:rsidR="00DA7C6A" w:rsidRPr="00DA7C6A" w:rsidTr="00390767">
        <w:trPr>
          <w:tblCellSpacing w:w="15" w:type="dxa"/>
        </w:trPr>
        <w:tc>
          <w:tcPr>
            <w:tcW w:w="49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8D68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أواني وأدوات التحضير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التخ</w:t>
            </w:r>
            <w:r w:rsidR="008D68E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ل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 التام عن استخدام الأواني أو العلب غير المخصصة للغذاء، وخلو المطبخ تماماً من خشب التقطيع (يُمنع الخشب نهائياً)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8D68E4">
        <w:trPr>
          <w:trHeight w:val="1695"/>
          <w:tblCellSpacing w:w="15" w:type="dxa"/>
        </w:trPr>
        <w:tc>
          <w:tcPr>
            <w:tcW w:w="49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الفصل في أدوات النظافة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تخصيص خرق وممسحات مستقلة لمناطق تحضير الطعام وأخرى للأرضيات والمغاسل مع ترميزها بالألوان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390767">
        <w:trPr>
          <w:tblCellSpacing w:w="15" w:type="dxa"/>
        </w:trPr>
        <w:tc>
          <w:tcPr>
            <w:tcW w:w="49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8D68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ضوابط إعادة التسخين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عدم إعادة تسخين الأغذية المطهية أ</w:t>
            </w:r>
            <w:r w:rsidR="008D68E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كثر من مرة واحدة فقط للوصول إلى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  <w:r w:rsidR="008D68E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درجة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كحد أدنى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4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7C6A" w:rsidRPr="00DA7C6A" w:rsidTr="00390767">
        <w:trPr>
          <w:tblCellSpacing w:w="15" w:type="dxa"/>
        </w:trPr>
        <w:tc>
          <w:tcPr>
            <w:tcW w:w="49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حماية العرض والتقديم</w:t>
            </w:r>
            <w:r w:rsidRPr="00DA7C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(Sneeze Guard):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حواجز زجاجية واقية تغطي المأكولات المكشوفة في صالات العرض والخدمة المباشرة</w:t>
            </w:r>
            <w:r w:rsidRPr="00DA7C6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" w:type="dxa"/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95" w:type="dxa"/>
            <w:gridSpan w:val="2"/>
            <w:vAlign w:val="center"/>
            <w:hideMark/>
          </w:tcPr>
          <w:p w:rsidR="00DA7C6A" w:rsidRPr="00DA7C6A" w:rsidRDefault="00DA7C6A" w:rsidP="00DA7C6A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A7C6A" w:rsidRPr="00DA7C6A" w:rsidRDefault="00DA7C6A" w:rsidP="00DA7C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</w:pPr>
    </w:p>
    <w:p w:rsidR="00DA7C6A" w:rsidRDefault="00DA7C6A" w:rsidP="00DA7C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</w:pPr>
    </w:p>
    <w:p w:rsidR="00DA7C6A" w:rsidRPr="00D9447C" w:rsidRDefault="00C9115D" w:rsidP="00DA7C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6"/>
          <w:szCs w:val="36"/>
          <w:rtl/>
          <w:lang w:bidi="ar-DZ"/>
        </w:rPr>
        <w:t>8</w:t>
      </w:r>
      <w:r w:rsidR="00260E8C">
        <w:rPr>
          <w:rFonts w:ascii="Times New Roman" w:eastAsia="Times New Roman" w:hAnsi="Times New Roman" w:cs="Times New Roman" w:hint="cs"/>
          <w:b/>
          <w:bCs/>
          <w:noProof/>
          <w:sz w:val="36"/>
          <w:szCs w:val="36"/>
          <w:rtl/>
          <w:lang w:bidi="ar-DZ"/>
        </w:rPr>
        <w:t>.</w:t>
      </w:r>
      <w:r w:rsidR="00D9447C" w:rsidRPr="00D9447C">
        <w:rPr>
          <w:rFonts w:ascii="Times New Roman" w:eastAsia="Times New Roman" w:hAnsi="Times New Roman" w:cs="Times New Roman"/>
          <w:b/>
          <w:bCs/>
          <w:noProof/>
          <w:sz w:val="36"/>
          <w:szCs w:val="36"/>
          <w:rtl/>
          <w:lang w:bidi="ar-DZ"/>
        </w:rPr>
        <w:t>جدول المخالفات والإجراءات التصحيحية الفورية</w:t>
      </w:r>
    </w:p>
    <w:p w:rsidR="00D9447C" w:rsidRPr="00D9447C" w:rsidRDefault="00D9447C" w:rsidP="002232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bidi="ar-DZ"/>
        </w:rPr>
        <w:t>(</w:t>
      </w:r>
      <w:r w:rsidRPr="00D9447C">
        <w:rPr>
          <w:rFonts w:ascii="Times New Roman" w:eastAsia="Times New Roman" w:hAnsi="Times New Roman" w:cs="Times New Roman"/>
          <w:i/>
          <w:iCs/>
          <w:noProof/>
          <w:sz w:val="24"/>
          <w:szCs w:val="24"/>
          <w:rtl/>
          <w:lang w:bidi="ar-DZ"/>
        </w:rPr>
        <w:t>يتم تعبئة هذا الجزء فوراً أثناء الزيارة في حال وجود أي ملاحظات غير مطابقة</w:t>
      </w:r>
      <w:r w:rsidRPr="00D9447C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bidi="ar-DZ"/>
        </w:rPr>
        <w:t>)</w:t>
      </w:r>
    </w:p>
    <w:tbl>
      <w:tblPr>
        <w:tblW w:w="10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653"/>
        <w:gridCol w:w="2138"/>
        <w:gridCol w:w="2140"/>
        <w:gridCol w:w="3256"/>
      </w:tblGrid>
      <w:tr w:rsidR="00D9447C" w:rsidRPr="00D9447C" w:rsidTr="003907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رقم البند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المخالفة المرصودة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الإجراء التصحيحي المطلوب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الشخص المسؤول عن التنفيذ</w:t>
            </w:r>
          </w:p>
        </w:tc>
        <w:tc>
          <w:tcPr>
            <w:tcW w:w="3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rtl/>
                <w:lang w:bidi="ar-DZ"/>
              </w:rPr>
              <w:t>مهلة التصحيح (فوري/24 ساعة)</w:t>
            </w:r>
          </w:p>
        </w:tc>
      </w:tr>
      <w:tr w:rsidR="00D9447C" w:rsidRPr="00D9447C" w:rsidTr="003907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  <w:tc>
          <w:tcPr>
            <w:tcW w:w="3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  <w:tc>
          <w:tcPr>
            <w:tcW w:w="3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  <w:tr w:rsidR="00D9447C" w:rsidRPr="00D9447C" w:rsidTr="003907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  <w:r w:rsidRPr="00D9447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DZ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  <w:tc>
          <w:tcPr>
            <w:tcW w:w="32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447C" w:rsidRPr="00D9447C" w:rsidRDefault="00D9447C" w:rsidP="002232E4">
            <w:pPr>
              <w:bidi/>
              <w:spacing w:after="480" w:line="240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bidi="ar-DZ"/>
              </w:rPr>
            </w:pPr>
          </w:p>
        </w:tc>
      </w:tr>
    </w:tbl>
    <w:p w:rsidR="00D9447C" w:rsidRPr="00D9447C" w:rsidRDefault="00D9447C" w:rsidP="002232E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bidi="ar-DZ"/>
        </w:rPr>
        <w:t>التوقيع والإقرار</w:t>
      </w:r>
      <w:r w:rsidRPr="00D9447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DZ"/>
        </w:rPr>
        <w:t>:</w:t>
      </w:r>
    </w:p>
    <w:p w:rsidR="00DE5456" w:rsidRPr="00D9447C" w:rsidRDefault="00D9447C" w:rsidP="00DE545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 w:rsidRPr="00D944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>توقيع</w:t>
      </w:r>
      <w:r w:rsidR="00DE5456">
        <w:rPr>
          <w:rFonts w:ascii="Times New Roman" w:eastAsia="Times New Roman" w:hAnsi="Times New Roman" w:cs="Times New Roman" w:hint="cs"/>
          <w:b/>
          <w:bCs/>
          <w:noProof/>
          <w:sz w:val="24"/>
          <w:szCs w:val="24"/>
          <w:rtl/>
          <w:lang w:bidi="ar-DZ"/>
        </w:rPr>
        <w:t xml:space="preserve"> السيد مشرف الفرع  </w:t>
      </w:r>
      <w:r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__________________</w:t>
      </w:r>
    </w:p>
    <w:p w:rsidR="00DE5456" w:rsidRPr="00DE5456" w:rsidRDefault="00DE5456" w:rsidP="00DE5456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</w:p>
    <w:p w:rsidR="004A71A9" w:rsidRPr="00DE5456" w:rsidRDefault="00DE5456" w:rsidP="00DE5456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24"/>
          <w:szCs w:val="24"/>
          <w:rtl/>
          <w:lang w:bidi="ar-DZ"/>
        </w:rPr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  <w:lang w:bidi="ar-DZ"/>
        </w:rPr>
        <w:t xml:space="preserve">توقيع </w:t>
      </w:r>
      <w:r>
        <w:rPr>
          <w:rFonts w:ascii="Times New Roman" w:eastAsia="Times New Roman" w:hAnsi="Times New Roman" w:cs="Times New Roman" w:hint="cs"/>
          <w:b/>
          <w:bCs/>
          <w:noProof/>
          <w:sz w:val="24"/>
          <w:szCs w:val="24"/>
          <w:rtl/>
          <w:lang w:bidi="ar-DZ"/>
        </w:rPr>
        <w:t xml:space="preserve">السيد المدير العام </w:t>
      </w:r>
      <w:r w:rsidR="00D9447C" w:rsidRPr="00D9447C">
        <w:rPr>
          <w:rFonts w:ascii="Times New Roman" w:eastAsia="Times New Roman" w:hAnsi="Times New Roman" w:cs="Times New Roman"/>
          <w:noProof/>
          <w:sz w:val="24"/>
          <w:szCs w:val="24"/>
          <w:lang w:bidi="ar-DZ"/>
        </w:rPr>
        <w:t>__________________</w:t>
      </w:r>
    </w:p>
    <w:sectPr w:rsidR="004A71A9" w:rsidRPr="00DE5456" w:rsidSect="00D9447C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C19A1"/>
    <w:multiLevelType w:val="multilevel"/>
    <w:tmpl w:val="CDA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B104F"/>
    <w:multiLevelType w:val="multilevel"/>
    <w:tmpl w:val="CD0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956AC"/>
    <w:multiLevelType w:val="hybridMultilevel"/>
    <w:tmpl w:val="1C6CD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12F7D"/>
    <w:multiLevelType w:val="hybridMultilevel"/>
    <w:tmpl w:val="29C25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E75AB"/>
    <w:multiLevelType w:val="multilevel"/>
    <w:tmpl w:val="328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437"/>
    <w:rsid w:val="000178A9"/>
    <w:rsid w:val="0013644B"/>
    <w:rsid w:val="002232E4"/>
    <w:rsid w:val="00260E8C"/>
    <w:rsid w:val="00277528"/>
    <w:rsid w:val="00390767"/>
    <w:rsid w:val="003F3543"/>
    <w:rsid w:val="00434172"/>
    <w:rsid w:val="004A71A9"/>
    <w:rsid w:val="004E22B9"/>
    <w:rsid w:val="007D5675"/>
    <w:rsid w:val="00831F86"/>
    <w:rsid w:val="008D68E4"/>
    <w:rsid w:val="00967DA6"/>
    <w:rsid w:val="00C9115D"/>
    <w:rsid w:val="00CD7437"/>
    <w:rsid w:val="00D03C05"/>
    <w:rsid w:val="00D861D3"/>
    <w:rsid w:val="00D9447C"/>
    <w:rsid w:val="00DA7C6A"/>
    <w:rsid w:val="00DE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FFA4"/>
  <w15:chartTrackingRefBased/>
  <w15:docId w15:val="{D3200E0D-A05A-4DA7-8E0A-D2971D96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44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44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4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44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44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4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447C"/>
    <w:rPr>
      <w:b/>
      <w:bCs/>
    </w:rPr>
  </w:style>
  <w:style w:type="paragraph" w:styleId="ListParagraph">
    <w:name w:val="List Paragraph"/>
    <w:basedOn w:val="Normal"/>
    <w:uiPriority w:val="34"/>
    <w:qFormat/>
    <w:rsid w:val="00D9447C"/>
    <w:pPr>
      <w:ind w:left="720"/>
      <w:contextualSpacing/>
    </w:pPr>
  </w:style>
  <w:style w:type="character" w:customStyle="1" w:styleId="math-inline">
    <w:name w:val="math-inline"/>
    <w:basedOn w:val="DefaultParagraphFont"/>
    <w:rsid w:val="00DA7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8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80A1D-C26D-4C0B-9C2F-517E10A37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4248</TotalTime>
  <Pages>9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2026-09-29T14:01:00Z</dcterms:created>
  <dcterms:modified xsi:type="dcterms:W3CDTF">2026-10-02T15:02:00Z</dcterms:modified>
</cp:coreProperties>
</file>