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018BY — Личный дневник для девочки А5</w:t>
      </w:r>
    </w:p>
    <w:p>
      <w:pPr>
        <w:pStyle w:val="Heading2"/>
      </w:pPr>
      <w:r>
        <w:t>Страница 18. «Первая любовь»</w:t>
      </w:r>
    </w:p>
    <w:p>
      <w:pPr>
        <w:pStyle w:val="Heading3"/>
      </w:pPr>
      <w:r>
        <w:t>1. Назначение страницы</w:t>
      </w:r>
    </w:p>
    <w:p>
      <w:r>
        <w:t>Редактируемая анкетная страница для размышлений пользователя о симпатиях, дружбе, любви, качествах людей и первых романтических чувствах. Страница предназначена для личных записей и самовыражения.</w:t>
      </w:r>
    </w:p>
    <w:p>
      <w:pPr>
        <w:pStyle w:val="Heading3"/>
      </w:pPr>
      <w:r>
        <w:t>2. Тип шаблона</w:t>
      </w:r>
    </w:p>
    <w:p>
      <w:r>
        <w:t>FirstLoveQuestionnaireTemplate</w:t>
      </w:r>
    </w:p>
    <w:p>
      <w:pPr>
        <w:pStyle w:val="Heading3"/>
      </w:pPr>
      <w:r>
        <w:t>3. Отображение в структуре приложения</w:t>
      </w:r>
    </w:p>
    <w:p>
      <w:r>
        <w:t>Раздел: Обо мне и мои чувства. Название страницы: «Первая любовь». Номер бумажной страницы: 18.</w:t>
      </w:r>
    </w:p>
    <w:p>
      <w:pPr>
        <w:pStyle w:val="Heading3"/>
      </w:pPr>
      <w:r>
        <w:t>4. Логика работы страницы</w:t>
      </w:r>
    </w:p>
    <w:p>
      <w:r>
        <w:t>Пользователь открывает страницу, заполняет ответы на вопросы анкеты. Все поля необязательны. Данные автоматически сохраняются и отображаются при повторном открытии.</w:t>
      </w:r>
    </w:p>
    <w:p>
      <w:pPr>
        <w:pStyle w:val="Heading3"/>
      </w:pPr>
      <w:r>
        <w:t>5. Статусы страницы</w:t>
      </w:r>
    </w:p>
    <w:p>
      <w:r>
        <w:t>Заполнить / Черновик / Продолжить / Заполнена / Не использовать.</w:t>
      </w:r>
    </w:p>
    <w:p>
      <w:pPr>
        <w:pStyle w:val="Heading3"/>
      </w:pPr>
      <w:r>
        <w:t>6. UI/UX требования</w:t>
      </w:r>
    </w:p>
    <w:p>
      <w:r>
        <w:t>Страница должна визуально повторять бумажный макет. Заголовок, декоративные звезды, сердце и пояснительный текст являются статическими элементами и не редактируются.</w:t>
      </w:r>
    </w:p>
    <w:p>
      <w:pPr>
        <w:pStyle w:val="Heading3"/>
      </w:pPr>
      <w:r>
        <w:t>7. Поля страницы</w:t>
      </w:r>
    </w:p>
    <w:p>
      <w:r>
        <w:br/>
        <w:t>qualitiesInPeople — Какие качества ты больше всего ценишь в людях?</w:t>
        <w:br/>
        <w:t>loveAtFirstSight — Веришь ли ты в любовь с первого взгляда?</w:t>
        <w:br/>
        <w:t>whatIsLove — И вообще, что такое любовь?</w:t>
        <w:br/>
        <w:t>classCrush — Кого в классе ты считаешь симпатичным?</w:t>
        <w:br/>
        <w:t>attentionSigns — Может кто-то оказывает тебе знаки внимания? Какие?</w:t>
        <w:br/>
        <w:t>whoLikesMe — Как ты думаешь, кому ты нравишься?</w:t>
        <w:br/>
        <w:t>whyThinkSo — Почему ты так считаешь?</w:t>
        <w:br/>
        <w:t>freeThoughts — Свободная зона записей в нижней части страницы.</w:t>
        <w:br/>
      </w:r>
    </w:p>
    <w:p>
      <w:pPr>
        <w:pStyle w:val="Heading3"/>
      </w:pPr>
      <w:r>
        <w:t>8. Правила дублирования</w:t>
      </w:r>
    </w:p>
    <w:p>
      <w:r>
        <w:t>Дублирование страницы не предусмотрено.</w:t>
      </w:r>
    </w:p>
    <w:p>
      <w:pPr>
        <w:pStyle w:val="Heading3"/>
      </w:pPr>
      <w:r>
        <w:t>9. Правила удаления</w:t>
      </w:r>
    </w:p>
    <w:p>
      <w:r>
        <w:t>Удаление страницы запрещено. Допускается очистка пользовательских данных.</w:t>
      </w:r>
    </w:p>
    <w:p>
      <w:pPr>
        <w:pStyle w:val="Heading3"/>
      </w:pPr>
      <w:r>
        <w:t>10. Логика PDF-экспорта</w:t>
      </w:r>
    </w:p>
    <w:p>
      <w:r>
        <w:t>В PDF экспортируется оригинальный макет страницы и все введенные ответы. Пустые поля остаются пустыми. Страница не экспортируется при статусе «Не использовать».</w:t>
      </w:r>
    </w:p>
    <w:p>
      <w:pPr>
        <w:pStyle w:val="Heading3"/>
      </w:pPr>
      <w:r>
        <w:t>11. Модель данных</w:t>
      </w:r>
    </w:p>
    <w:p>
      <w:r>
        <w:br/>
        <w:t>pageNumber: 18</w:t>
        <w:br/>
        <w:t>template: FirstLoveQuestionnaireTemplate</w:t>
        <w:br/>
        <w:t>status: enum</w:t>
        <w:br/>
        <w:t>includedInPdf: boolean</w:t>
        <w:br/>
        <w:t>fields: object</w:t>
        <w:br/>
      </w:r>
    </w:p>
    <w:p>
      <w:pPr>
        <w:pStyle w:val="Heading3"/>
      </w:pPr>
      <w:r>
        <w:t>12. JSON-схема</w:t>
      </w:r>
    </w:p>
    <w:p>
      <w:r>
        <w:t>{</w:t>
        <w:br/>
        <w:t xml:space="preserve">  "pageNumber": 18,</w:t>
        <w:br/>
        <w:t xml:space="preserve">  "title": "Первая любовь",</w:t>
        <w:br/>
        <w:t xml:space="preserve">  "template": "FirstLoveQuestionnaireTemplate",</w:t>
        <w:br/>
        <w:t xml:space="preserve">  "editable": true,</w:t>
        <w:br/>
        <w:t xml:space="preserve">  "duplicable": false,</w:t>
        <w:br/>
        <w:t xml:space="preserve">  "deletable": false,</w:t>
        <w:br/>
        <w:t xml:space="preserve">  "status": "empty",</w:t>
        <w:br/>
        <w:t xml:space="preserve">  "includedInPdf": true,</w:t>
        <w:br/>
        <w:t xml:space="preserve">  "fields": {</w:t>
        <w:br/>
        <w:t xml:space="preserve">    "qualitiesInPeople": "",</w:t>
        <w:br/>
        <w:t xml:space="preserve">    "loveAtFirstSight": "",</w:t>
        <w:br/>
        <w:t xml:space="preserve">    "whatIsLove": "",</w:t>
        <w:br/>
        <w:t xml:space="preserve">    "classCrush": "",</w:t>
        <w:br/>
        <w:t xml:space="preserve">    "attentionSigns": "",</w:t>
        <w:br/>
        <w:t xml:space="preserve">    "whoLikesMe": "",</w:t>
        <w:br/>
        <w:t xml:space="preserve">    "whyThinkSo": "",</w:t>
        <w:br/>
        <w:t xml:space="preserve">    "freeThoughts": ""</w:t>
        <w:br/>
        <w:t xml:space="preserve">  }</w:t>
        <w:br/>
        <w:t>}</w:t>
      </w:r>
    </w:p>
    <w:p>
      <w:pPr>
        <w:pStyle w:val="Heading3"/>
      </w:pPr>
      <w:r>
        <w:t>13. Технические примечания для разработчиков</w:t>
      </w:r>
    </w:p>
    <w:p>
      <w:r>
        <w:t>Все поля текстовые. Нижний блок свободных записей поддерживает многострочный ввод. Не использовать внешние справочники, подсказки или автозаполнение. Соблюдать визуальное соответствие бумажной версии.</w:t>
      </w:r>
    </w:p>
    <w:p>
      <w:pPr>
        <w:pStyle w:val="Heading3"/>
      </w:pPr>
      <w:r>
        <w:t>14. Критерии приемки</w:t>
      </w:r>
    </w:p>
    <w:p>
      <w:r>
        <w:t>Пользователь может заполнить все поля, сохранить данные, открыть страницу повторно, увидеть ответы в PDF и очистить страницу без удаления шаблона.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