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48"/>
          <w:sz w:val="38"/>
        </w:rPr>
        <w:t>018BY — Дневник беременности A5</w:t>
      </w:r>
    </w:p>
    <w:p>
      <w:pPr>
        <w:jc w:val="center"/>
      </w:pPr>
      <w:r>
        <w:rPr>
          <w:rFonts w:ascii="DejaVu Sans" w:hAnsi="DejaVu Sans" w:eastAsia="DejaVu Sans"/>
          <w:b/>
          <w:color w:val="785448"/>
          <w:sz w:val="30"/>
        </w:rPr>
        <w:t>Страницы 2, 4, 14, 29. ТЗ для программистов</w:t>
      </w:r>
    </w:p>
    <w:p>
      <w:pPr>
        <w:jc w:val="center"/>
      </w:pPr>
      <w:r>
        <w:rPr>
          <w:rFonts w:ascii="DejaVu Sans" w:hAnsi="DejaVu Sans" w:eastAsia="DejaVu Sans"/>
          <w:sz w:val="24"/>
        </w:rPr>
        <w:t>StaticInformationA5Template — закрытые для редактирования информационные страницы</w:t>
      </w:r>
    </w:p>
    <w:p>
      <w:pPr>
        <w:pStyle w:val="Heading1"/>
      </w:pPr>
      <w:r>
        <w:t>1. Покрываемые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Страница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Название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Тип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Редактирование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Триместры беременности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StaticInformationA5Template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 триместр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StaticInformationA5Template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 триместр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StaticInformationA5Template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 триместр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StaticInformationA5Template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Блок объединяет информационные страницы дневника беременности A5, которые должны быть доступны пользователю только для просмотра. Пользователь не заполняет поля, не добавляет фотографии, не редактирует текст и не меняет расположение элементов.</w:t>
      </w:r>
    </w:p>
    <w:p>
      <w:pPr>
        <w:pStyle w:val="Heading1"/>
      </w:pPr>
      <w:r>
        <w:t>3. Главный принцип реализации</w:t>
      </w:r>
    </w:p>
    <w:p>
      <w:r>
        <w:t>Электронная версия каждой страницы должна быть визуально идентична бумажной версии. Эти страницы являются статичными изображениями/макетами и не имеют формы заполнения.</w:t>
      </w:r>
    </w:p>
    <w:p>
      <w:pPr>
        <w:pStyle w:val="ListBullet"/>
      </w:pPr>
      <w:r>
        <w:t>Страницы отображаются в структуре дневника как обычные страницы, но со статусом «Не редактируется».</w:t>
      </w:r>
    </w:p>
    <w:p>
      <w:pPr>
        <w:pStyle w:val="ListBullet"/>
      </w:pPr>
      <w:r>
        <w:t>При нажатии открывается только просмотр страницы.</w:t>
      </w:r>
    </w:p>
    <w:p>
      <w:pPr>
        <w:pStyle w:val="ListBullet"/>
      </w:pPr>
      <w:r>
        <w:t>Кнопка «Заполнить страницу» не показывается.</w:t>
      </w:r>
    </w:p>
    <w:p>
      <w:pPr>
        <w:pStyle w:val="ListBullet"/>
      </w:pPr>
      <w:r>
        <w:t>Кнопки добавления фото, редактирования текста и сохранения черновика отсутствуют.</w:t>
      </w:r>
    </w:p>
    <w:p>
      <w:pPr>
        <w:pStyle w:val="ListBullet"/>
      </w:pPr>
      <w:r>
        <w:t>В PDF эти страницы включаются автоматически и всегда сохраняют исходный бумажный дизайн.</w:t>
      </w:r>
    </w:p>
    <w:p>
      <w:pPr>
        <w:pStyle w:val="Heading1"/>
      </w:pPr>
      <w:r>
        <w:t>4. Описание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Страница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Содержание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Особенности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Карта «Триместры беременности»: 1, 2 и 3 триместр, месяцы и недели беременности с 1 по 40.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Справочная навигационная страница. Не содержит пользовательских данных.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Информационная страница «1 триместр»: описание развития малыша по неделям 1-14.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Статичная текстовая страница.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Информационная страница «2 триместр»: описание развития малыша по неделям 15-28.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Статичная текстовая страница.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Информационная страница «3 триместр»: описание развития малыша по неделям 29-40.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Статичная текстовая страница.</w:t>
            </w:r>
          </w:p>
        </w:tc>
      </w:tr>
    </w:tbl>
    <w:p/>
    <w:p>
      <w:pPr>
        <w:pStyle w:val="Heading1"/>
      </w:pPr>
      <w:r>
        <w:t>5. Тип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Параметр</w:t>
            </w:r>
          </w:p>
        </w:tc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StaticPageTemplate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Подтип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StaticInformationA5Template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Формат бумажной страницы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A5, вертикальная ориентация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Редактируемость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Фото-блок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Форма заполнения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Черновики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Автосоздание продолжений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Статус по умолчанию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Включение в PDF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Всегда включаются, если пользователь экспортирует дневник</w:t>
            </w:r>
          </w:p>
        </w:tc>
      </w:tr>
    </w:tbl>
    <w:p/>
    <w:p>
      <w:pPr>
        <w:pStyle w:val="Heading1"/>
      </w:pPr>
      <w:r>
        <w:t>6. Отображение в структуре дневника</w:t>
      </w:r>
    </w:p>
    <w:p>
      <w:pPr>
        <w:ind w:left="360"/>
      </w:pPr>
      <w:r>
        <w:rPr>
          <w:rFonts w:ascii="DejaVu Sans Mono" w:hAnsi="DejaVu Sans Mono" w:eastAsia="DejaVu Sans Mono"/>
          <w:sz w:val="17"/>
        </w:rPr>
        <w:t>▶ Начало беременности</w:t>
        <w:br/>
        <w:t xml:space="preserve">   2. Триместры беременности       Не редактируется</w:t>
        <w:br/>
        <w:br/>
        <w:t>▶ 1 триместр</w:t>
        <w:br/>
        <w:t xml:space="preserve">   4. 1 триместр                   Не редактируется</w:t>
        <w:br/>
        <w:br/>
        <w:t>▶ 2 триместр</w:t>
        <w:br/>
        <w:t xml:space="preserve">   14. 2 триместр                  Не редактируется</w:t>
        <w:br/>
        <w:br/>
        <w:t>▶ 3 триместр</w:t>
        <w:br/>
        <w:t xml:space="preserve">   29. 3 триместр                  Не редактируется</w:t>
      </w:r>
    </w:p>
    <w:p>
      <w:r>
        <w:t>Для этих страниц в списке должна отображаться иконка замка или другой визуальный маркер статичной страницы. При нажатии пользователь переходит в режим просмотра.</w:t>
      </w:r>
    </w:p>
    <w:p>
      <w:pPr>
        <w:pStyle w:val="Heading1"/>
      </w:pPr>
      <w:r>
        <w:t>7. Поведение при открытии страницы</w:t>
      </w:r>
    </w:p>
    <w:p>
      <w:r>
        <w:t>1. Пользователь нажимает на страницу в структуре дневника.</w:t>
      </w:r>
    </w:p>
    <w:p>
      <w:r>
        <w:t>2. Приложение открывает полноэкранный просмотр страницы.</w:t>
      </w:r>
    </w:p>
    <w:p>
      <w:r>
        <w:t>3. Пользователь может приблизить страницу, пролистать назад/вперёд или вернуться к структуре дневника.</w:t>
      </w:r>
    </w:p>
    <w:p>
      <w:r>
        <w:t>4. Кнопки «Заполнить», «Редактировать», «Добавить фото», «Сохранить черновик» не отображаются.</w:t>
      </w:r>
    </w:p>
    <w:p>
      <w:pPr>
        <w:pStyle w:val="Heading1"/>
      </w:pPr>
      <w:r>
        <w:t>8. Требования к хранению и рендеру</w:t>
      </w:r>
    </w:p>
    <w:p>
      <w:pPr>
        <w:pStyle w:val="ListBullet"/>
      </w:pPr>
      <w:r>
        <w:t>Каждая статичная страница должна храниться как отдельный шаблон/изображение высокого качества.</w:t>
      </w:r>
    </w:p>
    <w:p>
      <w:pPr>
        <w:pStyle w:val="ListBullet"/>
      </w:pPr>
      <w:r>
        <w:t>При отображении в приложении страница масштабируется под экран без изменения пропорций A5.</w:t>
      </w:r>
    </w:p>
    <w:p>
      <w:pPr>
        <w:pStyle w:val="ListBullet"/>
      </w:pPr>
      <w:r>
        <w:t>При экспорте в PDF используется исходный макет страницы, а не скриншот из интерфейса.</w:t>
      </w:r>
    </w:p>
    <w:p>
      <w:pPr>
        <w:pStyle w:val="ListBullet"/>
      </w:pPr>
      <w:r>
        <w:t>Нельзя пересобирать текст динамически, чтобы не получить расхождения шрифтов, переносов и декоративных элементов.</w:t>
      </w:r>
    </w:p>
    <w:p>
      <w:pPr>
        <w:pStyle w:val="ListBullet"/>
      </w:pPr>
      <w:r>
        <w:t>Декоративные элементы, точки, заголовки и текст должны совпадать с бумажной версией.</w:t>
      </w:r>
    </w:p>
    <w:p>
      <w:pPr>
        <w:pStyle w:val="Heading1"/>
      </w:pPr>
      <w:r>
        <w:t>9. Логика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Статус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Используется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редактируется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Единственный статус для страниц 2, 4, 14, 29.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Страницы не имеют формы заполнения.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Черновики не создаются.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Продолжить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Частичное заполнение невозможно.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Заполнена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Статичная страница не считается заполненной пользователем.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Опционально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Можно предусмотреть исключение из PDF только если такая функция будет общей для всех страниц дневника. По умолчанию не использовать.</w:t>
            </w:r>
          </w:p>
        </w:tc>
      </w:tr>
    </w:tbl>
    <w:p/>
    <w:p>
      <w:pPr>
        <w:pStyle w:val="Heading1"/>
      </w:pPr>
      <w:r>
        <w:t>10. Логика PDF-экспорта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Страница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Попадает в PDF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Условие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Всегда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Всегда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Всегда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Всегда</w:t>
            </w:r>
          </w:p>
        </w:tc>
      </w:tr>
    </w:tbl>
    <w:p/>
    <w:p>
      <w:r>
        <w:t>Эти страницы должны попадать в PDF даже без действий пользователя, потому что они являются частью структуры бумажного дневника.</w:t>
      </w:r>
    </w:p>
    <w:p>
      <w:pPr>
        <w:pStyle w:val="Heading1"/>
      </w:pPr>
      <w:r>
        <w:t>11. JSON-модель</w:t>
      </w:r>
    </w:p>
    <w:p>
      <w:pPr>
        <w:ind w:left="360"/>
      </w:pPr>
      <w:r>
        <w:rPr>
          <w:rFonts w:ascii="DejaVu Sans Mono" w:hAnsi="DejaVu Sans Mono" w:eastAsia="DejaVu Sans Mono"/>
          <w:sz w:val="17"/>
        </w:rPr>
        <w:t>{</w:t>
        <w:br/>
        <w:t xml:space="preserve">  "template": "StaticInformationA5Template",</w:t>
        <w:br/>
        <w:t xml:space="preserve">  "pageType": "static",</w:t>
        <w:br/>
        <w:t xml:space="preserve">  "editable": false,</w:t>
        <w:br/>
        <w:t xml:space="preserve">  "status": "locked",</w:t>
        <w:br/>
        <w:t xml:space="preserve">  "photoBlocks": [],</w:t>
        <w:br/>
        <w:t xml:space="preserve">  "fields": [],</w:t>
        <w:br/>
        <w:t xml:space="preserve">  "pages": [</w:t>
        <w:br/>
        <w:t xml:space="preserve">    {</w:t>
        <w:br/>
        <w:t xml:space="preserve">      "pageId": "a5_pregnancy_page_002",</w:t>
        <w:br/>
        <w:t xml:space="preserve">      "pageNumber": 2,</w:t>
        <w:br/>
        <w:t xml:space="preserve">      "title": "Триместры беременности",</w:t>
        <w:br/>
        <w:t xml:space="preserve">      "assetKey": "a5_static_trimesters_map"</w:t>
        <w:br/>
        <w:t xml:space="preserve">    },</w:t>
        <w:br/>
        <w:t xml:space="preserve">    {</w:t>
        <w:br/>
        <w:t xml:space="preserve">      "pageId": "a5_pregnancy_page_004",</w:t>
        <w:br/>
        <w:t xml:space="preserve">      "pageNumber": 4,</w:t>
        <w:br/>
        <w:t xml:space="preserve">      "title": "1 триместр",</w:t>
        <w:br/>
        <w:t xml:space="preserve">      "assetKey": "a5_static_trimester_1"</w:t>
        <w:br/>
        <w:t xml:space="preserve">    },</w:t>
        <w:br/>
        <w:t xml:space="preserve">    {</w:t>
        <w:br/>
        <w:t xml:space="preserve">      "pageId": "a5_pregnancy_page_014",</w:t>
        <w:br/>
        <w:t xml:space="preserve">      "pageNumber": 14,</w:t>
        <w:br/>
        <w:t xml:space="preserve">      "title": "2 триместр",</w:t>
        <w:br/>
        <w:t xml:space="preserve">      "assetKey": "a5_static_trimester_2"</w:t>
        <w:br/>
        <w:t xml:space="preserve">    },</w:t>
        <w:br/>
        <w:t xml:space="preserve">    {</w:t>
        <w:br/>
        <w:t xml:space="preserve">      "pageId": "a5_pregnancy_page_029",</w:t>
        <w:br/>
        <w:t xml:space="preserve">      "pageNumber": 29,</w:t>
        <w:br/>
        <w:t xml:space="preserve">      "title": "3 триместр",</w:t>
        <w:br/>
        <w:t xml:space="preserve">      "assetKey": "a5_static_trimester_3"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12. Критерии приемки</w:t>
      </w:r>
    </w:p>
    <w:p>
      <w:r>
        <w:t>1. Страницы 2, 4, 14 и 29 отображаются в структуре дневника с признаком «Не редактируется».</w:t>
      </w:r>
    </w:p>
    <w:p>
      <w:r>
        <w:t>2. При открытии страницы пользователь видит только просмотр, без формы заполнения.</w:t>
      </w:r>
    </w:p>
    <w:p>
      <w:r>
        <w:t>3. Кнопки редактирования, добавления фото и сохранения черновика отсутствуют.</w:t>
      </w:r>
    </w:p>
    <w:p>
      <w:r>
        <w:t>4. Страницы визуально совпадают с бумажными макетами A5.</w:t>
      </w:r>
    </w:p>
    <w:p>
      <w:r>
        <w:t>5. Страницы автоматически включаются в PDF-экспорт дневника.</w:t>
      </w:r>
    </w:p>
    <w:p>
      <w:r>
        <w:t>6. В PDF сохраняется исходное качество и пропорции A5.</w:t>
      </w:r>
    </w:p>
    <w:p>
      <w:r>
        <w:t>7. Страницы не влияют на процент заполнения дневника как пользовательские заполненные страницы.</w:t>
      </w:r>
    </w:p>
    <w:p>
      <w:r>
        <w:t>8. Иконка/статус статичной страницы понятны пользователю.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