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 для программистов — Страница 46 «Уже мама»</w:t>
      </w:r>
    </w:p>
    <w:p>
      <w:r>
        <w:rPr>
          <w:b/>
        </w:rPr>
        <w:t xml:space="preserve">Тип страницы: </w:t>
      </w:r>
      <w:r>
        <w:t>PhotoProfileTemplate</w:t>
      </w:r>
    </w:p>
    <w:p>
      <w:pPr>
        <w:pStyle w:val="Heading2"/>
      </w:pPr>
      <w:r>
        <w:t>Назначение страницы</w:t>
      </w:r>
    </w:p>
    <w:p>
      <w:r>
        <w:t>Страница предназначена для сохранения первой фотографии малыша и заполнения краткой анкеты о ребёнке. После заполнения страница должна визуально максимально соответствовать бумажной версии дневника.</w:t>
      </w:r>
    </w:p>
    <w:p>
      <w:pPr>
        <w:pStyle w:val="Heading2"/>
      </w:pPr>
      <w:r>
        <w:t>Структура страницы</w:t>
      </w:r>
    </w:p>
    <w:p>
      <w:r>
        <w:t>1. Заголовок «Уже мама. Первая фотография малыша» (статический элемент).</w:t>
      </w:r>
    </w:p>
    <w:p>
      <w:r>
        <w:t>2. Фотоблок: одна горизонтальная фотография.</w:t>
      </w:r>
    </w:p>
    <w:p>
      <w:r>
        <w:t>3. Информационный блок с полями анкеты.</w:t>
      </w:r>
    </w:p>
    <w:p>
      <w:pPr>
        <w:pStyle w:val="Heading2"/>
      </w:pPr>
      <w:r>
        <w:t>Фотоблок</w:t>
      </w:r>
    </w:p>
    <w:p>
      <w:r>
        <w:t>• Допускается загрузка только одной фотографии.</w:t>
      </w:r>
    </w:p>
    <w:p>
      <w:r>
        <w:t>• Формат отображения: горизонтальный.</w:t>
      </w:r>
    </w:p>
    <w:p>
      <w:r>
        <w:t>• Фото занимает верхнюю часть страницы как в бумажном макете.</w:t>
      </w:r>
    </w:p>
    <w:p>
      <w:r>
        <w:t>• Замена и удаление фотографии доступны до сохранения страницы.</w:t>
      </w:r>
    </w:p>
    <w:p>
      <w:pPr>
        <w:pStyle w:val="Heading2"/>
      </w:pPr>
      <w:r>
        <w:t>Поля анкеты</w:t>
      </w:r>
    </w:p>
    <w:p>
      <w:r>
        <w:t>• Имя</w:t>
      </w:r>
    </w:p>
    <w:p>
      <w:r>
        <w:t>• Цвет волос</w:t>
      </w:r>
    </w:p>
    <w:p>
      <w:r>
        <w:t>• Цвет глаз</w:t>
      </w:r>
    </w:p>
    <w:p>
      <w:r>
        <w:t>• Знак зодиака</w:t>
      </w:r>
    </w:p>
    <w:p>
      <w:r>
        <w:t>• Год (по восточному календарю)</w:t>
      </w:r>
    </w:p>
    <w:p>
      <w:r>
        <w:t>• Пожелания от мамы и папы</w:t>
      </w:r>
    </w:p>
    <w:p>
      <w:pPr>
        <w:pStyle w:val="Heading2"/>
      </w:pPr>
      <w:r>
        <w:t>Ограничения</w:t>
      </w:r>
    </w:p>
    <w:p>
      <w:r>
        <w:t>• Дополнительные страницы не создаются.</w:t>
      </w:r>
    </w:p>
    <w:p>
      <w:r>
        <w:t>• Все данные должны помещаться в пределах одной страницы.</w:t>
      </w:r>
    </w:p>
    <w:p>
      <w:r>
        <w:t>• Для поля «Пожелания от мамы и папы» установить ограничение по объёму текста так, чтобы текст визуально помещался в предусмотренные строки макета.</w:t>
      </w:r>
    </w:p>
    <w:p>
      <w:pPr>
        <w:pStyle w:val="Heading2"/>
      </w:pPr>
      <w:r>
        <w:t>Сохранение</w:t>
      </w:r>
    </w:p>
    <w:p>
      <w:r>
        <w:t>После сохранения пользователь видит заполненную страницу в формате, максимально повторяющем бумажную версию.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