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EAA57" w14:textId="77777777" w:rsidR="00B32B48" w:rsidRPr="00CB01F3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shd w:val="solid" w:color="D2D0CE" w:fill="auto"/>
        <w:spacing w:before="0" w:after="0" w:line="0" w:lineRule="auto"/>
        <w:rPr>
          <w:rFonts w:ascii="Roboto" w:hAnsi="Roboto"/>
          <w:color w:val="000000"/>
          <w:sz w:val="24"/>
          <w:szCs w:val="24"/>
          <w:lang w:val="en-US"/>
        </w:rPr>
      </w:pPr>
      <w:r w:rsidRPr="00CB01F3">
        <w:rPr>
          <w:rFonts w:ascii="Roboto" w:hAnsi="Roboto"/>
          <w:color w:val="000000"/>
          <w:sz w:val="24"/>
          <w:szCs w:val="24"/>
          <w:lang w:val="en-US"/>
        </w:rPr>
        <w:t>Technical Design Document</w:t>
      </w:r>
    </w:p>
    <w:p w14:paraId="2B899B8E" w14:textId="77777777" w:rsidR="00B32B48" w:rsidRPr="00CB01F3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color w:val="000000"/>
          <w:sz w:val="24"/>
          <w:szCs w:val="24"/>
          <w:lang w:val="en-US"/>
        </w:rPr>
      </w:pPr>
      <w:r w:rsidRPr="00CB01F3">
        <w:rPr>
          <w:rFonts w:ascii="Roboto" w:hAnsi="Roboto"/>
          <w:color w:val="000000"/>
          <w:sz w:val="24"/>
          <w:szCs w:val="24"/>
          <w:lang w:val="en-US"/>
        </w:rPr>
        <w:t>Project: Band Gear Exchange Forum</w:t>
      </w:r>
    </w:p>
    <w:p w14:paraId="59216928" w14:textId="77777777" w:rsidR="00B32B48" w:rsidRPr="00CB01F3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color w:val="000000"/>
          <w:sz w:val="24"/>
          <w:szCs w:val="24"/>
          <w:lang w:val="en-US"/>
        </w:rPr>
      </w:pPr>
      <w:r w:rsidRPr="00CB01F3">
        <w:rPr>
          <w:rFonts w:ascii="Roboto" w:hAnsi="Roboto"/>
          <w:color w:val="000000"/>
          <w:sz w:val="24"/>
          <w:szCs w:val="24"/>
          <w:lang w:val="en-US"/>
        </w:rPr>
        <w:t>Course: Database Systems and Web Programming 2024 Summer</w:t>
      </w:r>
    </w:p>
    <w:p w14:paraId="71CC03D0" w14:textId="77777777" w:rsidR="00B32B4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 w:val="24"/>
          <w:szCs w:val="24"/>
        </w:rPr>
      </w:pPr>
      <w:r>
        <w:rPr>
          <w:noProof/>
        </w:rPr>
        <w:pict w14:anchorId="43C74E1A">
          <v:rect id="_x0000_i1025" style="width:0;height:.65pt" o:hrnoshade="t" o:hr="t" fillcolor="black" stroked="f"/>
        </w:pict>
      </w:r>
    </w:p>
    <w:p w14:paraId="3ABB2C10" w14:textId="77777777" w:rsidR="00B32B48" w:rsidRDefault="00B32B48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color w:val="000000"/>
          <w:sz w:val="24"/>
          <w:szCs w:val="24"/>
        </w:rPr>
      </w:pPr>
    </w:p>
    <w:p w14:paraId="39963210" w14:textId="77777777" w:rsidR="00B32B48" w:rsidRDefault="00B32B48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color w:val="000000"/>
          <w:sz w:val="24"/>
          <w:szCs w:val="24"/>
        </w:rPr>
      </w:pPr>
    </w:p>
    <w:p w14:paraId="3FD0D3DA" w14:textId="77777777" w:rsidR="00CB01F3" w:rsidRPr="00CB01F3" w:rsidRDefault="00CB01F3" w:rsidP="00CB01F3">
      <w:pPr>
        <w:pStyle w:val="Heading2"/>
        <w:rPr>
          <w:lang w:val="en-US"/>
        </w:rPr>
      </w:pPr>
      <w:r w:rsidRPr="00CB01F3">
        <w:rPr>
          <w:lang w:val="en-US"/>
        </w:rPr>
        <w:t xml:space="preserve">Band-Gear-Exchange-Forum </w:t>
      </w:r>
      <w:proofErr w:type="spellStart"/>
      <w:r w:rsidRPr="00CB01F3">
        <w:rPr>
          <w:lang w:val="en-US"/>
        </w:rPr>
        <w:t>statusreport</w:t>
      </w:r>
      <w:proofErr w:type="spellEnd"/>
      <w:r w:rsidRPr="00CB01F3">
        <w:rPr>
          <w:lang w:val="en-US"/>
        </w:rPr>
        <w:t xml:space="preserve"> 04.08.24:</w:t>
      </w:r>
    </w:p>
    <w:p w14:paraId="495C3600" w14:textId="77777777" w:rsidR="00CB01F3" w:rsidRPr="00CB01F3" w:rsidRDefault="00CB01F3" w:rsidP="00CB01F3">
      <w:pPr>
        <w:pStyle w:val="Heading2"/>
        <w:rPr>
          <w:b w:val="0"/>
          <w:bCs w:val="0"/>
          <w:sz w:val="24"/>
          <w:szCs w:val="24"/>
          <w:lang w:val="en-US"/>
        </w:rPr>
      </w:pPr>
      <w:r w:rsidRPr="00CB01F3">
        <w:rPr>
          <w:b w:val="0"/>
          <w:bCs w:val="0"/>
          <w:sz w:val="24"/>
          <w:szCs w:val="24"/>
          <w:lang w:val="en-US"/>
        </w:rPr>
        <w:t xml:space="preserve">PostgreSQL </w:t>
      </w:r>
      <w:proofErr w:type="spellStart"/>
      <w:r w:rsidRPr="00CB01F3">
        <w:rPr>
          <w:b w:val="0"/>
          <w:bCs w:val="0"/>
          <w:sz w:val="24"/>
          <w:szCs w:val="24"/>
          <w:lang w:val="en-US"/>
        </w:rPr>
        <w:t>db</w:t>
      </w:r>
      <w:proofErr w:type="spellEnd"/>
      <w:r w:rsidRPr="00CB01F3">
        <w:rPr>
          <w:b w:val="0"/>
          <w:bCs w:val="0"/>
          <w:sz w:val="24"/>
          <w:szCs w:val="24"/>
          <w:lang w:val="en-US"/>
        </w:rPr>
        <w:t xml:space="preserve"> created in my local PC:</w:t>
      </w:r>
    </w:p>
    <w:p w14:paraId="719075BD" w14:textId="77777777" w:rsidR="00CB01F3" w:rsidRPr="00CB01F3" w:rsidRDefault="00CB01F3" w:rsidP="00CB01F3">
      <w:pPr>
        <w:pStyle w:val="Heading2"/>
        <w:rPr>
          <w:rFonts w:ascii="Roboto" w:hAnsi="Roboto"/>
          <w:b w:val="0"/>
          <w:kern w:val="32"/>
          <w:sz w:val="24"/>
          <w:lang w:val="en-US"/>
        </w:rPr>
      </w:pPr>
      <w:r w:rsidRPr="00CB01F3">
        <w:rPr>
          <w:rFonts w:ascii="Roboto" w:hAnsi="Roboto"/>
          <w:b w:val="0"/>
          <w:kern w:val="32"/>
          <w:sz w:val="24"/>
          <w:lang w:val="en-US"/>
        </w:rPr>
        <w:t xml:space="preserve">-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db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 xml:space="preserve"> schema designed and created with primary and foreign keys (9 tables)</w:t>
      </w:r>
    </w:p>
    <w:p w14:paraId="4E01C866" w14:textId="77777777" w:rsidR="00CB01F3" w:rsidRPr="00CB01F3" w:rsidRDefault="00CB01F3" w:rsidP="00CB01F3">
      <w:pPr>
        <w:pStyle w:val="Heading2"/>
        <w:rPr>
          <w:rFonts w:ascii="Roboto" w:hAnsi="Roboto"/>
          <w:b w:val="0"/>
          <w:kern w:val="32"/>
          <w:sz w:val="24"/>
          <w:lang w:val="en-US"/>
        </w:rPr>
      </w:pPr>
    </w:p>
    <w:p w14:paraId="3571CAE5" w14:textId="77777777" w:rsidR="00CB01F3" w:rsidRPr="00CB01F3" w:rsidRDefault="00CB01F3" w:rsidP="00CB01F3">
      <w:pPr>
        <w:pStyle w:val="Heading2"/>
        <w:rPr>
          <w:rFonts w:ascii="Roboto" w:hAnsi="Roboto"/>
          <w:b w:val="0"/>
          <w:kern w:val="32"/>
          <w:sz w:val="24"/>
          <w:lang w:val="en-US"/>
        </w:rPr>
      </w:pPr>
      <w:r w:rsidRPr="00CB01F3">
        <w:rPr>
          <w:rFonts w:ascii="Roboto" w:hAnsi="Roboto"/>
          <w:b w:val="0"/>
          <w:kern w:val="32"/>
          <w:sz w:val="24"/>
          <w:lang w:val="en-US"/>
        </w:rPr>
        <w:t xml:space="preserve">-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db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 xml:space="preserve"> is populated with test data</w:t>
      </w:r>
    </w:p>
    <w:p w14:paraId="698184DC" w14:textId="77777777" w:rsidR="00CB01F3" w:rsidRPr="00CB01F3" w:rsidRDefault="00CB01F3" w:rsidP="00CB01F3">
      <w:pPr>
        <w:pStyle w:val="Heading2"/>
        <w:rPr>
          <w:rFonts w:ascii="Roboto" w:hAnsi="Roboto"/>
          <w:b w:val="0"/>
          <w:kern w:val="32"/>
          <w:sz w:val="24"/>
          <w:lang w:val="en-US"/>
        </w:rPr>
      </w:pPr>
    </w:p>
    <w:p w14:paraId="28D2EBAD" w14:textId="77777777" w:rsidR="00CB01F3" w:rsidRPr="00CB01F3" w:rsidRDefault="00CB01F3" w:rsidP="00CB01F3">
      <w:pPr>
        <w:pStyle w:val="Heading2"/>
        <w:rPr>
          <w:rFonts w:ascii="Roboto" w:hAnsi="Roboto"/>
          <w:b w:val="0"/>
          <w:kern w:val="32"/>
          <w:sz w:val="24"/>
          <w:lang w:val="en-US"/>
        </w:rPr>
      </w:pPr>
      <w:r w:rsidRPr="00CB01F3">
        <w:rPr>
          <w:rFonts w:ascii="Roboto" w:hAnsi="Roboto"/>
          <w:b w:val="0"/>
          <w:kern w:val="32"/>
          <w:sz w:val="24"/>
          <w:lang w:val="en-US"/>
        </w:rPr>
        <w:t xml:space="preserve">-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db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 xml:space="preserve"> inquiries and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sql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>-views tested (couple of relevant use-cases of the service)</w:t>
      </w:r>
    </w:p>
    <w:p w14:paraId="3EA81A13" w14:textId="77777777" w:rsidR="00CB01F3" w:rsidRPr="00CB01F3" w:rsidRDefault="00CB01F3" w:rsidP="00CB01F3">
      <w:pPr>
        <w:pStyle w:val="Heading2"/>
        <w:rPr>
          <w:rFonts w:ascii="Roboto" w:hAnsi="Roboto"/>
          <w:b w:val="0"/>
          <w:kern w:val="32"/>
          <w:sz w:val="24"/>
          <w:lang w:val="en-US"/>
        </w:rPr>
      </w:pPr>
    </w:p>
    <w:p w14:paraId="51FD16A7" w14:textId="77777777" w:rsidR="00CB01F3" w:rsidRPr="00CB01F3" w:rsidRDefault="00CB01F3" w:rsidP="00CB01F3">
      <w:pPr>
        <w:pStyle w:val="Heading2"/>
        <w:rPr>
          <w:rFonts w:ascii="Roboto" w:hAnsi="Roboto"/>
          <w:b w:val="0"/>
          <w:kern w:val="32"/>
          <w:sz w:val="24"/>
          <w:lang w:val="en-US"/>
        </w:rPr>
      </w:pPr>
      <w:r w:rsidRPr="00CB01F3">
        <w:rPr>
          <w:rFonts w:ascii="Roboto" w:hAnsi="Roboto"/>
          <w:b w:val="0"/>
          <w:kern w:val="32"/>
          <w:sz w:val="24"/>
          <w:lang w:val="en-US"/>
        </w:rPr>
        <w:t xml:space="preserve">- first development version of the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bgef-db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 xml:space="preserve"> is ready (version 4)</w:t>
      </w:r>
    </w:p>
    <w:p w14:paraId="755AF701" w14:textId="77777777" w:rsidR="00CB01F3" w:rsidRPr="00CB01F3" w:rsidRDefault="00CB01F3" w:rsidP="00CB01F3">
      <w:pPr>
        <w:pStyle w:val="Heading2"/>
        <w:rPr>
          <w:rFonts w:ascii="Roboto" w:hAnsi="Roboto"/>
          <w:b w:val="0"/>
          <w:kern w:val="32"/>
          <w:sz w:val="24"/>
          <w:lang w:val="en-US"/>
        </w:rPr>
      </w:pPr>
      <w:r w:rsidRPr="00CB01F3">
        <w:rPr>
          <w:rFonts w:ascii="Roboto" w:hAnsi="Roboto"/>
          <w:b w:val="0"/>
          <w:kern w:val="32"/>
          <w:sz w:val="24"/>
          <w:lang w:val="en-US"/>
        </w:rPr>
        <w:t xml:space="preserve">Next steps for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db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 xml:space="preserve">: already coded test-service use-cases as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sql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 xml:space="preserve">-views will be tested to find out the most feasible use cases for the final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bgef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>-service.</w:t>
      </w:r>
    </w:p>
    <w:p w14:paraId="3DC2E89C" w14:textId="77777777" w:rsidR="00CB01F3" w:rsidRPr="00CB01F3" w:rsidRDefault="00CB01F3" w:rsidP="00CB01F3">
      <w:pPr>
        <w:pStyle w:val="Heading2"/>
        <w:rPr>
          <w:rFonts w:ascii="Roboto" w:hAnsi="Roboto"/>
          <w:b w:val="0"/>
          <w:kern w:val="32"/>
          <w:sz w:val="24"/>
          <w:lang w:val="en-US"/>
        </w:rPr>
      </w:pPr>
      <w:r w:rsidRPr="00CB01F3">
        <w:rPr>
          <w:rFonts w:ascii="Roboto" w:hAnsi="Roboto"/>
          <w:b w:val="0"/>
          <w:kern w:val="32"/>
          <w:sz w:val="24"/>
          <w:lang w:val="en-US"/>
        </w:rPr>
        <w:t xml:space="preserve">MS Edge Copilot LLM assisted in development following standard CRUD and Fetch-services. These e2e-services are mainly targeted to test the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db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>-schema and support as a prototyping tool in innovation of the final use-cases of BGEF-service:</w:t>
      </w:r>
    </w:p>
    <w:p w14:paraId="79627D43" w14:textId="77777777" w:rsidR="00CB01F3" w:rsidRPr="00CB01F3" w:rsidRDefault="00CB01F3" w:rsidP="00CB01F3">
      <w:pPr>
        <w:pStyle w:val="Heading2"/>
        <w:rPr>
          <w:rFonts w:ascii="Roboto" w:hAnsi="Roboto"/>
          <w:b w:val="0"/>
          <w:kern w:val="32"/>
          <w:sz w:val="24"/>
          <w:lang w:val="en-US"/>
        </w:rPr>
      </w:pPr>
      <w:r w:rsidRPr="00CB01F3">
        <w:rPr>
          <w:rFonts w:ascii="Roboto" w:hAnsi="Roboto"/>
          <w:b w:val="0"/>
          <w:kern w:val="32"/>
          <w:sz w:val="24"/>
          <w:lang w:val="en-US"/>
        </w:rPr>
        <w:t xml:space="preserve">Flask application: CRUD and </w:t>
      </w:r>
      <w:proofErr w:type="gramStart"/>
      <w:r w:rsidRPr="00CB01F3">
        <w:rPr>
          <w:rFonts w:ascii="Roboto" w:hAnsi="Roboto"/>
          <w:b w:val="0"/>
          <w:kern w:val="32"/>
          <w:sz w:val="24"/>
          <w:lang w:val="en-US"/>
        </w:rPr>
        <w:t>Fetch(</w:t>
      </w:r>
      <w:proofErr w:type="gramEnd"/>
      <w:r w:rsidRPr="00CB01F3">
        <w:rPr>
          <w:rFonts w:ascii="Roboto" w:hAnsi="Roboto"/>
          <w:b w:val="0"/>
          <w:kern w:val="32"/>
          <w:sz w:val="24"/>
          <w:lang w:val="en-US"/>
        </w:rPr>
        <w:t>all and one) use-cases. Coded but not tested: model, service, controller and HTML/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css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>-based UI for CRUD and Fetch.</w:t>
      </w:r>
    </w:p>
    <w:p w14:paraId="526C7650" w14:textId="77777777" w:rsidR="00CB01F3" w:rsidRPr="00CB01F3" w:rsidRDefault="00CB01F3" w:rsidP="00CB01F3">
      <w:pPr>
        <w:pStyle w:val="Heading2"/>
        <w:rPr>
          <w:rFonts w:ascii="Roboto" w:hAnsi="Roboto"/>
          <w:b w:val="0"/>
          <w:kern w:val="32"/>
          <w:sz w:val="24"/>
          <w:lang w:val="en-US"/>
        </w:rPr>
      </w:pPr>
      <w:r w:rsidRPr="00CB01F3">
        <w:rPr>
          <w:rFonts w:ascii="Roboto" w:hAnsi="Roboto"/>
          <w:b w:val="0"/>
          <w:kern w:val="32"/>
          <w:sz w:val="24"/>
          <w:lang w:val="en-US"/>
        </w:rPr>
        <w:t xml:space="preserve">Next steps with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bgef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 xml:space="preserve">-service: most feasible use-cases will be defined and prototyped. The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allready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 xml:space="preserve"> coded Flask-components will be tested soon and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db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 xml:space="preserve"> solution will be tested thoroughly with CRUD and Fetch functions. Based on the experiences the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bgef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>-service use-cases and related UI will be designed for prototyping.</w:t>
      </w:r>
    </w:p>
    <w:p w14:paraId="2603C863" w14:textId="77777777" w:rsidR="00CB01F3" w:rsidRPr="00CB01F3" w:rsidRDefault="00CB01F3" w:rsidP="00CB01F3">
      <w:pPr>
        <w:pStyle w:val="Heading2"/>
        <w:rPr>
          <w:rFonts w:ascii="Roboto" w:hAnsi="Roboto"/>
          <w:b w:val="0"/>
          <w:kern w:val="32"/>
          <w:sz w:val="24"/>
          <w:lang w:val="en-US"/>
        </w:rPr>
      </w:pPr>
      <w:r w:rsidRPr="00CB01F3">
        <w:rPr>
          <w:rFonts w:ascii="Roboto" w:hAnsi="Roboto"/>
          <w:b w:val="0"/>
          <w:kern w:val="32"/>
          <w:sz w:val="24"/>
          <w:lang w:val="en-US"/>
        </w:rPr>
        <w:t xml:space="preserve">Documentation: documents will be updated soon: entity-diagram, </w:t>
      </w:r>
      <w:proofErr w:type="spellStart"/>
      <w:r w:rsidRPr="00CB01F3">
        <w:rPr>
          <w:rFonts w:ascii="Roboto" w:hAnsi="Roboto"/>
          <w:b w:val="0"/>
          <w:kern w:val="32"/>
          <w:sz w:val="24"/>
          <w:lang w:val="en-US"/>
        </w:rPr>
        <w:t>db</w:t>
      </w:r>
      <w:proofErr w:type="spellEnd"/>
      <w:r w:rsidRPr="00CB01F3">
        <w:rPr>
          <w:rFonts w:ascii="Roboto" w:hAnsi="Roboto"/>
          <w:b w:val="0"/>
          <w:kern w:val="32"/>
          <w:sz w:val="24"/>
          <w:lang w:val="en-US"/>
        </w:rPr>
        <w:t xml:space="preserve">-schema, use-cases and UI, instructions. Testing: Test-log will be maintained, test </w:t>
      </w:r>
      <w:proofErr w:type="gramStart"/>
      <w:r w:rsidRPr="00CB01F3">
        <w:rPr>
          <w:rFonts w:ascii="Roboto" w:hAnsi="Roboto"/>
          <w:b w:val="0"/>
          <w:kern w:val="32"/>
          <w:sz w:val="24"/>
          <w:lang w:val="en-US"/>
        </w:rPr>
        <w:t>data-set</w:t>
      </w:r>
      <w:proofErr w:type="gramEnd"/>
      <w:r w:rsidRPr="00CB01F3">
        <w:rPr>
          <w:rFonts w:ascii="Roboto" w:hAnsi="Roboto"/>
          <w:b w:val="0"/>
          <w:kern w:val="32"/>
          <w:sz w:val="24"/>
          <w:lang w:val="en-US"/>
        </w:rPr>
        <w:t xml:space="preserve"> will be improved according to selected use-cases Configuration: config-files will be maintained and test-cycles speeded up (CI)</w:t>
      </w:r>
    </w:p>
    <w:p w14:paraId="0CBAAD0F" w14:textId="77777777" w:rsidR="00CB01F3" w:rsidRDefault="00CB01F3">
      <w:pPr>
        <w:pStyle w:val="Heading2"/>
        <w:rPr>
          <w:lang w:val="en-US"/>
        </w:rPr>
      </w:pPr>
    </w:p>
    <w:p w14:paraId="7EA298FD" w14:textId="25B06B22" w:rsidR="0061123E" w:rsidRPr="0061123E" w:rsidRDefault="0061123E" w:rsidP="0061123E">
      <w:pPr>
        <w:widowControl/>
        <w:spacing w:before="100" w:beforeAutospacing="1" w:after="100" w:afterAutospacing="1"/>
        <w:outlineLvl w:val="0"/>
        <w:rPr>
          <w:rFonts w:eastAsia="Times New Roman"/>
          <w:b/>
          <w:bCs/>
          <w:kern w:val="36"/>
          <w:sz w:val="48"/>
          <w:szCs w:val="48"/>
          <w:lang w:eastAsia="fi-FI"/>
        </w:rPr>
      </w:pPr>
      <w:r w:rsidRPr="0061123E">
        <w:rPr>
          <w:rFonts w:eastAsia="Times New Roman"/>
          <w:b/>
          <w:bCs/>
          <w:kern w:val="36"/>
          <w:sz w:val="48"/>
          <w:szCs w:val="48"/>
          <w:lang w:eastAsia="fi-FI"/>
        </w:rPr>
        <w:t>band-gear-exchange</w:t>
      </w:r>
      <w:r>
        <w:rPr>
          <w:rFonts w:eastAsia="Times New Roman"/>
          <w:b/>
          <w:bCs/>
          <w:kern w:val="36"/>
          <w:sz w:val="48"/>
          <w:szCs w:val="48"/>
          <w:lang w:eastAsia="fi-FI"/>
        </w:rPr>
        <w:t xml:space="preserve"> design documentation:</w:t>
      </w:r>
    </w:p>
    <w:p w14:paraId="09C12130" w14:textId="77777777" w:rsidR="00CB01F3" w:rsidRDefault="00CB01F3">
      <w:pPr>
        <w:pStyle w:val="Heading2"/>
        <w:rPr>
          <w:lang w:val="en-US"/>
        </w:rPr>
      </w:pPr>
    </w:p>
    <w:p w14:paraId="520B57E5" w14:textId="708DC4BB" w:rsidR="00B32B48" w:rsidRPr="00CB01F3" w:rsidRDefault="00000000">
      <w:pPr>
        <w:pStyle w:val="Heading2"/>
        <w:rPr>
          <w:lang w:val="en-US"/>
        </w:rPr>
      </w:pPr>
      <w:r w:rsidRPr="00CB01F3">
        <w:rPr>
          <w:lang w:val="en-US"/>
        </w:rPr>
        <w:t>Overview</w:t>
      </w:r>
      <w:r w:rsidRPr="00CB01F3">
        <w:rPr>
          <w:lang w:val="en-US"/>
        </w:rPr>
        <w:br/>
      </w:r>
    </w:p>
    <w:p w14:paraId="1837BBFE" w14:textId="77777777" w:rsidR="00B32B48" w:rsidRPr="00CB01F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Roboto" w:eastAsia="Roboto" w:hAnsi="Roboto" w:cs="Roboto"/>
          <w:sz w:val="24"/>
          <w:szCs w:val="24"/>
          <w:lang w:val="en-US"/>
        </w:rPr>
      </w:pPr>
      <w:r w:rsidRPr="00CB01F3">
        <w:rPr>
          <w:rFonts w:ascii="Roboto" w:eastAsia="Roboto" w:hAnsi="Roboto" w:cs="Roboto"/>
          <w:sz w:val="24"/>
          <w:szCs w:val="24"/>
          <w:lang w:val="en-US"/>
        </w:rPr>
        <w:t xml:space="preserve">This plan briefly describes the system’s conceptual analysis and database design. Additionally, it presents a few key use cases and the database queries they require. Finally, there is a short description of the practical implementation’s architectural solutions. </w:t>
      </w:r>
    </w:p>
    <w:p w14:paraId="2D33C3E9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The Band Gear Exchange Forum is a web-based service that allows users,</w:t>
      </w:r>
    </w:p>
    <w:p w14:paraId="35EF83CF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 xml:space="preserve"> referred to as “Bidders”, to create and accept offers for exchanging band equipment. </w:t>
      </w:r>
    </w:p>
    <w:p w14:paraId="40A05E96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</w:p>
    <w:p w14:paraId="635977C8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This document also outlines the functionalities, user types, and operations of the service.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br/>
      </w:r>
    </w:p>
    <w:p w14:paraId="7A5524F2" w14:textId="77777777" w:rsidR="00B32B48" w:rsidRPr="00CB01F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Roboto" w:eastAsia="Roboto" w:hAnsi="Roboto" w:cs="Roboto"/>
          <w:sz w:val="24"/>
          <w:szCs w:val="24"/>
          <w:lang w:val="en-US"/>
        </w:rPr>
      </w:pPr>
      <w:r w:rsidRPr="00CB01F3">
        <w:rPr>
          <w:rFonts w:ascii="Roboto" w:eastAsia="Roboto" w:hAnsi="Roboto" w:cs="Roboto"/>
          <w:sz w:val="24"/>
          <w:szCs w:val="24"/>
          <w:lang w:val="en-US"/>
        </w:rPr>
        <w:t xml:space="preserve">The technical implementation of the application is based on the Flask web framework and </w:t>
      </w:r>
      <w:proofErr w:type="spellStart"/>
      <w:r w:rsidRPr="00CB01F3">
        <w:rPr>
          <w:rFonts w:ascii="Roboto" w:eastAsia="Roboto" w:hAnsi="Roboto" w:cs="Roboto"/>
          <w:sz w:val="24"/>
          <w:szCs w:val="24"/>
          <w:lang w:val="en-US"/>
        </w:rPr>
        <w:t>SQLAlchemy</w:t>
      </w:r>
      <w:proofErr w:type="spellEnd"/>
      <w:r w:rsidRPr="00CB01F3">
        <w:rPr>
          <w:rFonts w:ascii="Roboto" w:eastAsia="Roboto" w:hAnsi="Roboto" w:cs="Roboto"/>
          <w:sz w:val="24"/>
          <w:szCs w:val="24"/>
          <w:lang w:val="en-US"/>
        </w:rPr>
        <w:t xml:space="preserve">, which provides an ORM interface layer for the PostgreSQL database. The user interface is implemented with HTML pages. </w:t>
      </w:r>
    </w:p>
    <w:p w14:paraId="2F774A55" w14:textId="77777777" w:rsidR="00B32B48" w:rsidRPr="00CB01F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Roboto" w:eastAsia="Roboto" w:hAnsi="Roboto" w:cs="Roboto"/>
          <w:sz w:val="24"/>
          <w:szCs w:val="24"/>
          <w:lang w:val="en-US"/>
        </w:rPr>
      </w:pPr>
      <w:r w:rsidRPr="00CB01F3">
        <w:rPr>
          <w:rFonts w:ascii="Roboto" w:eastAsia="Roboto" w:hAnsi="Roboto" w:cs="Roboto"/>
          <w:sz w:val="24"/>
          <w:szCs w:val="24"/>
          <w:lang w:val="en-US"/>
        </w:rPr>
        <w:t xml:space="preserve">Image 1: High level architecture of the system (will be updated here </w:t>
      </w:r>
      <w:proofErr w:type="gramStart"/>
      <w:r w:rsidRPr="00CB01F3">
        <w:rPr>
          <w:rFonts w:ascii="Roboto" w:eastAsia="Roboto" w:hAnsi="Roboto" w:cs="Roboto"/>
          <w:sz w:val="24"/>
          <w:szCs w:val="24"/>
          <w:lang w:val="en-US"/>
        </w:rPr>
        <w:t>later on</w:t>
      </w:r>
      <w:proofErr w:type="gramEnd"/>
      <w:r w:rsidRPr="00CB01F3">
        <w:rPr>
          <w:rFonts w:ascii="Roboto" w:eastAsia="Roboto" w:hAnsi="Roboto" w:cs="Roboto"/>
          <w:sz w:val="24"/>
          <w:szCs w:val="24"/>
          <w:lang w:val="en-US"/>
        </w:rPr>
        <w:t>).</w:t>
      </w:r>
    </w:p>
    <w:p w14:paraId="0E6B6072" w14:textId="77777777" w:rsidR="00B32B48" w:rsidRPr="00CB01F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Roboto" w:eastAsia="Roboto" w:hAnsi="Roboto" w:cs="Roboto"/>
          <w:sz w:val="24"/>
          <w:szCs w:val="24"/>
          <w:lang w:val="en-US"/>
        </w:rPr>
      </w:pPr>
      <w:r w:rsidRPr="00CB01F3">
        <w:rPr>
          <w:rFonts w:ascii="Roboto" w:eastAsia="Roboto" w:hAnsi="Roboto" w:cs="Roboto"/>
          <w:sz w:val="24"/>
          <w:szCs w:val="24"/>
          <w:lang w:val="en-US"/>
        </w:rPr>
        <w:t>See next page, please. This page is left intentionally blank for a system picture.</w:t>
      </w:r>
    </w:p>
    <w:p w14:paraId="485FA66B" w14:textId="77777777" w:rsidR="00B32B48" w:rsidRPr="00CB01F3" w:rsidRDefault="00B32B48">
      <w:pPr>
        <w:pStyle w:val="Heading4"/>
        <w:rPr>
          <w:lang w:val="en-US"/>
        </w:rPr>
      </w:pPr>
    </w:p>
    <w:p w14:paraId="188028C5" w14:textId="77777777" w:rsidR="00B32B48" w:rsidRPr="00CB01F3" w:rsidRDefault="00000000">
      <w:pPr>
        <w:pStyle w:val="Heading2"/>
        <w:rPr>
          <w:lang w:val="en-US"/>
        </w:rPr>
      </w:pPr>
      <w:r w:rsidRPr="00CB01F3">
        <w:rPr>
          <w:lang w:val="en-US"/>
        </w:rPr>
        <w:t>Service Functions</w:t>
      </w:r>
    </w:p>
    <w:p w14:paraId="07A8D580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t>User Registration</w:t>
      </w:r>
    </w:p>
    <w:p w14:paraId="7313515C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t>User Types</w:t>
      </w:r>
    </w:p>
    <w:p w14:paraId="472529A9" w14:textId="77777777" w:rsidR="00B32B48" w:rsidRPr="00CB01F3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1"/>
          <w:szCs w:val="26"/>
          <w:lang w:val="en-US"/>
        </w:rPr>
        <w:t>Registered Bidders</w:t>
      </w: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: Users who have created an account and logged in.</w:t>
      </w:r>
    </w:p>
    <w:p w14:paraId="77BC2051" w14:textId="77777777" w:rsidR="00B32B48" w:rsidRPr="00CB01F3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1"/>
          <w:szCs w:val="26"/>
          <w:lang w:val="en-US"/>
        </w:rPr>
      </w:pPr>
      <w:proofErr w:type="gramStart"/>
      <w:r w:rsidRPr="00CB01F3">
        <w:rPr>
          <w:rFonts w:ascii="Roboto" w:hAnsi="Roboto" w:cs="Arial"/>
          <w:b/>
          <w:bCs/>
          <w:color w:val="000000"/>
          <w:sz w:val="21"/>
          <w:szCs w:val="26"/>
          <w:lang w:val="en-US"/>
        </w:rPr>
        <w:t xml:space="preserve">Unregistered  </w:t>
      </w:r>
      <w:proofErr w:type="spellStart"/>
      <w:r w:rsidRPr="00CB01F3">
        <w:rPr>
          <w:rFonts w:ascii="Roboto" w:hAnsi="Roboto" w:cs="Arial"/>
          <w:b/>
          <w:bCs/>
          <w:color w:val="000000"/>
          <w:sz w:val="21"/>
          <w:szCs w:val="26"/>
          <w:lang w:val="en-US"/>
        </w:rPr>
        <w:t>Bidderss</w:t>
      </w:r>
      <w:proofErr w:type="spellEnd"/>
      <w:proofErr w:type="gramEnd"/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: Users who browse the service without logging in.</w:t>
      </w:r>
    </w:p>
    <w:p w14:paraId="0730C129" w14:textId="77777777" w:rsidR="00B32B48" w:rsidRPr="00CB01F3" w:rsidRDefault="00000000">
      <w:pPr>
        <w:pStyle w:val="Heading3"/>
        <w:rPr>
          <w:lang w:val="en-US"/>
        </w:rPr>
      </w:pPr>
      <w:r w:rsidRPr="00CB01F3">
        <w:rPr>
          <w:lang w:val="en-US"/>
        </w:rPr>
        <w:t>System Functions</w:t>
      </w:r>
    </w:p>
    <w:p w14:paraId="746EED93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 xml:space="preserve">The system maintains, searches, suggests, and sorts exchange offers </w:t>
      </w:r>
    </w:p>
    <w:p w14:paraId="5E9D1CA2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for band equipment. Users interested in a gear can send questions to the provider via email.</w:t>
      </w:r>
    </w:p>
    <w:p w14:paraId="4C6052FC" w14:textId="77777777" w:rsidR="00B32B48" w:rsidRPr="00CB01F3" w:rsidRDefault="00B32B48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color w:val="000000"/>
          <w:sz w:val="20"/>
          <w:lang w:val="en-US"/>
        </w:rPr>
      </w:pPr>
    </w:p>
    <w:p w14:paraId="265C691C" w14:textId="77777777" w:rsidR="00B32B48" w:rsidRDefault="00000000">
      <w:pPr>
        <w:pStyle w:val="Heading4"/>
      </w:pPr>
      <w:r>
        <w:t>Exchange Process</w:t>
      </w:r>
    </w:p>
    <w:p w14:paraId="42392FAA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1"/>
          <w:szCs w:val="26"/>
          <w:lang w:val="en-US"/>
        </w:rPr>
        <w:t>Offer Creation</w:t>
      </w: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: Bidders can create offers to exchange band equipment.</w:t>
      </w:r>
    </w:p>
    <w:p w14:paraId="26E65417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1"/>
          <w:szCs w:val="26"/>
          <w:lang w:val="en-US"/>
        </w:rPr>
        <w:t>Offer Acceptance</w:t>
      </w: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: Bidders can accept any exchange offers.</w:t>
      </w:r>
    </w:p>
    <w:p w14:paraId="6D34CD32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1"/>
          <w:szCs w:val="26"/>
          <w:lang w:val="en-US"/>
        </w:rPr>
        <w:t>Mutual Agreement</w:t>
      </w: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: A successful exchange requires mutual acceptance of each other’s offers. Bidders can modify their offers to better suit the exchange operation.</w:t>
      </w:r>
    </w:p>
    <w:p w14:paraId="1DB0E503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t>Communication</w:t>
      </w:r>
    </w:p>
    <w:p w14:paraId="264E62A8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Questions and answers about the band equipment are exchanged via email or</w:t>
      </w:r>
    </w:p>
    <w:p w14:paraId="282B9436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phone between the parties involved.</w:t>
      </w:r>
    </w:p>
    <w:p w14:paraId="2AE1928B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1"/>
          <w:szCs w:val="26"/>
          <w:lang w:val="en-US"/>
        </w:rPr>
      </w:pPr>
    </w:p>
    <w:p w14:paraId="2ABF9771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t>Financial Transactions</w:t>
      </w:r>
    </w:p>
    <w:p w14:paraId="1321A5B1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 xml:space="preserve">No money is exchanged through the service. </w:t>
      </w:r>
    </w:p>
    <w:p w14:paraId="0CDE3066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 xml:space="preserve">Any financial arrangements are made separately, outside the service, </w:t>
      </w:r>
      <w:proofErr w:type="spellStart"/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e.g.via</w:t>
      </w:r>
      <w:proofErr w:type="spellEnd"/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 xml:space="preserve"> phone or email.</w:t>
      </w:r>
    </w:p>
    <w:p w14:paraId="42F37C44" w14:textId="77777777" w:rsidR="00B32B4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color w:val="000000"/>
          <w:szCs w:val="26"/>
        </w:rPr>
      </w:pPr>
      <w:r>
        <w:rPr>
          <w:noProof/>
        </w:rPr>
        <w:pict w14:anchorId="500C0566">
          <v:rect id="_x0000_i1026" style="width:0;height:.65pt" o:hrnoshade="t" o:hr="t" fillcolor="black" stroked="f"/>
        </w:pict>
      </w:r>
    </w:p>
    <w:p w14:paraId="11F313EC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t>User Operations via Web Browser</w:t>
      </w:r>
    </w:p>
    <w:p w14:paraId="355008B2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Bidders can perform the following operations by using their web browsers:</w:t>
      </w:r>
    </w:p>
    <w:p w14:paraId="5A6A64D6" w14:textId="77777777" w:rsidR="00B32B48" w:rsidRPr="00CB01F3" w:rsidRDefault="0000000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1"/>
          <w:szCs w:val="26"/>
          <w:lang w:val="en-US"/>
        </w:rPr>
        <w:t>Create Offers</w:t>
      </w: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: Registered Bidders can create new exchange offers.</w:t>
      </w:r>
    </w:p>
    <w:p w14:paraId="3EAB4D38" w14:textId="77777777" w:rsidR="00B32B48" w:rsidRPr="00CB01F3" w:rsidRDefault="0000000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1"/>
          <w:szCs w:val="26"/>
          <w:lang w:val="en-US"/>
        </w:rPr>
        <w:t>Browse Offers</w:t>
      </w: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: Both registered and unregistered Bidders can browse existing offers.</w:t>
      </w:r>
    </w:p>
    <w:p w14:paraId="4CBE3143" w14:textId="77777777" w:rsidR="00B32B48" w:rsidRPr="00CB01F3" w:rsidRDefault="0000000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1"/>
          <w:szCs w:val="26"/>
          <w:lang w:val="en-US"/>
        </w:rPr>
        <w:t>Accept Offers</w:t>
      </w: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: Registered Bidders can accept offers made by others.</w:t>
      </w:r>
    </w:p>
    <w:p w14:paraId="3774C1F7" w14:textId="77777777" w:rsidR="00B32B48" w:rsidRPr="00CB01F3" w:rsidRDefault="0000000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1"/>
          <w:szCs w:val="26"/>
          <w:lang w:val="en-US"/>
        </w:rPr>
        <w:t>Modify Offers</w:t>
      </w: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: Bidders can modify their offers to better suit the exchange deal.</w:t>
      </w:r>
    </w:p>
    <w:p w14:paraId="1541E66B" w14:textId="77777777" w:rsidR="00B32B48" w:rsidRPr="00CB01F3" w:rsidRDefault="0000000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1"/>
          <w:szCs w:val="26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1"/>
          <w:szCs w:val="26"/>
          <w:lang w:val="en-US"/>
        </w:rPr>
        <w:t>Send Inquiries</w:t>
      </w:r>
      <w:r w:rsidRPr="00CB01F3">
        <w:rPr>
          <w:rFonts w:ascii="Roboto" w:hAnsi="Roboto" w:cs="Arial"/>
          <w:bCs/>
          <w:color w:val="000000"/>
          <w:sz w:val="21"/>
          <w:szCs w:val="26"/>
          <w:lang w:val="en-US"/>
        </w:rPr>
        <w:t>: Interested users can send inquiries to Bidders via email.</w:t>
      </w:r>
    </w:p>
    <w:p w14:paraId="1C314781" w14:textId="77777777" w:rsidR="00B32B48" w:rsidRPr="00CB01F3" w:rsidRDefault="00B32B48">
      <w:pPr>
        <w:rPr>
          <w:lang w:val="en-US"/>
        </w:rPr>
      </w:pPr>
    </w:p>
    <w:p w14:paraId="2990CEEC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Bidders can register and list their exchange offers in various categories, such as:</w:t>
      </w:r>
    </w:p>
    <w:p w14:paraId="335EE9E9" w14:textId="77777777" w:rsidR="00B32B48" w:rsidRPr="00CB01F3" w:rsidRDefault="00B32B48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Roboto" w:eastAsia="Roboto" w:hAnsi="Roboto" w:cs="Roboto"/>
          <w:sz w:val="24"/>
          <w:szCs w:val="24"/>
          <w:lang w:val="en-US"/>
        </w:rPr>
      </w:pPr>
    </w:p>
    <w:p w14:paraId="5B404FA2" w14:textId="77777777" w:rsidR="00B32B48" w:rsidRPr="00CB01F3" w:rsidRDefault="00B32B48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Roboto" w:eastAsia="Roboto" w:hAnsi="Roboto" w:cs="Roboto"/>
          <w:sz w:val="24"/>
          <w:szCs w:val="24"/>
          <w:lang w:val="en-US"/>
        </w:rPr>
      </w:pPr>
    </w:p>
    <w:p w14:paraId="4D3BD856" w14:textId="77777777" w:rsidR="00B32B48" w:rsidRPr="00CB01F3" w:rsidRDefault="00B32B48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Roboto" w:eastAsia="Roboto" w:hAnsi="Roboto" w:cs="Roboto"/>
          <w:sz w:val="24"/>
          <w:szCs w:val="24"/>
          <w:lang w:val="en-US"/>
        </w:rPr>
      </w:pPr>
    </w:p>
    <w:p w14:paraId="0BE736F5" w14:textId="77777777" w:rsidR="00B32B48" w:rsidRPr="00CB01F3" w:rsidRDefault="00B32B48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Roboto" w:eastAsia="Roboto" w:hAnsi="Roboto" w:cs="Roboto"/>
          <w:sz w:val="24"/>
          <w:szCs w:val="24"/>
          <w:lang w:val="en-US"/>
        </w:rPr>
      </w:pPr>
    </w:p>
    <w:p w14:paraId="40341511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</w:p>
    <w:p w14:paraId="291912A1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</w:rPr>
      </w:pPr>
      <w:r>
        <w:rPr>
          <w:rFonts w:ascii="Roboto" w:hAnsi="Roboto" w:cs="Arial"/>
          <w:bCs/>
          <w:color w:val="000000"/>
          <w:sz w:val="24"/>
          <w:szCs w:val="24"/>
        </w:rPr>
        <w:t>Instruments</w:t>
      </w:r>
    </w:p>
    <w:p w14:paraId="41EC8214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</w:rPr>
      </w:pPr>
      <w:r>
        <w:rPr>
          <w:rFonts w:ascii="Roboto" w:hAnsi="Roboto" w:cs="Arial"/>
          <w:bCs/>
          <w:color w:val="000000"/>
          <w:sz w:val="24"/>
          <w:szCs w:val="24"/>
        </w:rPr>
        <w:t>Amplifiers</w:t>
      </w:r>
    </w:p>
    <w:p w14:paraId="29472012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</w:rPr>
      </w:pPr>
      <w:r>
        <w:rPr>
          <w:rFonts w:ascii="Roboto" w:hAnsi="Roboto" w:cs="Arial"/>
          <w:bCs/>
          <w:color w:val="000000"/>
          <w:sz w:val="24"/>
          <w:szCs w:val="24"/>
        </w:rPr>
        <w:t>Microphones</w:t>
      </w:r>
    </w:p>
    <w:p w14:paraId="28A60E1C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</w:rPr>
      </w:pPr>
      <w:r>
        <w:rPr>
          <w:rFonts w:ascii="Roboto" w:hAnsi="Roboto" w:cs="Arial"/>
          <w:bCs/>
          <w:color w:val="000000"/>
          <w:sz w:val="24"/>
          <w:szCs w:val="24"/>
        </w:rPr>
        <w:t>Studio Equipment</w:t>
      </w:r>
    </w:p>
    <w:p w14:paraId="05780B29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</w:rPr>
      </w:pPr>
      <w:r>
        <w:rPr>
          <w:rFonts w:ascii="Roboto" w:hAnsi="Roboto" w:cs="Arial"/>
          <w:bCs/>
          <w:color w:val="000000"/>
          <w:sz w:val="24"/>
          <w:szCs w:val="24"/>
        </w:rPr>
        <w:t>Etc.</w:t>
      </w:r>
    </w:p>
    <w:p w14:paraId="6950E634" w14:textId="77777777" w:rsidR="00B32B48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Roboto" w:hAnsi="Roboto" w:cs="Arial"/>
          <w:bCs/>
          <w:color w:val="000000"/>
          <w:sz w:val="24"/>
          <w:szCs w:val="24"/>
        </w:rPr>
      </w:pPr>
    </w:p>
    <w:p w14:paraId="5F9C4F93" w14:textId="77777777" w:rsidR="00B32B48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>Offer Details</w:t>
      </w:r>
    </w:p>
    <w:p w14:paraId="0AA5AFD2" w14:textId="77777777" w:rsidR="00B32B48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</w:rPr>
      </w:pPr>
    </w:p>
    <w:p w14:paraId="1156B09B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Bidders input the details of their exchange offers as follows:</w:t>
      </w:r>
    </w:p>
    <w:p w14:paraId="45C1EF51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Define the start and end dates of the exchange offer.</w:t>
      </w:r>
    </w:p>
    <w:p w14:paraId="3C06DB6E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Set compensation and delivery preferences.</w:t>
      </w:r>
    </w:p>
    <w:p w14:paraId="6E1CDF1A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Maintain the status of their exchange offers and adjust the content as needed.</w:t>
      </w:r>
    </w:p>
    <w:p w14:paraId="64A7E7F9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Remove offers once the exchange is completed.</w:t>
      </w:r>
    </w:p>
    <w:p w14:paraId="187B1B4B" w14:textId="77777777" w:rsidR="00B32B48" w:rsidRPr="00CB01F3" w:rsidRDefault="00B32B48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color w:val="000000"/>
          <w:sz w:val="24"/>
          <w:szCs w:val="24"/>
          <w:lang w:val="en-US"/>
        </w:rPr>
      </w:pPr>
    </w:p>
    <w:p w14:paraId="45D2CBEF" w14:textId="77777777" w:rsidR="00B32B48" w:rsidRPr="00CB01F3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color w:val="000000"/>
          <w:sz w:val="24"/>
          <w:szCs w:val="24"/>
          <w:lang w:val="en-US"/>
        </w:rPr>
      </w:pPr>
      <w:r w:rsidRPr="00CB01F3">
        <w:rPr>
          <w:rFonts w:ascii="Roboto" w:hAnsi="Roboto"/>
          <w:color w:val="000000"/>
          <w:sz w:val="24"/>
          <w:szCs w:val="24"/>
          <w:lang w:val="en-US"/>
        </w:rPr>
        <w:t>System Functions</w:t>
      </w:r>
    </w:p>
    <w:p w14:paraId="42E678CD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</w:p>
    <w:p w14:paraId="1EB5164F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The system maintains, searches, suggests, and sorts exchange offers for</w:t>
      </w:r>
    </w:p>
    <w:p w14:paraId="24259344" w14:textId="77777777" w:rsidR="00B32B4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</w:rPr>
      </w:pPr>
      <w:r>
        <w:rPr>
          <w:rFonts w:ascii="Roboto" w:hAnsi="Roboto" w:cs="Arial"/>
          <w:bCs/>
          <w:color w:val="000000"/>
          <w:sz w:val="24"/>
          <w:szCs w:val="24"/>
        </w:rPr>
        <w:t>band equipment. It includes:</w:t>
      </w:r>
    </w:p>
    <w:p w14:paraId="508F64E1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Creation and maintenance of band equipment lists.</w:t>
      </w:r>
    </w:p>
    <w:p w14:paraId="281DE907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Maintenance and printing of open offers list.</w:t>
      </w:r>
    </w:p>
    <w:p w14:paraId="1E816A7E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</w:rPr>
      </w:pPr>
      <w:r>
        <w:rPr>
          <w:rFonts w:ascii="Roboto" w:hAnsi="Roboto" w:cs="Arial"/>
          <w:bCs/>
          <w:color w:val="000000"/>
          <w:sz w:val="24"/>
          <w:szCs w:val="24"/>
        </w:rPr>
        <w:t>Status update of offers.</w:t>
      </w:r>
    </w:p>
    <w:p w14:paraId="65DF190C" w14:textId="77777777" w:rsidR="00B32B48" w:rsidRDefault="00B32B48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color w:val="000000"/>
          <w:sz w:val="24"/>
          <w:szCs w:val="24"/>
        </w:rPr>
      </w:pPr>
    </w:p>
    <w:p w14:paraId="3AD0C0D2" w14:textId="77777777" w:rsidR="00B32B48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>Listing and Status Management</w:t>
      </w:r>
    </w:p>
    <w:p w14:paraId="7581FB7F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Lists offers by Bidder, status, category, date, and content.</w:t>
      </w:r>
    </w:p>
    <w:p w14:paraId="169A34B8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Changes the status of offers that lead to exchanges to “completed” but does not delete them.</w:t>
      </w:r>
    </w:p>
    <w:p w14:paraId="34E53ACE" w14:textId="77777777" w:rsidR="00B32B48" w:rsidRPr="00CB01F3" w:rsidRDefault="00B32B48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color w:val="000000"/>
          <w:sz w:val="24"/>
          <w:szCs w:val="24"/>
          <w:lang w:val="en-US"/>
        </w:rPr>
      </w:pPr>
    </w:p>
    <w:p w14:paraId="590DC102" w14:textId="77777777" w:rsidR="00B32B48" w:rsidRPr="00CB01F3" w:rsidRDefault="00B32B48">
      <w:pPr>
        <w:rPr>
          <w:lang w:val="en-US"/>
        </w:rPr>
      </w:pPr>
    </w:p>
    <w:p w14:paraId="7FB25133" w14:textId="77777777" w:rsidR="00B32B48" w:rsidRPr="00CB01F3" w:rsidRDefault="00B32B48">
      <w:pPr>
        <w:rPr>
          <w:lang w:val="en-US"/>
        </w:rPr>
      </w:pPr>
    </w:p>
    <w:p w14:paraId="76E20BCF" w14:textId="77777777" w:rsidR="00B32B48" w:rsidRPr="00CB01F3" w:rsidRDefault="00B32B48">
      <w:pPr>
        <w:rPr>
          <w:lang w:val="en-US"/>
        </w:rPr>
      </w:pPr>
    </w:p>
    <w:p w14:paraId="58EBEED2" w14:textId="77777777" w:rsidR="00B32B48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lastRenderedPageBreak/>
        <w:t>Database Entities</w:t>
      </w:r>
    </w:p>
    <w:p w14:paraId="6E35DA68" w14:textId="77777777" w:rsidR="00B32B48" w:rsidRDefault="00000000">
      <w:pPr>
        <w:pStyle w:val="Heading4"/>
      </w:pPr>
      <w:r>
        <w:t>Bidder Information</w:t>
      </w:r>
    </w:p>
    <w:p w14:paraId="2308CC1B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User ID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Unique identifier for the Bidder.</w:t>
      </w:r>
    </w:p>
    <w:p w14:paraId="238AF942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</w:rPr>
      </w:pPr>
      <w:r>
        <w:rPr>
          <w:rFonts w:ascii="Roboto" w:hAnsi="Roboto" w:cs="Arial"/>
          <w:b/>
          <w:bCs/>
          <w:color w:val="000000"/>
          <w:sz w:val="24"/>
          <w:szCs w:val="24"/>
        </w:rPr>
        <w:t>Name</w:t>
      </w:r>
      <w:r>
        <w:rPr>
          <w:rFonts w:ascii="Roboto" w:hAnsi="Roboto" w:cs="Arial"/>
          <w:bCs/>
          <w:color w:val="000000"/>
          <w:sz w:val="24"/>
          <w:szCs w:val="24"/>
        </w:rPr>
        <w:t>: Bidder’s name.</w:t>
      </w:r>
    </w:p>
    <w:p w14:paraId="25891D77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</w:rPr>
      </w:pPr>
      <w:r>
        <w:rPr>
          <w:rFonts w:ascii="Roboto" w:hAnsi="Roboto" w:cs="Arial"/>
          <w:b/>
          <w:bCs/>
          <w:color w:val="000000"/>
          <w:sz w:val="24"/>
          <w:szCs w:val="24"/>
        </w:rPr>
        <w:t>Nickname</w:t>
      </w:r>
      <w:r>
        <w:rPr>
          <w:rFonts w:ascii="Roboto" w:hAnsi="Roboto" w:cs="Arial"/>
          <w:bCs/>
          <w:color w:val="000000"/>
          <w:sz w:val="24"/>
          <w:szCs w:val="24"/>
        </w:rPr>
        <w:t>: Bidder’s nickname.</w:t>
      </w:r>
    </w:p>
    <w:p w14:paraId="183C1275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</w:rPr>
      </w:pPr>
      <w:r>
        <w:rPr>
          <w:rFonts w:ascii="Roboto" w:hAnsi="Roboto" w:cs="Arial"/>
          <w:b/>
          <w:bCs/>
          <w:color w:val="000000"/>
          <w:sz w:val="24"/>
          <w:szCs w:val="24"/>
        </w:rPr>
        <w:t>Password</w:t>
      </w:r>
      <w:r>
        <w:rPr>
          <w:rFonts w:ascii="Roboto" w:hAnsi="Roboto" w:cs="Arial"/>
          <w:bCs/>
          <w:color w:val="000000"/>
          <w:sz w:val="24"/>
          <w:szCs w:val="24"/>
        </w:rPr>
        <w:t>: Bidder’s password.</w:t>
      </w:r>
    </w:p>
    <w:p w14:paraId="539CDD22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</w:rPr>
      </w:pPr>
      <w:r>
        <w:rPr>
          <w:rFonts w:ascii="Roboto" w:hAnsi="Roboto" w:cs="Arial"/>
          <w:b/>
          <w:bCs/>
          <w:color w:val="000000"/>
          <w:sz w:val="24"/>
          <w:szCs w:val="24"/>
        </w:rPr>
        <w:t>Email</w:t>
      </w:r>
      <w:r>
        <w:rPr>
          <w:rFonts w:ascii="Roboto" w:hAnsi="Roboto" w:cs="Arial"/>
          <w:bCs/>
          <w:color w:val="000000"/>
          <w:sz w:val="24"/>
          <w:szCs w:val="24"/>
        </w:rPr>
        <w:t>: Bidder’s email address.</w:t>
      </w:r>
    </w:p>
    <w:p w14:paraId="43DC37E5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Phone Number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Visible only to registered users.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br/>
      </w:r>
    </w:p>
    <w:p w14:paraId="72591E29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t>Offer-Related Bidder Information</w:t>
      </w:r>
    </w:p>
    <w:p w14:paraId="5FE70028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t>Offer Group Table</w:t>
      </w:r>
    </w:p>
    <w:p w14:paraId="3BFDE2B6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Offer Group Code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Unique code for the offer group.</w:t>
      </w:r>
    </w:p>
    <w:p w14:paraId="15EF3457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Offer Group Name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Name of the offer group.</w:t>
      </w:r>
    </w:p>
    <w:p w14:paraId="14B7A761" w14:textId="77777777" w:rsidR="00B32B48" w:rsidRDefault="00000000">
      <w:pPr>
        <w:pStyle w:val="Heading4"/>
      </w:pPr>
      <w:r>
        <w:t>Offer Content Table</w:t>
      </w:r>
    </w:p>
    <w:p w14:paraId="649CE96F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Offer ID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Unique identifier for the offer.</w:t>
      </w:r>
    </w:p>
    <w:p w14:paraId="72B4462D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Offer Status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Status of the offer.</w:t>
      </w:r>
    </w:p>
    <w:p w14:paraId="08F51A0C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Number of Equipment Rows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Number of equipment rows in the offer.</w:t>
      </w:r>
    </w:p>
    <w:p w14:paraId="3DF4EED7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</w:rPr>
      </w:pPr>
      <w:r>
        <w:rPr>
          <w:rFonts w:ascii="Roboto" w:hAnsi="Roboto" w:cs="Arial"/>
          <w:b/>
          <w:bCs/>
          <w:color w:val="000000"/>
          <w:sz w:val="24"/>
          <w:szCs w:val="24"/>
        </w:rPr>
        <w:t>Equipment Row Details</w:t>
      </w:r>
      <w:r>
        <w:rPr>
          <w:rFonts w:ascii="Roboto" w:hAnsi="Roboto" w:cs="Arial"/>
          <w:bCs/>
          <w:color w:val="000000"/>
          <w:sz w:val="24"/>
          <w:szCs w:val="24"/>
        </w:rPr>
        <w:t>:</w:t>
      </w:r>
    </w:p>
    <w:p w14:paraId="787B7595" w14:textId="77777777" w:rsidR="00B32B48" w:rsidRPr="00CB01F3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567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Quantity Offered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Quantity of the equipment offered.</w:t>
      </w:r>
    </w:p>
    <w:p w14:paraId="335AE046" w14:textId="77777777" w:rsidR="00B32B48" w:rsidRPr="00CB01F3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567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Offer Price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Price of the equipment offered.</w:t>
      </w:r>
    </w:p>
    <w:p w14:paraId="405A9CBF" w14:textId="77777777" w:rsidR="00B32B48" w:rsidRPr="00CB01F3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567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Vintage Product Life Story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 (optional): History and background of the vintage product.</w:t>
      </w:r>
    </w:p>
    <w:p w14:paraId="6F3C1184" w14:textId="77777777" w:rsidR="00B32B48" w:rsidRPr="00CB01F3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567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Original Price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Original price of the product.</w:t>
      </w:r>
    </w:p>
    <w:p w14:paraId="6E78F5C1" w14:textId="77777777" w:rsidR="00B32B48" w:rsidRPr="00CB01F3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567" w:hanging="567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Comments and Additional Information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Any additional details about the offer.</w:t>
      </w:r>
    </w:p>
    <w:p w14:paraId="3178D03F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Roboto" w:hAnsi="Roboto" w:cs="Arial"/>
          <w:bCs/>
          <w:color w:val="000000"/>
          <w:sz w:val="24"/>
          <w:szCs w:val="24"/>
          <w:lang w:val="en-US"/>
        </w:rPr>
      </w:pPr>
    </w:p>
    <w:p w14:paraId="02D9C05B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t>Exchange Offer Table (“Purchase Offer”)</w:t>
      </w:r>
    </w:p>
    <w:p w14:paraId="76B510C3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Offer ID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Unique identifier for the offer.</w:t>
      </w:r>
    </w:p>
    <w:p w14:paraId="1B510168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Offer Status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Status of the offer.</w:t>
      </w:r>
    </w:p>
    <w:p w14:paraId="0DAFA0DE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Bidder ID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Unique identifier for the provider.</w:t>
      </w:r>
    </w:p>
    <w:p w14:paraId="25BB0CF6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Bidder Contact Information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Contact details of the provider.</w:t>
      </w:r>
    </w:p>
    <w:p w14:paraId="13ED0892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lastRenderedPageBreak/>
        <w:t>Bidder Preferences and References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Preferences and references of the provider.</w:t>
      </w:r>
    </w:p>
    <w:p w14:paraId="076E7C4B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Start and End Dates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Start and end dates of the offer.</w:t>
      </w:r>
    </w:p>
    <w:p w14:paraId="34A30604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Number of Product Rows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Number of product rows in the offer.</w:t>
      </w:r>
    </w:p>
    <w:p w14:paraId="6D2A86D7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Offered Equipment IDs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IDs of the offered equipment.</w:t>
      </w:r>
    </w:p>
    <w:p w14:paraId="1383D993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Delivery Method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Method of delivery for the equipment.</w:t>
      </w:r>
    </w:p>
    <w:p w14:paraId="443E8C6E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Exchange Preferences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Desired products for exchange.</w:t>
      </w:r>
    </w:p>
    <w:p w14:paraId="2E9E425C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Additional Offer Information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Any other relevant details about the offer.</w:t>
      </w:r>
    </w:p>
    <w:p w14:paraId="08649A91" w14:textId="77777777" w:rsidR="00B32B48" w:rsidRDefault="00000000">
      <w:pPr>
        <w:pStyle w:val="Heading4"/>
      </w:pPr>
      <w:r>
        <w:t>Equipment Group Table</w:t>
      </w:r>
    </w:p>
    <w:p w14:paraId="168A69AC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Equipment Group Code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Unique code for the equipment group.</w:t>
      </w:r>
    </w:p>
    <w:p w14:paraId="5704996A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Equipment Group Name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Name of the equipment group.</w:t>
      </w:r>
    </w:p>
    <w:p w14:paraId="667E5E9B" w14:textId="77777777" w:rsidR="00B32B48" w:rsidRDefault="00000000">
      <w:pPr>
        <w:pStyle w:val="Heading4"/>
      </w:pPr>
      <w:r>
        <w:t>Equipment Table</w:t>
      </w:r>
    </w:p>
    <w:p w14:paraId="19005E1E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Equipment Code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Unique code for the equipment.</w:t>
      </w:r>
    </w:p>
    <w:p w14:paraId="3E275767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Equipment Name and Type Details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Name and type details of the equipment, such as model year.</w:t>
      </w:r>
    </w:p>
    <w:p w14:paraId="0650CE3B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Detailed Description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Detailed description of the equipment, including condition, color, sound, etc.</w:t>
      </w:r>
    </w:p>
    <w:p w14:paraId="65046FAB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/>
          <w:bCs/>
          <w:color w:val="000000"/>
          <w:sz w:val="24"/>
          <w:szCs w:val="24"/>
        </w:rPr>
      </w:pPr>
      <w:r>
        <w:rPr>
          <w:rFonts w:ascii="Roboto" w:hAnsi="Roboto" w:cs="Arial"/>
          <w:b/>
          <w:bCs/>
          <w:color w:val="000000"/>
          <w:sz w:val="24"/>
          <w:szCs w:val="24"/>
        </w:rPr>
        <w:t>Vintage-gear lifestory (option)</w:t>
      </w:r>
    </w:p>
    <w:p w14:paraId="763CE2D6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/>
          <w:bCs/>
          <w:color w:val="000000"/>
          <w:sz w:val="24"/>
          <w:szCs w:val="24"/>
        </w:rPr>
      </w:pPr>
      <w:r>
        <w:rPr>
          <w:rFonts w:ascii="Roboto" w:hAnsi="Roboto" w:cs="Arial"/>
          <w:b/>
          <w:bCs/>
          <w:color w:val="000000"/>
          <w:sz w:val="24"/>
          <w:szCs w:val="24"/>
        </w:rPr>
        <w:t>Amount offered</w:t>
      </w:r>
    </w:p>
    <w:p w14:paraId="18D72547" w14:textId="77777777" w:rsidR="00B32B48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/>
          <w:bCs/>
          <w:color w:val="000000"/>
          <w:sz w:val="24"/>
          <w:szCs w:val="24"/>
        </w:rPr>
      </w:pPr>
      <w:r>
        <w:rPr>
          <w:rFonts w:ascii="Roboto" w:hAnsi="Roboto" w:cs="Arial"/>
          <w:b/>
          <w:bCs/>
          <w:color w:val="000000"/>
          <w:sz w:val="24"/>
          <w:szCs w:val="24"/>
        </w:rPr>
        <w:t>Original price of the gear</w:t>
      </w:r>
    </w:p>
    <w:p w14:paraId="10BDE040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Comments and other relevant info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br/>
      </w:r>
    </w:p>
    <w:p w14:paraId="5F50A75A" w14:textId="77777777" w:rsidR="00B32B48" w:rsidRDefault="00000000">
      <w:pPr>
        <w:pStyle w:val="Heading4"/>
      </w:pPr>
      <w:r>
        <w:t>Historical Statistics and Views</w:t>
      </w:r>
    </w:p>
    <w:p w14:paraId="34311910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 xml:space="preserve">Yearly and Monthly Exchange Statistics by </w:t>
      </w: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BidGenre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 xml:space="preserve">: Statistics on exchanges categorized by </w:t>
      </w:r>
      <w:proofErr w:type="spellStart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BidGenre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 xml:space="preserve"> for each month.</w:t>
      </w:r>
    </w:p>
    <w:p w14:paraId="5A9B4DD5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Bidder Statistics and List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 xml:space="preserve">: </w:t>
      </w:r>
      <w:proofErr w:type="gramStart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Statistics  and</w:t>
      </w:r>
      <w:proofErr w:type="gram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 xml:space="preserve"> list on users.</w:t>
      </w:r>
    </w:p>
    <w:p w14:paraId="1305C81D" w14:textId="77777777" w:rsidR="00B32B4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color w:val="000000"/>
          <w:sz w:val="24"/>
          <w:szCs w:val="24"/>
        </w:rPr>
      </w:pPr>
      <w:r>
        <w:rPr>
          <w:noProof/>
        </w:rPr>
        <w:pict w14:anchorId="7837FE9B">
          <v:rect id="_x0000_i1027" style="width:0;height:.65pt" o:hrnoshade="t" o:hr="t" fillcolor="black" stroked="f"/>
        </w:pict>
      </w:r>
    </w:p>
    <w:p w14:paraId="5FDAAAF1" w14:textId="77777777" w:rsidR="00B32B48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</w:rPr>
      </w:pPr>
    </w:p>
    <w:p w14:paraId="62DCD869" w14:textId="77777777" w:rsidR="00B32B48" w:rsidRPr="00CB01F3" w:rsidRDefault="00000000">
      <w:pPr>
        <w:pStyle w:val="Heading3"/>
        <w:rPr>
          <w:lang w:val="en-US"/>
        </w:rPr>
      </w:pPr>
      <w:r w:rsidRPr="00CB01F3">
        <w:rPr>
          <w:lang w:val="en-US"/>
        </w:rPr>
        <w:t>Database and Conceptual Model Documentation</w:t>
      </w:r>
    </w:p>
    <w:p w14:paraId="4D670D75" w14:textId="77777777" w:rsidR="00B32B48" w:rsidRPr="00CB01F3" w:rsidRDefault="00000000">
      <w:pPr>
        <w:pStyle w:val="Heading5"/>
        <w:rPr>
          <w:color w:val="000000"/>
          <w:lang w:val="en-US"/>
        </w:rPr>
      </w:pPr>
      <w:r w:rsidRPr="00CB01F3">
        <w:rPr>
          <w:color w:val="000000"/>
          <w:lang w:val="en-US"/>
        </w:rPr>
        <w:t>Introduction</w:t>
      </w:r>
    </w:p>
    <w:p w14:paraId="057C2F21" w14:textId="77777777" w:rsidR="00B32B48" w:rsidRPr="00CB01F3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b w:val="0"/>
          <w:color w:val="000000"/>
          <w:sz w:val="24"/>
          <w:szCs w:val="24"/>
          <w:lang w:val="en-US"/>
        </w:rPr>
      </w:pPr>
      <w:r w:rsidRPr="00CB01F3">
        <w:rPr>
          <w:rFonts w:ascii="Roboto" w:hAnsi="Roboto"/>
          <w:b w:val="0"/>
          <w:color w:val="000000"/>
          <w:sz w:val="24"/>
          <w:szCs w:val="24"/>
          <w:lang w:val="en-US"/>
        </w:rPr>
        <w:t>The following sections provide implementation design of each table and their relations.</w:t>
      </w:r>
    </w:p>
    <w:p w14:paraId="0828AE81" w14:textId="77777777" w:rsidR="00B32B48" w:rsidRPr="00CB01F3" w:rsidRDefault="00B32B48">
      <w:pPr>
        <w:rPr>
          <w:lang w:val="en-US"/>
        </w:rPr>
      </w:pPr>
    </w:p>
    <w:p w14:paraId="1BBB301B" w14:textId="77777777" w:rsidR="00B32B48" w:rsidRPr="00CB01F3" w:rsidRDefault="00B32B48">
      <w:pPr>
        <w:rPr>
          <w:lang w:val="en-US"/>
        </w:rPr>
      </w:pPr>
    </w:p>
    <w:p w14:paraId="773139D9" w14:textId="77777777" w:rsidR="00B32B48" w:rsidRPr="00CB01F3" w:rsidRDefault="00B32B48">
      <w:pPr>
        <w:pStyle w:val="Heading4"/>
        <w:pBdr>
          <w:top w:val="nil"/>
          <w:left w:val="nil"/>
          <w:bottom w:val="nil"/>
          <w:right w:val="nil"/>
          <w:between w:val="nil"/>
        </w:pBdr>
        <w:spacing w:after="0" w:line="0" w:lineRule="auto"/>
        <w:rPr>
          <w:rFonts w:ascii="Roboto" w:hAnsi="Roboto"/>
          <w:b w:val="0"/>
          <w:color w:val="000000"/>
          <w:sz w:val="24"/>
          <w:szCs w:val="24"/>
          <w:lang w:val="en-US"/>
        </w:rPr>
      </w:pPr>
    </w:p>
    <w:p w14:paraId="368522F5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t xml:space="preserve">Database Schema (DRAFT 1.0 for prototyping, to be updated </w:t>
      </w:r>
      <w:proofErr w:type="gramStart"/>
      <w:r w:rsidRPr="00CB01F3">
        <w:rPr>
          <w:lang w:val="en-US"/>
        </w:rPr>
        <w:t>later on</w:t>
      </w:r>
      <w:proofErr w:type="gramEnd"/>
      <w:r w:rsidRPr="00CB01F3">
        <w:rPr>
          <w:lang w:val="en-US"/>
        </w:rPr>
        <w:t>)</w:t>
      </w:r>
    </w:p>
    <w:p w14:paraId="2C9AE4DA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t>1. Bidder Table</w:t>
      </w:r>
    </w:p>
    <w:p w14:paraId="4D4A3C7C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</w:p>
    <w:p w14:paraId="33FF5137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The Bidder table stores information about users who participate in the bidding system.</w:t>
      </w:r>
    </w:p>
    <w:p w14:paraId="64DB8198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id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unique identifier for each bidder (Primary Key).</w:t>
      </w:r>
    </w:p>
    <w:p w14:paraId="5407A385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bidderName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The name of the bidder (must be unique).</w:t>
      </w:r>
    </w:p>
    <w:p w14:paraId="44191675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password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The password for the bidder’s account (optional).</w:t>
      </w:r>
    </w:p>
    <w:p w14:paraId="117F6AFC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admin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 xml:space="preserve">: A </w:t>
      </w:r>
      <w:proofErr w:type="spellStart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boolean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 xml:space="preserve"> flag indicating if the bidder has administrative privileges (default is FALSE).</w:t>
      </w:r>
    </w:p>
    <w:p w14:paraId="60380F46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color w:val="000000"/>
          <w:sz w:val="24"/>
          <w:szCs w:val="24"/>
          <w:lang w:val="en-US"/>
        </w:rPr>
      </w:pPr>
    </w:p>
    <w:p w14:paraId="61AEE671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CREATE TABLE Bidder</w:t>
      </w:r>
    </w:p>
    <w:p w14:paraId="0DCB5A1D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(</w:t>
      </w:r>
    </w:p>
    <w:p w14:paraId="4D4CD4F0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id SERIAL NOT NULL PRIMARY KEY,</w:t>
      </w:r>
    </w:p>
    <w:p w14:paraId="1791E331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bidderName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VARCHAR(</w:t>
      </w:r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30) NOT NULL UNIQUE,</w:t>
      </w:r>
    </w:p>
    <w:p w14:paraId="52C586C5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password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VARCHAR(</w:t>
      </w:r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20) DEFAULT NULL,</w:t>
      </w:r>
    </w:p>
    <w:p w14:paraId="7ED027B4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admin BOOLEAN DEFAULT FALSE</w:t>
      </w:r>
    </w:p>
    <w:p w14:paraId="12901310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);</w:t>
      </w:r>
    </w:p>
    <w:p w14:paraId="3C380B3A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t xml:space="preserve">2. </w:t>
      </w:r>
      <w:proofErr w:type="spellStart"/>
      <w:r w:rsidRPr="00CB01F3">
        <w:rPr>
          <w:lang w:val="en-US"/>
        </w:rPr>
        <w:t>BidGenre</w:t>
      </w:r>
      <w:proofErr w:type="spellEnd"/>
      <w:r w:rsidRPr="00CB01F3">
        <w:rPr>
          <w:lang w:val="en-US"/>
        </w:rPr>
        <w:t xml:space="preserve"> Table</w:t>
      </w:r>
    </w:p>
    <w:p w14:paraId="4D1395AC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</w:p>
    <w:p w14:paraId="0361CD04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The </w:t>
      </w:r>
      <w:proofErr w:type="spellStart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BidGenre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 table categorizes the types of bids.</w:t>
      </w:r>
    </w:p>
    <w:p w14:paraId="5A02CAA6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id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unique identifier for each bid genre (Primary Key).</w:t>
      </w:r>
    </w:p>
    <w:p w14:paraId="382524FC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bidGenre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An integer representing the genre.</w:t>
      </w:r>
    </w:p>
    <w:p w14:paraId="0408B9DB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bidder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foreign key referencing the Bidder table.</w:t>
      </w:r>
    </w:p>
    <w:p w14:paraId="5DCEC605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bidGenreHeader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unique header for the bid genre.</w:t>
      </w:r>
    </w:p>
    <w:p w14:paraId="608FA83F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color w:val="000000"/>
          <w:sz w:val="24"/>
          <w:szCs w:val="24"/>
          <w:lang w:val="en-US"/>
        </w:rPr>
      </w:pPr>
    </w:p>
    <w:p w14:paraId="02367173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BidGenre</w:t>
      </w:r>
      <w:proofErr w:type="spellEnd"/>
    </w:p>
    <w:p w14:paraId="7DAB0637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(</w:t>
      </w:r>
    </w:p>
    <w:p w14:paraId="251A6A17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id SERIAL NOT NULL PRIMARY KEY,</w:t>
      </w:r>
    </w:p>
    <w:p w14:paraId="0164B360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bidGenre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INT,</w:t>
      </w:r>
    </w:p>
    <w:p w14:paraId="0F421423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bidder INT,</w:t>
      </w:r>
    </w:p>
    <w:p w14:paraId="750B4746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bidGenreHeader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VARCHAR(</w:t>
      </w:r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100) NOT NULL UNIQUE,</w:t>
      </w:r>
    </w:p>
    <w:p w14:paraId="4CBA357D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FOREIGN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KEY(</w:t>
      </w:r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bidder) REFERENCES Bidder(id)</w:t>
      </w:r>
    </w:p>
    <w:p w14:paraId="1EA2D19B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);</w:t>
      </w:r>
    </w:p>
    <w:p w14:paraId="674FEEF0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t xml:space="preserve">3. </w:t>
      </w:r>
      <w:proofErr w:type="spellStart"/>
      <w:r w:rsidRPr="00CB01F3">
        <w:rPr>
          <w:lang w:val="en-US"/>
        </w:rPr>
        <w:t>BidHeader</w:t>
      </w:r>
      <w:proofErr w:type="spellEnd"/>
      <w:r w:rsidRPr="00CB01F3">
        <w:rPr>
          <w:lang w:val="en-US"/>
        </w:rPr>
        <w:t xml:space="preserve"> Table</w:t>
      </w:r>
      <w:r w:rsidRPr="00CB01F3">
        <w:rPr>
          <w:lang w:val="en-US"/>
        </w:rPr>
        <w:br/>
      </w:r>
    </w:p>
    <w:p w14:paraId="008E5FE8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The </w:t>
      </w:r>
      <w:proofErr w:type="spellStart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BidHeader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 table contains information about individual bids.</w:t>
      </w:r>
    </w:p>
    <w:p w14:paraId="7101FE47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id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unique identifier for each bid header (Primary Key).</w:t>
      </w:r>
    </w:p>
    <w:p w14:paraId="7484D012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initialBidder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foreign key referencing the Bidder table.</w:t>
      </w:r>
    </w:p>
    <w:p w14:paraId="262F25AC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bidGnre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foreign key referencing the </w:t>
      </w:r>
      <w:proofErr w:type="spellStart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BidGenre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 table.</w:t>
      </w:r>
    </w:p>
    <w:p w14:paraId="79C4F6F2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lastRenderedPageBreak/>
        <w:t>bidHder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unique header for the bid.</w:t>
      </w:r>
    </w:p>
    <w:p w14:paraId="14429C5A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numberOfBids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The number of bids made.</w:t>
      </w:r>
    </w:p>
    <w:p w14:paraId="5A74D4AD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startedTime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The timestamp when the bid started.</w:t>
      </w:r>
    </w:p>
    <w:p w14:paraId="4F0FE297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color w:val="000000"/>
          <w:sz w:val="24"/>
          <w:szCs w:val="24"/>
          <w:lang w:val="en-US"/>
        </w:rPr>
      </w:pPr>
    </w:p>
    <w:p w14:paraId="2F748A5B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BidHeader</w:t>
      </w:r>
      <w:proofErr w:type="spellEnd"/>
    </w:p>
    <w:p w14:paraId="24EC942F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(</w:t>
      </w:r>
    </w:p>
    <w:p w14:paraId="22FDA1B9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id SERIAL NOT NULL PRIMARY KEY,</w:t>
      </w:r>
    </w:p>
    <w:p w14:paraId="7731F718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initialBidder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INT,</w:t>
      </w:r>
    </w:p>
    <w:p w14:paraId="52E13919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bidGnre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INT,</w:t>
      </w:r>
    </w:p>
    <w:p w14:paraId="255844C8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bidHder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VARCHAR(</w:t>
      </w:r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100) NOT NULL UNIQUE,</w:t>
      </w:r>
    </w:p>
    <w:p w14:paraId="4653782F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numberOfBids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INT NOT NULL,</w:t>
      </w:r>
    </w:p>
    <w:p w14:paraId="0B368083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startedTime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TIMESTAMP NOT NULL,</w:t>
      </w:r>
    </w:p>
    <w:p w14:paraId="44ECE879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FOREIGN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KEY(</w:t>
      </w:r>
      <w:proofErr w:type="spellStart"/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initialBidder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) REFERENCES Bidder(id),</w:t>
      </w:r>
    </w:p>
    <w:p w14:paraId="4F9F3D5A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FOREIGN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KEY(</w:t>
      </w:r>
      <w:proofErr w:type="spellStart"/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bidGnre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) REFERENCES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BidGenre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(id)</w:t>
      </w:r>
    </w:p>
    <w:p w14:paraId="2B0185E8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);</w:t>
      </w:r>
    </w:p>
    <w:p w14:paraId="747AD172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14:paraId="26C1FD26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t xml:space="preserve">4. </w:t>
      </w:r>
      <w:proofErr w:type="spellStart"/>
      <w:r w:rsidRPr="00CB01F3">
        <w:rPr>
          <w:lang w:val="en-US"/>
        </w:rPr>
        <w:t>BidContent</w:t>
      </w:r>
      <w:proofErr w:type="spellEnd"/>
      <w:r w:rsidRPr="00CB01F3">
        <w:rPr>
          <w:lang w:val="en-US"/>
        </w:rPr>
        <w:t xml:space="preserve"> Table</w:t>
      </w:r>
    </w:p>
    <w:p w14:paraId="7B1962A8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</w:p>
    <w:p w14:paraId="17EACEA7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The </w:t>
      </w:r>
      <w:proofErr w:type="spellStart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BidContent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 table stores the content of individual bids.</w:t>
      </w:r>
    </w:p>
    <w:p w14:paraId="2606ADD1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id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unique identifier for each bid content (Primary Key).</w:t>
      </w:r>
    </w:p>
    <w:p w14:paraId="6946F9E6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bidderID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foreign key referencing the Bidder table.</w:t>
      </w:r>
    </w:p>
    <w:p w14:paraId="62EDD7A0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bidHead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foreign key referencing the </w:t>
      </w:r>
      <w:proofErr w:type="spellStart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BidHeader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 table.</w:t>
      </w:r>
    </w:p>
    <w:p w14:paraId="5976049E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bidderName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The name of the bidder.</w:t>
      </w:r>
    </w:p>
    <w:p w14:paraId="1F9C0608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bidContent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The content of the bid.</w:t>
      </w:r>
    </w:p>
    <w:p w14:paraId="3FA01236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editedTime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The timestamp when the bid was last edited.</w:t>
      </w:r>
    </w:p>
    <w:p w14:paraId="7AE76905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color w:val="000000"/>
          <w:sz w:val="24"/>
          <w:szCs w:val="24"/>
          <w:lang w:val="en-US"/>
        </w:rPr>
      </w:pPr>
    </w:p>
    <w:p w14:paraId="1AB4E8FE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BidContent</w:t>
      </w:r>
      <w:proofErr w:type="spellEnd"/>
    </w:p>
    <w:p w14:paraId="295B1BA3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(</w:t>
      </w:r>
    </w:p>
    <w:p w14:paraId="273FFB02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id SERIAL NOT NULL PRIMARY KEY,</w:t>
      </w:r>
    </w:p>
    <w:p w14:paraId="5C8D3771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bidderID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INT,</w:t>
      </w:r>
    </w:p>
    <w:p w14:paraId="3094E156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bidHead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INT,</w:t>
      </w:r>
    </w:p>
    <w:p w14:paraId="5A9580AC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bidderName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VARCHAR(</w:t>
      </w:r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30) NOT NULL,</w:t>
      </w:r>
    </w:p>
    <w:p w14:paraId="34763DEC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bidContent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VARCHAR(</w:t>
      </w:r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500) NOT NULL,</w:t>
      </w:r>
    </w:p>
    <w:p w14:paraId="37324EBE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editedTime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TIMESTAMP NOT NULL,</w:t>
      </w:r>
    </w:p>
    <w:p w14:paraId="200397DB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FOREIGN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KEY(</w:t>
      </w:r>
      <w:proofErr w:type="spellStart"/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bidHead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) REFERENCES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BidHeader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(id)</w:t>
      </w:r>
    </w:p>
    <w:p w14:paraId="44E57550" w14:textId="77777777" w:rsidR="00B32B4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</w:rPr>
      </w:pPr>
      <w:r>
        <w:rPr>
          <w:rFonts w:ascii="Courier New" w:hAnsi="Courier New" w:cs="Arial"/>
          <w:bCs/>
          <w:color w:val="000000"/>
          <w:sz w:val="24"/>
          <w:szCs w:val="24"/>
        </w:rPr>
        <w:t>);</w:t>
      </w:r>
    </w:p>
    <w:p w14:paraId="31D26637" w14:textId="77777777" w:rsidR="00B32B48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FA811E3" w14:textId="77777777" w:rsidR="00B32B48" w:rsidRDefault="00000000">
      <w:pPr>
        <w:pStyle w:val="Heading4"/>
      </w:pPr>
      <w:r>
        <w:t>GearGroup Table</w:t>
      </w:r>
    </w:p>
    <w:p w14:paraId="1DC31D5D" w14:textId="77777777" w:rsidR="00B32B48" w:rsidRPr="00CB01F3" w:rsidRDefault="0000000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id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unique identifier for each gear group (Primary Key).</w:t>
      </w:r>
    </w:p>
    <w:p w14:paraId="614A41D7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gearGroup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An integer representing the genre.</w:t>
      </w:r>
    </w:p>
    <w:p w14:paraId="78CCB2C3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" w:eastAsia="robo" w:hAnsi="robo" w:cs="robo"/>
          <w:b/>
          <w:bCs/>
          <w:sz w:val="24"/>
          <w:szCs w:val="24"/>
          <w:lang w:val="en-US"/>
        </w:rPr>
        <w:t>gearGroupHeader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>: A unique name for the gear group.</w:t>
      </w:r>
    </w:p>
    <w:p w14:paraId="5FF2E4FD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lastRenderedPageBreak/>
        <w:t>bidder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foreign key referencing the Bidder table.</w:t>
      </w:r>
    </w:p>
    <w:p w14:paraId="0447AB62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14:paraId="4C86908A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CREATE TABLE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GearGroup</w:t>
      </w:r>
      <w:proofErr w:type="spellEnd"/>
    </w:p>
    <w:p w14:paraId="6163D1FA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>(</w:t>
      </w:r>
    </w:p>
    <w:p w14:paraId="4D7B4779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id SERIAL NOT NULL PRIMARY KEY,</w:t>
      </w:r>
    </w:p>
    <w:p w14:paraId="0D71DD21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gearGroup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 INT,</w:t>
      </w:r>
    </w:p>
    <w:p w14:paraId="643CEB3D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bidderID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 INT,</w:t>
      </w:r>
    </w:p>
    <w:p w14:paraId="10198277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gearGroupHeader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 </w:t>
      </w:r>
      <w:proofErr w:type="gramStart"/>
      <w:r w:rsidRPr="00CB01F3">
        <w:rPr>
          <w:rFonts w:ascii="robo" w:eastAsia="robo" w:hAnsi="robo" w:cs="robo"/>
          <w:sz w:val="24"/>
          <w:szCs w:val="24"/>
          <w:lang w:val="en-US"/>
        </w:rPr>
        <w:t>VARCHAR(</w:t>
      </w:r>
      <w:proofErr w:type="gramEnd"/>
      <w:r w:rsidRPr="00CB01F3">
        <w:rPr>
          <w:rFonts w:ascii="robo" w:eastAsia="robo" w:hAnsi="robo" w:cs="robo"/>
          <w:sz w:val="24"/>
          <w:szCs w:val="24"/>
          <w:lang w:val="en-US"/>
        </w:rPr>
        <w:t>100) NOT NULL UNIQUE,</w:t>
      </w:r>
    </w:p>
    <w:p w14:paraId="3DAEDA02" w14:textId="77777777" w:rsidR="00B32B48" w:rsidRPr="00CB01F3" w:rsidRDefault="00B32B48">
      <w:pPr>
        <w:rPr>
          <w:rFonts w:ascii="robo" w:eastAsia="robo" w:hAnsi="robo" w:cs="robo"/>
          <w:sz w:val="24"/>
          <w:szCs w:val="24"/>
          <w:lang w:val="en-US"/>
        </w:rPr>
      </w:pPr>
    </w:p>
    <w:p w14:paraId="77EE6334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FOREIGN </w:t>
      </w:r>
      <w:proofErr w:type="gramStart"/>
      <w:r w:rsidRPr="00CB01F3">
        <w:rPr>
          <w:rFonts w:ascii="robo" w:eastAsia="robo" w:hAnsi="robo" w:cs="robo"/>
          <w:sz w:val="24"/>
          <w:szCs w:val="24"/>
          <w:lang w:val="en-US"/>
        </w:rPr>
        <w:t>KEY(</w:t>
      </w:r>
      <w:proofErr w:type="gramEnd"/>
      <w:r w:rsidRPr="00CB01F3">
        <w:rPr>
          <w:rFonts w:ascii="robo" w:eastAsia="robo" w:hAnsi="robo" w:cs="robo"/>
          <w:sz w:val="24"/>
          <w:szCs w:val="24"/>
          <w:lang w:val="en-US"/>
        </w:rPr>
        <w:t>bidder) REFERENCES Bidder(id)</w:t>
      </w:r>
    </w:p>
    <w:p w14:paraId="0F60B1FD" w14:textId="77777777" w:rsidR="00B32B48" w:rsidRDefault="00000000">
      <w:pPr>
        <w:rPr>
          <w:rFonts w:ascii="robo" w:eastAsia="robo" w:hAnsi="robo" w:cs="robo"/>
          <w:sz w:val="24"/>
          <w:szCs w:val="24"/>
        </w:rPr>
      </w:pPr>
      <w:r>
        <w:rPr>
          <w:rFonts w:ascii="robo" w:eastAsia="robo" w:hAnsi="robo" w:cs="robo"/>
          <w:sz w:val="24"/>
          <w:szCs w:val="24"/>
        </w:rPr>
        <w:t>);</w:t>
      </w:r>
    </w:p>
    <w:p w14:paraId="0B98E033" w14:textId="77777777" w:rsidR="00B32B48" w:rsidRDefault="00000000">
      <w:pPr>
        <w:pStyle w:val="Heading4"/>
      </w:pPr>
      <w:r>
        <w:t>Equipment Table</w:t>
      </w:r>
    </w:p>
    <w:p w14:paraId="02DDBB3B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Equipment Code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Unique code for the equipment.</w:t>
      </w:r>
    </w:p>
    <w:p w14:paraId="0F646A7A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Equipment Name and Type Details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Name and type details of the equipment, such as model year.</w:t>
      </w:r>
    </w:p>
    <w:p w14:paraId="1A558BF6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Detailed Description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Detailed description of the equipment, including condition, color, sound, etc.</w:t>
      </w:r>
    </w:p>
    <w:p w14:paraId="5EE72B57" w14:textId="77777777" w:rsidR="00B32B48" w:rsidRPr="00CB01F3" w:rsidRDefault="00000000">
      <w:pPr>
        <w:pStyle w:val="Heading5"/>
        <w:numPr>
          <w:ilvl w:val="0"/>
          <w:numId w:val="4"/>
        </w:numPr>
        <w:ind w:left="360" w:hanging="360"/>
        <w:rPr>
          <w:lang w:val="en-US"/>
        </w:rPr>
      </w:pPr>
      <w:r w:rsidRPr="00CB01F3">
        <w:rPr>
          <w:lang w:val="en-US"/>
        </w:rPr>
        <w:t>Story of the Vintage-</w:t>
      </w:r>
      <w:proofErr w:type="gramStart"/>
      <w:r w:rsidRPr="00CB01F3">
        <w:rPr>
          <w:lang w:val="en-US"/>
        </w:rPr>
        <w:t>gear  (</w:t>
      </w:r>
      <w:proofErr w:type="gramEnd"/>
      <w:r w:rsidRPr="00CB01F3">
        <w:rPr>
          <w:lang w:val="en-US"/>
        </w:rPr>
        <w:t>option)</w:t>
      </w:r>
    </w:p>
    <w:p w14:paraId="657693AD" w14:textId="77777777" w:rsidR="00B32B48" w:rsidRDefault="00000000">
      <w:pPr>
        <w:pStyle w:val="Heading5"/>
        <w:numPr>
          <w:ilvl w:val="0"/>
          <w:numId w:val="4"/>
        </w:numPr>
        <w:ind w:left="360" w:hanging="360"/>
      </w:pPr>
      <w:r>
        <w:t>amount offered</w:t>
      </w:r>
    </w:p>
    <w:p w14:paraId="110C4358" w14:textId="77777777" w:rsidR="00B32B48" w:rsidRDefault="00000000">
      <w:pPr>
        <w:pStyle w:val="Heading5"/>
        <w:numPr>
          <w:ilvl w:val="0"/>
          <w:numId w:val="4"/>
        </w:numPr>
        <w:ind w:left="360" w:hanging="360"/>
      </w:pPr>
      <w:r>
        <w:t>original price estimate</w:t>
      </w:r>
    </w:p>
    <w:p w14:paraId="1E80453D" w14:textId="77777777" w:rsidR="00B32B48" w:rsidRDefault="00000000">
      <w:pPr>
        <w:pStyle w:val="Heading5"/>
        <w:numPr>
          <w:ilvl w:val="0"/>
          <w:numId w:val="4"/>
        </w:numPr>
        <w:ind w:left="360" w:hanging="360"/>
      </w:pPr>
      <w:r>
        <w:t>Comments and important details</w:t>
      </w:r>
    </w:p>
    <w:p w14:paraId="39ECE677" w14:textId="77777777" w:rsidR="00B32B48" w:rsidRDefault="00B32B48">
      <w:pPr>
        <w:rPr>
          <w:rFonts w:ascii="robo" w:eastAsia="robo" w:hAnsi="robo" w:cs="robo"/>
          <w:sz w:val="24"/>
          <w:szCs w:val="24"/>
        </w:rPr>
      </w:pPr>
    </w:p>
    <w:p w14:paraId="50522AA3" w14:textId="77777777" w:rsidR="00B32B48" w:rsidRDefault="00000000">
      <w:pPr>
        <w:rPr>
          <w:rFonts w:ascii="robo" w:eastAsia="robo" w:hAnsi="robo" w:cs="robo"/>
          <w:sz w:val="24"/>
          <w:szCs w:val="24"/>
        </w:rPr>
      </w:pPr>
      <w:r>
        <w:rPr>
          <w:rFonts w:ascii="robo" w:eastAsia="robo" w:hAnsi="robo" w:cs="robo"/>
          <w:sz w:val="24"/>
          <w:szCs w:val="24"/>
        </w:rPr>
        <w:t>CREATE TABLE Gear</w:t>
      </w:r>
    </w:p>
    <w:p w14:paraId="7B3A8D06" w14:textId="77777777" w:rsidR="00B32B48" w:rsidRDefault="00000000">
      <w:pPr>
        <w:rPr>
          <w:rFonts w:ascii="robo" w:eastAsia="robo" w:hAnsi="robo" w:cs="robo"/>
          <w:sz w:val="24"/>
          <w:szCs w:val="24"/>
        </w:rPr>
      </w:pPr>
      <w:r>
        <w:rPr>
          <w:rFonts w:ascii="robo" w:eastAsia="robo" w:hAnsi="robo" w:cs="robo"/>
          <w:sz w:val="24"/>
          <w:szCs w:val="24"/>
        </w:rPr>
        <w:t>(</w:t>
      </w:r>
    </w:p>
    <w:p w14:paraId="104108E8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id SERIAL NOT NULL PRIMARY KEY,</w:t>
      </w:r>
    </w:p>
    <w:p w14:paraId="29FF6B26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gearCode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 INT,</w:t>
      </w:r>
    </w:p>
    <w:p w14:paraId="46BE537E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gearStatus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 INT,</w:t>
      </w:r>
    </w:p>
    <w:p w14:paraId="0E95D594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bidderID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 INT,</w:t>
      </w:r>
    </w:p>
    <w:p w14:paraId="252F4936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bidHead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 INT,</w:t>
      </w:r>
    </w:p>
    <w:p w14:paraId="22186A2C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gearName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 </w:t>
      </w:r>
      <w:proofErr w:type="gramStart"/>
      <w:r w:rsidRPr="00CB01F3">
        <w:rPr>
          <w:rFonts w:ascii="robo" w:eastAsia="robo" w:hAnsi="robo" w:cs="robo"/>
          <w:sz w:val="24"/>
          <w:szCs w:val="24"/>
          <w:lang w:val="en-US"/>
        </w:rPr>
        <w:t>VARCHAR(</w:t>
      </w:r>
      <w:proofErr w:type="gramEnd"/>
      <w:r w:rsidRPr="00CB01F3">
        <w:rPr>
          <w:rFonts w:ascii="robo" w:eastAsia="robo" w:hAnsi="robo" w:cs="robo"/>
          <w:sz w:val="24"/>
          <w:szCs w:val="24"/>
          <w:lang w:val="en-US"/>
        </w:rPr>
        <w:t>100) NOT NULL,</w:t>
      </w:r>
    </w:p>
    <w:p w14:paraId="1DADCD63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gearDetails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 </w:t>
      </w:r>
      <w:proofErr w:type="gramStart"/>
      <w:r w:rsidRPr="00CB01F3">
        <w:rPr>
          <w:rFonts w:ascii="robo" w:eastAsia="robo" w:hAnsi="robo" w:cs="robo"/>
          <w:sz w:val="24"/>
          <w:szCs w:val="24"/>
          <w:lang w:val="en-US"/>
        </w:rPr>
        <w:t>VARCHAR(</w:t>
      </w:r>
      <w:proofErr w:type="gramEnd"/>
      <w:r w:rsidRPr="00CB01F3">
        <w:rPr>
          <w:rFonts w:ascii="robo" w:eastAsia="robo" w:hAnsi="robo" w:cs="robo"/>
          <w:sz w:val="24"/>
          <w:szCs w:val="24"/>
          <w:lang w:val="en-US"/>
        </w:rPr>
        <w:t>500) NOT NULL,</w:t>
      </w:r>
    </w:p>
    <w:p w14:paraId="2FAD19AB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gearStory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 </w:t>
      </w:r>
      <w:proofErr w:type="gramStart"/>
      <w:r w:rsidRPr="00CB01F3">
        <w:rPr>
          <w:rFonts w:ascii="robo" w:eastAsia="robo" w:hAnsi="robo" w:cs="robo"/>
          <w:sz w:val="24"/>
          <w:szCs w:val="24"/>
          <w:lang w:val="en-US"/>
        </w:rPr>
        <w:t>VARCHAR(</w:t>
      </w:r>
      <w:proofErr w:type="gramEnd"/>
      <w:r w:rsidRPr="00CB01F3">
        <w:rPr>
          <w:rFonts w:ascii="robo" w:eastAsia="robo" w:hAnsi="robo" w:cs="robo"/>
          <w:sz w:val="24"/>
          <w:szCs w:val="24"/>
          <w:lang w:val="en-US"/>
        </w:rPr>
        <w:t>500) NOT NULL,</w:t>
      </w:r>
    </w:p>
    <w:p w14:paraId="1EBE92A2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amountOffered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 INT NOT NULL,</w:t>
      </w:r>
    </w:p>
    <w:p w14:paraId="100C1EB5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origPrice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 INT NOT NULL,</w:t>
      </w:r>
    </w:p>
    <w:p w14:paraId="3C02AEAA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comments </w:t>
      </w:r>
      <w:proofErr w:type="gramStart"/>
      <w:r w:rsidRPr="00CB01F3">
        <w:rPr>
          <w:rFonts w:ascii="robo" w:eastAsia="robo" w:hAnsi="robo" w:cs="robo"/>
          <w:sz w:val="24"/>
          <w:szCs w:val="24"/>
          <w:lang w:val="en-US"/>
        </w:rPr>
        <w:t>VARCHAR(</w:t>
      </w:r>
      <w:proofErr w:type="gramEnd"/>
      <w:r w:rsidRPr="00CB01F3">
        <w:rPr>
          <w:rFonts w:ascii="robo" w:eastAsia="robo" w:hAnsi="robo" w:cs="robo"/>
          <w:sz w:val="24"/>
          <w:szCs w:val="24"/>
          <w:lang w:val="en-US"/>
        </w:rPr>
        <w:t>200) NOT NULL,</w:t>
      </w:r>
    </w:p>
    <w:p w14:paraId="4DF39057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editedTime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 TIMESTAMP NOT NULL,</w:t>
      </w:r>
    </w:p>
    <w:p w14:paraId="13F5389E" w14:textId="77777777" w:rsidR="00B32B48" w:rsidRPr="00CB01F3" w:rsidRDefault="00B32B48">
      <w:pPr>
        <w:rPr>
          <w:rFonts w:ascii="robo" w:eastAsia="robo" w:hAnsi="robo" w:cs="robo"/>
          <w:sz w:val="24"/>
          <w:szCs w:val="24"/>
          <w:lang w:val="en-US"/>
        </w:rPr>
      </w:pPr>
    </w:p>
    <w:p w14:paraId="4189C52A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FOREIGN </w:t>
      </w:r>
      <w:proofErr w:type="gramStart"/>
      <w:r w:rsidRPr="00CB01F3">
        <w:rPr>
          <w:rFonts w:ascii="robo" w:eastAsia="robo" w:hAnsi="robo" w:cs="robo"/>
          <w:sz w:val="24"/>
          <w:szCs w:val="24"/>
          <w:lang w:val="en-US"/>
        </w:rPr>
        <w:t>KEY(</w:t>
      </w:r>
      <w:proofErr w:type="spellStart"/>
      <w:proofErr w:type="gramEnd"/>
      <w:r w:rsidRPr="00CB01F3">
        <w:rPr>
          <w:rFonts w:ascii="robo" w:eastAsia="robo" w:hAnsi="robo" w:cs="robo"/>
          <w:sz w:val="24"/>
          <w:szCs w:val="24"/>
          <w:lang w:val="en-US"/>
        </w:rPr>
        <w:t>bidderID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>) REFERENCES Bidder(id)</w:t>
      </w:r>
    </w:p>
    <w:p w14:paraId="5D5DA5D6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 FOREIGN </w:t>
      </w:r>
      <w:proofErr w:type="gramStart"/>
      <w:r w:rsidRPr="00CB01F3">
        <w:rPr>
          <w:rFonts w:ascii="robo" w:eastAsia="robo" w:hAnsi="robo" w:cs="robo"/>
          <w:sz w:val="24"/>
          <w:szCs w:val="24"/>
          <w:lang w:val="en-US"/>
        </w:rPr>
        <w:t>KEY(</w:t>
      </w:r>
      <w:proofErr w:type="spellStart"/>
      <w:proofErr w:type="gramEnd"/>
      <w:r w:rsidRPr="00CB01F3">
        <w:rPr>
          <w:rFonts w:ascii="robo" w:eastAsia="robo" w:hAnsi="robo" w:cs="robo"/>
          <w:sz w:val="24"/>
          <w:szCs w:val="24"/>
          <w:lang w:val="en-US"/>
        </w:rPr>
        <w:t>bidHead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 xml:space="preserve">) REFERENCES </w:t>
      </w:r>
      <w:proofErr w:type="spellStart"/>
      <w:r w:rsidRPr="00CB01F3">
        <w:rPr>
          <w:rFonts w:ascii="robo" w:eastAsia="robo" w:hAnsi="robo" w:cs="robo"/>
          <w:sz w:val="24"/>
          <w:szCs w:val="24"/>
          <w:lang w:val="en-US"/>
        </w:rPr>
        <w:t>BidHeader</w:t>
      </w:r>
      <w:proofErr w:type="spellEnd"/>
      <w:r w:rsidRPr="00CB01F3">
        <w:rPr>
          <w:rFonts w:ascii="robo" w:eastAsia="robo" w:hAnsi="robo" w:cs="robo"/>
          <w:sz w:val="24"/>
          <w:szCs w:val="24"/>
          <w:lang w:val="en-US"/>
        </w:rPr>
        <w:t>(id)</w:t>
      </w:r>
    </w:p>
    <w:p w14:paraId="6CAFEAD1" w14:textId="77777777" w:rsidR="00B32B48" w:rsidRPr="00CB01F3" w:rsidRDefault="00000000">
      <w:pPr>
        <w:rPr>
          <w:rFonts w:ascii="robo" w:eastAsia="robo" w:hAnsi="robo" w:cs="robo"/>
          <w:sz w:val="24"/>
          <w:szCs w:val="24"/>
          <w:lang w:val="en-US"/>
        </w:rPr>
      </w:pPr>
      <w:r w:rsidRPr="00CB01F3">
        <w:rPr>
          <w:rFonts w:ascii="robo" w:eastAsia="robo" w:hAnsi="robo" w:cs="robo"/>
          <w:sz w:val="24"/>
          <w:szCs w:val="24"/>
          <w:lang w:val="en-US"/>
        </w:rPr>
        <w:t xml:space="preserve"> );</w:t>
      </w:r>
    </w:p>
    <w:p w14:paraId="33D0393B" w14:textId="77777777" w:rsidR="00B32B48" w:rsidRPr="00CB01F3" w:rsidRDefault="00000000">
      <w:pPr>
        <w:pStyle w:val="Heading4"/>
        <w:rPr>
          <w:lang w:val="en-US"/>
        </w:rPr>
      </w:pPr>
      <w:r w:rsidRPr="00CB01F3">
        <w:rPr>
          <w:lang w:val="en-US"/>
        </w:rPr>
        <w:lastRenderedPageBreak/>
        <w:t xml:space="preserve">5. </w:t>
      </w:r>
      <w:proofErr w:type="spellStart"/>
      <w:r w:rsidRPr="00CB01F3">
        <w:rPr>
          <w:lang w:val="en-US"/>
        </w:rPr>
        <w:t>BidExchange</w:t>
      </w:r>
      <w:proofErr w:type="spellEnd"/>
      <w:r w:rsidRPr="00CB01F3">
        <w:rPr>
          <w:lang w:val="en-US"/>
        </w:rPr>
        <w:t xml:space="preserve"> Table </w:t>
      </w:r>
      <w:r w:rsidRPr="00CB01F3">
        <w:rPr>
          <w:b w:val="0"/>
          <w:bCs w:val="0"/>
          <w:lang w:val="en-US"/>
        </w:rPr>
        <w:t>(</w:t>
      </w:r>
      <w:proofErr w:type="spellStart"/>
      <w:r w:rsidRPr="00CB01F3">
        <w:rPr>
          <w:b w:val="0"/>
          <w:bCs w:val="0"/>
          <w:lang w:val="en-US"/>
        </w:rPr>
        <w:t>liitostaulu</w:t>
      </w:r>
      <w:proofErr w:type="spellEnd"/>
      <w:r w:rsidRPr="00CB01F3">
        <w:rPr>
          <w:b w:val="0"/>
          <w:bCs w:val="0"/>
          <w:lang w:val="en-US"/>
        </w:rPr>
        <w:t xml:space="preserve">, to be updated </w:t>
      </w:r>
      <w:proofErr w:type="gramStart"/>
      <w:r w:rsidRPr="00CB01F3">
        <w:rPr>
          <w:b w:val="0"/>
          <w:bCs w:val="0"/>
          <w:lang w:val="en-US"/>
        </w:rPr>
        <w:t>later on</w:t>
      </w:r>
      <w:proofErr w:type="gramEnd"/>
      <w:r w:rsidRPr="00CB01F3">
        <w:rPr>
          <w:b w:val="0"/>
          <w:bCs w:val="0"/>
          <w:lang w:val="en-US"/>
        </w:rPr>
        <w:t>)</w:t>
      </w:r>
    </w:p>
    <w:p w14:paraId="56305616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</w:p>
    <w:p w14:paraId="1763790A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The </w:t>
      </w:r>
      <w:proofErr w:type="spellStart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BidExchange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 table manages the exchanges between bidders.</w:t>
      </w:r>
    </w:p>
    <w:p w14:paraId="5E272F73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id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unique identifier for each bid exchange (Primary Key).</w:t>
      </w:r>
    </w:p>
    <w:p w14:paraId="20543F2C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salesBidder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foreign key referencing the Bidder table (initial bidder).</w:t>
      </w:r>
    </w:p>
    <w:p w14:paraId="5B084024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purchaseBidder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foreign key referencing the Bidder table (purchasing bidder).</w:t>
      </w:r>
    </w:p>
    <w:p w14:paraId="66919804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equipmentOffer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description of the equipment offered.</w:t>
      </w:r>
    </w:p>
    <w:p w14:paraId="7A81C3B7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equipmentRequested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A description of the equipment requested.</w:t>
      </w:r>
    </w:p>
    <w:p w14:paraId="5F3E43C2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agreedDeal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 xml:space="preserve">: A </w:t>
      </w:r>
      <w:proofErr w:type="spellStart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boolean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 xml:space="preserve"> flag indicating if the deal is mutually agreed upon (default is FALSE).</w:t>
      </w:r>
    </w:p>
    <w:p w14:paraId="72BA421D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dealTimestamp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The timestamp when the deal was made.</w:t>
      </w:r>
    </w:p>
    <w:p w14:paraId="6E874E2A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color w:val="000000"/>
          <w:sz w:val="24"/>
          <w:szCs w:val="24"/>
          <w:lang w:val="en-US"/>
        </w:rPr>
      </w:pPr>
    </w:p>
    <w:p w14:paraId="57CE965F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BidExchange</w:t>
      </w:r>
      <w:proofErr w:type="spellEnd"/>
    </w:p>
    <w:p w14:paraId="2B6B90C1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(</w:t>
      </w:r>
    </w:p>
    <w:p w14:paraId="589D1893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id SERIAL NOT NULL PRIMARY KEY,</w:t>
      </w:r>
    </w:p>
    <w:p w14:paraId="1DC49ECA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salesBidder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INT NOT NULL,</w:t>
      </w:r>
    </w:p>
    <w:p w14:paraId="1B0C67A1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purchaseBidder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INT NOT NULL,</w:t>
      </w:r>
    </w:p>
    <w:p w14:paraId="45F04076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equipmentOffer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VARCHAR(</w:t>
      </w:r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100) NOT NULL,</w:t>
      </w:r>
    </w:p>
    <w:p w14:paraId="2CE5D8D1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equipmentRequested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VARCHAR(</w:t>
      </w:r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100) NOT NULL,</w:t>
      </w:r>
    </w:p>
    <w:p w14:paraId="08BB9DA0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agreedDeal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BOOLEAN DEFAULT FALSE,</w:t>
      </w:r>
    </w:p>
    <w:p w14:paraId="209AB27B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dealTimestamp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TIMESTAMP NOT NULL,</w:t>
      </w:r>
    </w:p>
    <w:p w14:paraId="69BDEABA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FOREIGN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KEY(</w:t>
      </w:r>
      <w:proofErr w:type="spellStart"/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salesBidder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) REFERENCES Bidder(id),</w:t>
      </w:r>
    </w:p>
    <w:p w14:paraId="35E2DDCD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 xml:space="preserve">    FOREIGN </w:t>
      </w:r>
      <w:proofErr w:type="gramStart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KEY(</w:t>
      </w:r>
      <w:proofErr w:type="spellStart"/>
      <w:proofErr w:type="gram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purchaseBidder</w:t>
      </w:r>
      <w:proofErr w:type="spellEnd"/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) REFERENCES Bidder(id)</w:t>
      </w:r>
    </w:p>
    <w:p w14:paraId="5B63E174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  <w:r w:rsidRPr="00CB01F3">
        <w:rPr>
          <w:rFonts w:ascii="Courier New" w:hAnsi="Courier New" w:cs="Arial"/>
          <w:bCs/>
          <w:color w:val="000000"/>
          <w:sz w:val="24"/>
          <w:szCs w:val="24"/>
          <w:lang w:val="en-US"/>
        </w:rPr>
        <w:t>);</w:t>
      </w:r>
    </w:p>
    <w:p w14:paraId="21CD1322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Arial"/>
          <w:bCs/>
          <w:color w:val="000000"/>
          <w:sz w:val="24"/>
          <w:szCs w:val="24"/>
          <w:lang w:val="en-US"/>
        </w:rPr>
      </w:pPr>
    </w:p>
    <w:p w14:paraId="5363B9B8" w14:textId="77777777" w:rsidR="00B32B48" w:rsidRPr="00CB01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The relationships between the tables are as follows:</w:t>
      </w:r>
    </w:p>
    <w:p w14:paraId="33D8B4CA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Bidder</w:t>
      </w:r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Represents users in the system. Each bidder can create multiple bid genres and bid headers.</w:t>
      </w:r>
    </w:p>
    <w:p w14:paraId="1B9C8745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BidGenre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Categorizes bids and is linked to a specific bidder.</w:t>
      </w:r>
    </w:p>
    <w:p w14:paraId="5EFE2C65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BidHeader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Contains the main information about a bid, including the initial bidder and the genre of the bid.</w:t>
      </w:r>
    </w:p>
    <w:p w14:paraId="57F9FFB9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BidContent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Stores the detailed content of each bid and is linked to both the bidder and the bid header.</w:t>
      </w:r>
    </w:p>
    <w:p w14:paraId="2CD43EAA" w14:textId="77777777" w:rsidR="00B32B48" w:rsidRPr="00CB01F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3" w:hanging="283"/>
        <w:rPr>
          <w:rFonts w:ascii="Roboto" w:hAnsi="Roboto" w:cs="Arial"/>
          <w:bCs/>
          <w:color w:val="000000"/>
          <w:sz w:val="24"/>
          <w:szCs w:val="24"/>
          <w:lang w:val="en-US"/>
        </w:rPr>
      </w:pPr>
      <w:proofErr w:type="spellStart"/>
      <w:r w:rsidRPr="00CB01F3">
        <w:rPr>
          <w:rFonts w:ascii="Roboto" w:hAnsi="Roboto" w:cs="Arial"/>
          <w:b/>
          <w:bCs/>
          <w:color w:val="000000"/>
          <w:sz w:val="24"/>
          <w:szCs w:val="24"/>
          <w:lang w:val="en-US"/>
        </w:rPr>
        <w:t>BidExchange</w:t>
      </w:r>
      <w:proofErr w:type="spellEnd"/>
      <w:r w:rsidRPr="00CB01F3">
        <w:rPr>
          <w:rFonts w:ascii="Roboto" w:hAnsi="Roboto" w:cs="Arial"/>
          <w:bCs/>
          <w:color w:val="000000"/>
          <w:sz w:val="24"/>
          <w:szCs w:val="24"/>
          <w:lang w:val="en-US"/>
        </w:rPr>
        <w:t>: Manages the exchanges between bidders, including the details of the equipment offered and requested.</w:t>
      </w:r>
    </w:p>
    <w:p w14:paraId="6574CD28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4"/>
          <w:szCs w:val="24"/>
          <w:lang w:val="en-US"/>
        </w:rPr>
      </w:pPr>
    </w:p>
    <w:p w14:paraId="4CEF69B9" w14:textId="77777777" w:rsidR="00B32B48" w:rsidRPr="00CB01F3" w:rsidRDefault="00B32B48">
      <w:pPr>
        <w:pStyle w:val="Heading2"/>
        <w:rPr>
          <w:lang w:val="en-US"/>
        </w:rPr>
      </w:pPr>
    </w:p>
    <w:p w14:paraId="17B7B128" w14:textId="77777777" w:rsidR="00B32B48" w:rsidRPr="00CB01F3" w:rsidRDefault="00000000">
      <w:pPr>
        <w:pStyle w:val="Heading2"/>
        <w:rPr>
          <w:lang w:val="en-US"/>
        </w:rPr>
      </w:pPr>
      <w:r w:rsidRPr="00CB01F3">
        <w:rPr>
          <w:lang w:val="en-US"/>
        </w:rPr>
        <w:t>Appendix:</w:t>
      </w:r>
    </w:p>
    <w:p w14:paraId="7D1401ED" w14:textId="77777777" w:rsidR="00B32B48" w:rsidRPr="00CB01F3" w:rsidRDefault="00000000">
      <w:pPr>
        <w:pStyle w:val="Heading2"/>
        <w:rPr>
          <w:lang w:val="en-US"/>
        </w:rPr>
      </w:pPr>
      <w:r w:rsidRPr="00CB01F3">
        <w:rPr>
          <w:lang w:val="en-US"/>
        </w:rPr>
        <w:t>Prototype-Database creation script:</w:t>
      </w:r>
    </w:p>
    <w:p w14:paraId="039ADC5C" w14:textId="77777777" w:rsidR="00B32B48" w:rsidRPr="00CB01F3" w:rsidRDefault="00B32B48">
      <w:pPr>
        <w:rPr>
          <w:lang w:val="en-US"/>
        </w:rPr>
      </w:pPr>
    </w:p>
    <w:p w14:paraId="67046141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CREATE TABLE Bidder</w:t>
      </w:r>
    </w:p>
    <w:p w14:paraId="2E13DE6B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(</w:t>
      </w:r>
    </w:p>
    <w:p w14:paraId="4B48869D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id SERIAL NOT NULL PRIMARY KEY,</w:t>
      </w:r>
    </w:p>
    <w:p w14:paraId="38610369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bidderName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VARCHAR(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30) NOT NULL UNIQUE,</w:t>
      </w:r>
    </w:p>
    <w:p w14:paraId="7CCCACD5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  password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VARCHAR(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20) DEFAULT NULL,</w:t>
      </w:r>
    </w:p>
    <w:p w14:paraId="530F517A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admin BOOLEAN DEFAULT FALSE</w:t>
      </w:r>
    </w:p>
    <w:p w14:paraId="0DB596F5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);</w:t>
      </w:r>
    </w:p>
    <w:p w14:paraId="0A6CDC1F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0D453DB3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CREATE TABLE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BidGenre</w:t>
      </w:r>
      <w:proofErr w:type="spellEnd"/>
    </w:p>
    <w:p w14:paraId="345CA47D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(</w:t>
      </w:r>
    </w:p>
    <w:p w14:paraId="611F2C8B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id SERIAL NOT NULL PRIMARY KEY,</w:t>
      </w:r>
    </w:p>
    <w:p w14:paraId="03FCC83C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bidGenre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INT,</w:t>
      </w:r>
    </w:p>
    <w:p w14:paraId="139A6351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bidder INT,</w:t>
      </w:r>
    </w:p>
    <w:p w14:paraId="24E0D2C6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bidGenreHeader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VARCHAR(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100) NOT NULL UNIQUE,</w:t>
      </w:r>
    </w:p>
    <w:p w14:paraId="6002C02F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6493A523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  FOREIGN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KEY(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bidder) REFERENCES Bidder(id)</w:t>
      </w:r>
    </w:p>
    <w:p w14:paraId="0F33164C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);</w:t>
      </w:r>
    </w:p>
    <w:p w14:paraId="35EB0846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14A934C8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CREATE TABLE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BidHeader</w:t>
      </w:r>
      <w:proofErr w:type="spellEnd"/>
    </w:p>
    <w:p w14:paraId="3A5A9DD8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(</w:t>
      </w:r>
    </w:p>
    <w:p w14:paraId="4166425B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id SERIAL NOT NULL PRIMARY KEY,</w:t>
      </w:r>
    </w:p>
    <w:p w14:paraId="0B0C8390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initialBidder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INT,</w:t>
      </w:r>
    </w:p>
    <w:p w14:paraId="7A1FF15E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bidGnre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INT,</w:t>
      </w:r>
    </w:p>
    <w:p w14:paraId="367B9CFC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bidHder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VARCHAR(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100) NOT NULL UNIQUE,</w:t>
      </w:r>
    </w:p>
    <w:p w14:paraId="3F423083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numberOfBids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 NOT NULL,</w:t>
      </w:r>
    </w:p>
    <w:p w14:paraId="694BD792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startedTime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TIMESTAMP NOT NULL,</w:t>
      </w:r>
    </w:p>
    <w:p w14:paraId="1D99EEE8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356EFF37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  FOREIGN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KEY(</w:t>
      </w:r>
      <w:proofErr w:type="spellStart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initialBidder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>) REFERENCES Bidder(id),</w:t>
      </w:r>
    </w:p>
    <w:p w14:paraId="7E41BF03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  FOREIGN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KEY(</w:t>
      </w:r>
      <w:proofErr w:type="spellStart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bidGnre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BidGenre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>(id)</w:t>
      </w:r>
    </w:p>
    <w:p w14:paraId="3B49D4B8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);</w:t>
      </w:r>
    </w:p>
    <w:p w14:paraId="1A726FC9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33373CCD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CREATE TABLE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BidContent</w:t>
      </w:r>
      <w:proofErr w:type="spellEnd"/>
    </w:p>
    <w:p w14:paraId="69244296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(</w:t>
      </w:r>
    </w:p>
    <w:p w14:paraId="2F1B6496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id SERIAL NOT NULL PRIMARY KEY,</w:t>
      </w:r>
    </w:p>
    <w:p w14:paraId="48EE9E24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bidderID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INT,</w:t>
      </w:r>
    </w:p>
    <w:p w14:paraId="0535A825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bidHead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INT,</w:t>
      </w:r>
    </w:p>
    <w:p w14:paraId="7680377B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bidderName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VARCHAR(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30) NOT NULL,</w:t>
      </w:r>
    </w:p>
    <w:p w14:paraId="2FDD51AF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bidContent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VARCHAR(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500) NOT NULL,</w:t>
      </w:r>
    </w:p>
    <w:p w14:paraId="589384E8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editedTime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TIMESTAMP NOT NULL,</w:t>
      </w:r>
    </w:p>
    <w:p w14:paraId="2E5EAC6C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0109738B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  FOREIGN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KEY(</w:t>
      </w:r>
      <w:proofErr w:type="spellStart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bidHead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BidHeader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>(id)</w:t>
      </w:r>
    </w:p>
    <w:p w14:paraId="62A259D6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);</w:t>
      </w:r>
    </w:p>
    <w:p w14:paraId="095D4562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5A3B68FD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CREATE TABLE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GearGroup</w:t>
      </w:r>
      <w:proofErr w:type="spellEnd"/>
    </w:p>
    <w:p w14:paraId="34378814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(</w:t>
      </w:r>
    </w:p>
    <w:p w14:paraId="516C3CC2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id SERIAL NOT NULL PRIMARY KEY,</w:t>
      </w:r>
    </w:p>
    <w:p w14:paraId="4063C1FB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gearGroup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INT,</w:t>
      </w:r>
    </w:p>
    <w:p w14:paraId="4E159C6A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bidderID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INT,</w:t>
      </w:r>
    </w:p>
    <w:p w14:paraId="2E1E6D5E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gearGroupHeader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VARCHAR(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100) NOT NULL UNIQUE,</w:t>
      </w:r>
    </w:p>
    <w:p w14:paraId="60568756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7292E66D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  FOREIGN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KEY(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bidder) REFERENCES Bidder(id)</w:t>
      </w:r>
    </w:p>
    <w:p w14:paraId="089ECAED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);</w:t>
      </w:r>
    </w:p>
    <w:p w14:paraId="4EDBAC28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5C684E00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CREATE TABLE Gear</w:t>
      </w:r>
    </w:p>
    <w:p w14:paraId="28853D2E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(</w:t>
      </w:r>
    </w:p>
    <w:p w14:paraId="1A88C5C3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id SERIAL NOT NULL PRIMARY KEY,</w:t>
      </w:r>
    </w:p>
    <w:p w14:paraId="0C177839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gearCode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INT,</w:t>
      </w:r>
    </w:p>
    <w:p w14:paraId="7B6BE6E3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gearStatus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INT,</w:t>
      </w:r>
    </w:p>
    <w:p w14:paraId="75859DE7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bidderID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INT,</w:t>
      </w:r>
    </w:p>
    <w:p w14:paraId="2207A879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bidHead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INT,</w:t>
      </w:r>
    </w:p>
    <w:p w14:paraId="1AD6DFAF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gearName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VARCHAR(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100) NOT NULL,</w:t>
      </w:r>
    </w:p>
    <w:p w14:paraId="404FF91E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gearDetails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VARCHAR(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500) NOT NULL,</w:t>
      </w:r>
    </w:p>
    <w:p w14:paraId="5714C4BF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gearStory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VARCHAR(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500) NOT NULL, </w:t>
      </w:r>
    </w:p>
    <w:p w14:paraId="52CCACDA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amountOffered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 NOT NULL,</w:t>
      </w:r>
    </w:p>
    <w:p w14:paraId="110FFC64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origPrice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 NOT NULL,</w:t>
      </w:r>
    </w:p>
    <w:p w14:paraId="2D524FF6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 comments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VARCHAR(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200) NOT NULL,</w:t>
      </w:r>
    </w:p>
    <w:p w14:paraId="49D25CB8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editedTime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TIMESTAMP NOT NULL,</w:t>
      </w:r>
    </w:p>
    <w:p w14:paraId="263BDC35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617B9D2B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  FOREIGN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KEY(</w:t>
      </w:r>
      <w:proofErr w:type="spellStart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bidderID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>) REFERENCES Bidder(id)</w:t>
      </w:r>
    </w:p>
    <w:p w14:paraId="5E495223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 FOREIGN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KEY(</w:t>
      </w:r>
      <w:proofErr w:type="spellStart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bidHead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BidHeader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>(id)</w:t>
      </w:r>
    </w:p>
    <w:p w14:paraId="3DE0E88C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);</w:t>
      </w:r>
    </w:p>
    <w:p w14:paraId="784628E9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369C5B9F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CREATE TABLE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BidExchange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14:paraId="2773A8AC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--(draft v1, to be updated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later on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to LIITOSTAULU)</w:t>
      </w:r>
    </w:p>
    <w:p w14:paraId="1B1A9405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(</w:t>
      </w:r>
    </w:p>
    <w:p w14:paraId="65AD4CDF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id SERIAL NOT NULL PRIMARY KEY,</w:t>
      </w:r>
    </w:p>
    <w:p w14:paraId="446AE4AC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salesBidder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 NOT NULL, -- ID of the initial bidder (sales-bidder)</w:t>
      </w:r>
    </w:p>
    <w:p w14:paraId="53D37645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purchaseBidder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INT NOT NULL, -- ID of the bidder making the purchase offer</w:t>
      </w:r>
    </w:p>
    <w:p w14:paraId="726D2275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equipmentOffer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VARCHAR(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100) NOT NULL, -- Description of the equipment offered</w:t>
      </w:r>
    </w:p>
    <w:p w14:paraId="5FCFEA33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equipmentRequested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VARCHAR(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100) NOT NULL, -- Description of the equipment requested</w:t>
      </w:r>
    </w:p>
    <w:p w14:paraId="46587E91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agreedDeal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BOOLEAN DEFAULT FALSE, -- Indicates if the deal is mutually </w:t>
      </w:r>
      <w:r w:rsidRPr="00CB01F3">
        <w:rPr>
          <w:rFonts w:ascii="Consolas" w:hAnsi="Consolas"/>
          <w:color w:val="000000"/>
          <w:sz w:val="22"/>
          <w:szCs w:val="22"/>
          <w:lang w:val="en-US"/>
        </w:rPr>
        <w:lastRenderedPageBreak/>
        <w:t>agreed upon</w:t>
      </w:r>
    </w:p>
    <w:p w14:paraId="4BFC6AEC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  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dealTimestamp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TIMESTAMP NOT NULL, -- Timestamp when the deal was made</w:t>
      </w:r>
    </w:p>
    <w:p w14:paraId="2D9ECF4E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4083A892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  FOREIGN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KEY(</w:t>
      </w:r>
      <w:proofErr w:type="spellStart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salesBidder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>) REFERENCES Bidder(id),</w:t>
      </w:r>
    </w:p>
    <w:p w14:paraId="15E6BC96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  FOREIGN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KEY(</w:t>
      </w:r>
      <w:proofErr w:type="spellStart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purchaseBidder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>) REFERENCES Bidder(id)</w:t>
      </w:r>
    </w:p>
    <w:p w14:paraId="4FDD8E46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);</w:t>
      </w:r>
    </w:p>
    <w:p w14:paraId="01A7EDB9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--Explanation for table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BidExchange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>:</w:t>
      </w:r>
    </w:p>
    <w:p w14:paraId="225780F7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--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salesBidder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and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purchaseBidder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columns store the IDs of the bidders involved in the exchange.</w:t>
      </w:r>
    </w:p>
    <w:p w14:paraId="11FB4466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--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equipmentOffer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describes the equipment offered by the sales bidder.</w:t>
      </w:r>
    </w:p>
    <w:p w14:paraId="6F7BB2AA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--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equipmentRequested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describes the equipment requested by the purchaser.</w:t>
      </w:r>
    </w:p>
    <w:p w14:paraId="77820F64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--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agreedDeal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indicates whether both parties have agreed on the deal (initially set to FALSE).</w:t>
      </w:r>
    </w:p>
    <w:p w14:paraId="539559A7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--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dealTimestamp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records the time when the deal was made.</w:t>
      </w:r>
    </w:p>
    <w:p w14:paraId="239D2BEB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--Remember to adjust the column definitions according to your specific requirements.</w:t>
      </w:r>
    </w:p>
    <w:p w14:paraId="5FAA9E73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>--This table will allow bidders to exchange equipment based on their bids.</w:t>
      </w:r>
      <w:r w:rsidRPr="00CB01F3">
        <w:rPr>
          <w:rFonts w:ascii="Consolas" w:hAnsi="Consolas"/>
          <w:color w:val="000000"/>
          <w:sz w:val="22"/>
          <w:szCs w:val="22"/>
          <w:lang w:val="en-US"/>
        </w:rPr>
        <w:br/>
      </w:r>
    </w:p>
    <w:p w14:paraId="2F8D97F1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CREATE VIEW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BidGenreList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AS</w:t>
      </w:r>
    </w:p>
    <w:p w14:paraId="660ABD2F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SELECT bg.id, </w:t>
      </w:r>
      <w:proofErr w:type="spellStart"/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bg.bidGenreHeader</w:t>
      </w:r>
      <w:proofErr w:type="spellEnd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, COUNT(bc.id) as count, MAX(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bc.editedTime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>) AS latest</w:t>
      </w:r>
    </w:p>
    <w:p w14:paraId="45089C99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FROM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BidGenre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bg</w:t>
      </w:r>
      <w:proofErr w:type="spellEnd"/>
    </w:p>
    <w:p w14:paraId="766C8254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LEFT JOIN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BidHeader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bhr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ON (bg.id = </w:t>
      </w:r>
      <w:proofErr w:type="spellStart"/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bhr.bidGnre</w:t>
      </w:r>
      <w:proofErr w:type="spellEnd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14:paraId="3BD0CE2C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LEFT JOIN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BidContent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bc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ON (bhr.id = </w:t>
      </w:r>
      <w:proofErr w:type="spellStart"/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bc.bidHead</w:t>
      </w:r>
      <w:proofErr w:type="spellEnd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14:paraId="548238FD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GROUP by bg.id, </w:t>
      </w:r>
      <w:proofErr w:type="spellStart"/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bg.bidGenreHeader</w:t>
      </w:r>
      <w:proofErr w:type="spellEnd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;</w:t>
      </w:r>
    </w:p>
    <w:p w14:paraId="22D114EF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4A1CD231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CREATE VIEW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BidList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AS</w:t>
      </w:r>
    </w:p>
    <w:p w14:paraId="4EB87293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SELECT bh.id, </w:t>
      </w:r>
      <w:proofErr w:type="spellStart"/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bh.initialBidder</w:t>
      </w:r>
      <w:proofErr w:type="spellEnd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bh.bidGnre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bh.bidHder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151043E7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COUNT(</w:t>
      </w:r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*) AS count, MIN(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bc.editedTime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>) AS edited,</w:t>
      </w:r>
    </w:p>
    <w:p w14:paraId="2C09A7DF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MAX(</w:t>
      </w:r>
      <w:proofErr w:type="spellStart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bc.editedTime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>) AS latest</w:t>
      </w:r>
    </w:p>
    <w:p w14:paraId="0979DD46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FROM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BidHeader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bh</w:t>
      </w:r>
      <w:proofErr w:type="spellEnd"/>
    </w:p>
    <w:p w14:paraId="232A6FF1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LEFT JOIN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BidContent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bc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 ON (bh.id = </w:t>
      </w:r>
      <w:proofErr w:type="spellStart"/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bc.bidHead</w:t>
      </w:r>
      <w:proofErr w:type="spellEnd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14:paraId="2E153C28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GROUP BY bh.id, </w:t>
      </w:r>
      <w:proofErr w:type="spellStart"/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bh.bidHder</w:t>
      </w:r>
      <w:proofErr w:type="spellEnd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bh.initialBidder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CB01F3">
        <w:rPr>
          <w:rFonts w:ascii="Consolas" w:hAnsi="Consolas"/>
          <w:color w:val="000000"/>
          <w:sz w:val="22"/>
          <w:szCs w:val="22"/>
          <w:lang w:val="en-US"/>
        </w:rPr>
        <w:t>bh.bidGnre</w:t>
      </w:r>
      <w:proofErr w:type="spellEnd"/>
    </w:p>
    <w:p w14:paraId="7FB18891" w14:textId="77777777" w:rsidR="00B32B48" w:rsidRPr="00CB01F3" w:rsidRDefault="00000000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CB01F3">
        <w:rPr>
          <w:rFonts w:ascii="Consolas" w:hAnsi="Consolas"/>
          <w:color w:val="000000"/>
          <w:sz w:val="22"/>
          <w:szCs w:val="22"/>
          <w:lang w:val="en-US"/>
        </w:rPr>
        <w:t xml:space="preserve">ORDER BY </w:t>
      </w:r>
      <w:proofErr w:type="gramStart"/>
      <w:r w:rsidRPr="00CB01F3">
        <w:rPr>
          <w:rFonts w:ascii="Consolas" w:hAnsi="Consolas"/>
          <w:color w:val="000000"/>
          <w:sz w:val="22"/>
          <w:szCs w:val="22"/>
          <w:lang w:val="en-US"/>
        </w:rPr>
        <w:t>MAX(</w:t>
      </w:r>
      <w:proofErr w:type="spellStart"/>
      <w:proofErr w:type="gramEnd"/>
      <w:r w:rsidRPr="00CB01F3">
        <w:rPr>
          <w:rFonts w:ascii="Consolas" w:hAnsi="Consolas"/>
          <w:color w:val="000000"/>
          <w:sz w:val="22"/>
          <w:szCs w:val="22"/>
          <w:lang w:val="en-US"/>
        </w:rPr>
        <w:t>bc.editedTime</w:t>
      </w:r>
      <w:proofErr w:type="spellEnd"/>
      <w:r w:rsidRPr="00CB01F3">
        <w:rPr>
          <w:rFonts w:ascii="Consolas" w:hAnsi="Consolas"/>
          <w:color w:val="000000"/>
          <w:sz w:val="22"/>
          <w:szCs w:val="22"/>
          <w:lang w:val="en-US"/>
        </w:rPr>
        <w:t>) DESC;</w:t>
      </w:r>
    </w:p>
    <w:p w14:paraId="58D1322A" w14:textId="77777777" w:rsidR="00B32B48" w:rsidRPr="00CB01F3" w:rsidRDefault="00B32B48">
      <w:pPr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14:paraId="6C7E491A" w14:textId="77777777" w:rsidR="00B32B48" w:rsidRPr="00CB01F3" w:rsidRDefault="00B32B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0" w:lineRule="auto"/>
        <w:rPr>
          <w:rFonts w:ascii="Roboto" w:hAnsi="Roboto" w:cs="Arial"/>
          <w:bCs/>
          <w:color w:val="000000"/>
          <w:sz w:val="22"/>
          <w:szCs w:val="22"/>
          <w:lang w:val="en-US"/>
        </w:rPr>
      </w:pPr>
    </w:p>
    <w:sectPr w:rsidR="00B32B48" w:rsidRPr="00CB01F3">
      <w:type w:val="continuous"/>
      <w:pgSz w:w="11907" w:h="16839"/>
      <w:pgMar w:top="1134" w:right="1134" w:bottom="1134" w:left="1134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8677D"/>
    <w:multiLevelType w:val="hybridMultilevel"/>
    <w:tmpl w:val="F3CC9B3E"/>
    <w:lvl w:ilvl="0" w:tplc="153C260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4563D1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5566D5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808212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ED2B56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1CE5CC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1FEA9B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3B433B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C3C0C4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4F45D28"/>
    <w:multiLevelType w:val="singleLevel"/>
    <w:tmpl w:val="239ED848"/>
    <w:name w:val="Bullet 5"/>
    <w:lvl w:ilvl="0">
      <w:start w:val="1"/>
      <w:numFmt w:val="ordinal"/>
      <w:lvlText w:val="%1"/>
      <w:lvlJc w:val="left"/>
      <w:pPr>
        <w:ind w:left="0" w:firstLine="0"/>
      </w:pPr>
    </w:lvl>
  </w:abstractNum>
  <w:abstractNum w:abstractNumId="2" w15:restartNumberingAfterBreak="0">
    <w:nsid w:val="27ED7ADC"/>
    <w:multiLevelType w:val="singleLevel"/>
    <w:tmpl w:val="1476513E"/>
    <w:name w:val="Bullet 6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2AAD6990"/>
    <w:multiLevelType w:val="singleLevel"/>
    <w:tmpl w:val="338E43BA"/>
    <w:name w:val="Bullet 4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637128E"/>
    <w:multiLevelType w:val="singleLevel"/>
    <w:tmpl w:val="22ECFE90"/>
    <w:name w:val="Bullet 2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697865E1"/>
    <w:multiLevelType w:val="singleLevel"/>
    <w:tmpl w:val="7994A2AA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70D43394"/>
    <w:multiLevelType w:val="singleLevel"/>
    <w:tmpl w:val="CAA0FB84"/>
    <w:name w:val="Bullet 3"/>
    <w:lvl w:ilvl="0">
      <w:start w:val="1"/>
      <w:numFmt w:val="ordinal"/>
      <w:lvlText w:val="%1"/>
      <w:lvlJc w:val="left"/>
      <w:pPr>
        <w:ind w:left="0" w:firstLine="0"/>
      </w:pPr>
    </w:lvl>
  </w:abstractNum>
  <w:num w:numId="1" w16cid:durableId="782504796">
    <w:abstractNumId w:val="5"/>
  </w:num>
  <w:num w:numId="2" w16cid:durableId="704017767">
    <w:abstractNumId w:val="4"/>
  </w:num>
  <w:num w:numId="3" w16cid:durableId="1455906317">
    <w:abstractNumId w:val="6"/>
  </w:num>
  <w:num w:numId="4" w16cid:durableId="907229789">
    <w:abstractNumId w:val="3"/>
  </w:num>
  <w:num w:numId="5" w16cid:durableId="2021196379">
    <w:abstractNumId w:val="1"/>
  </w:num>
  <w:num w:numId="6" w16cid:durableId="2117553768">
    <w:abstractNumId w:val="2"/>
  </w:num>
  <w:num w:numId="7" w16cid:durableId="205692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B48"/>
    <w:rsid w:val="0061123E"/>
    <w:rsid w:val="00B32B48"/>
    <w:rsid w:val="00BB7AE6"/>
    <w:rsid w:val="00CB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93EF"/>
  <w15:docId w15:val="{8F44EA55-ACE2-46C6-A46A-56A833F8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1"/>
        <w:lang w:val="fi-FI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qFormat/>
    <w:pPr>
      <w:outlineLvl w:val="3"/>
    </w:pPr>
    <w:rPr>
      <w:sz w:val="26"/>
      <w:szCs w:val="26"/>
    </w:rPr>
  </w:style>
  <w:style w:type="paragraph" w:styleId="Heading5">
    <w:name w:val="heading 5"/>
    <w:basedOn w:val="Heading4"/>
    <w:next w:val="Normal"/>
    <w:qFormat/>
    <w:pPr>
      <w:outlineLvl w:val="4"/>
    </w:pPr>
    <w:rPr>
      <w:sz w:val="24"/>
      <w:szCs w:val="24"/>
    </w:rPr>
  </w:style>
  <w:style w:type="paragraph" w:styleId="Heading6">
    <w:name w:val="heading 6"/>
    <w:basedOn w:val="Heading5"/>
    <w:next w:val="Normal"/>
    <w:qFormat/>
    <w:pPr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qFormat/>
    <w:pPr>
      <w:ind w:left="566"/>
    </w:pPr>
  </w:style>
  <w:style w:type="paragraph" w:styleId="TOC4">
    <w:name w:val="toc 4"/>
    <w:basedOn w:val="Normal"/>
    <w:next w:val="Normal"/>
    <w:qFormat/>
    <w:pPr>
      <w:ind w:left="849"/>
    </w:pPr>
  </w:style>
  <w:style w:type="paragraph" w:styleId="TOC5">
    <w:name w:val="toc 5"/>
    <w:basedOn w:val="Normal"/>
    <w:next w:val="Normal"/>
    <w:qFormat/>
    <w:pPr>
      <w:ind w:left="1132"/>
    </w:pPr>
  </w:style>
  <w:style w:type="paragraph" w:styleId="TOC6">
    <w:name w:val="toc 6"/>
    <w:basedOn w:val="Normal"/>
    <w:next w:val="Normal"/>
    <w:qFormat/>
    <w:pPr>
      <w:ind w:left="1415"/>
    </w:pPr>
  </w:style>
  <w:style w:type="paragraph" w:styleId="TOC2">
    <w:name w:val="toc 2"/>
    <w:basedOn w:val="Normal"/>
    <w:next w:val="Normal"/>
    <w:qFormat/>
    <w:pPr>
      <w:ind w:left="283"/>
    </w:pPr>
  </w:style>
  <w:style w:type="table" w:customStyle="1" w:styleId="Normaalitaulukko">
    <w:name w:val="Normaali taulukk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1748</Words>
  <Characters>14166</Characters>
  <Application>Microsoft Office Word</Application>
  <DocSecurity>0</DocSecurity>
  <Lines>118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Hyyppä, Timo H E</cp:lastModifiedBy>
  <cp:revision>3</cp:revision>
  <cp:lastPrinted>2024-07-21T18:29:00Z</cp:lastPrinted>
  <dcterms:created xsi:type="dcterms:W3CDTF">2024-07-20T10:32:00Z</dcterms:created>
  <dcterms:modified xsi:type="dcterms:W3CDTF">2024-08-05T06:14:00Z</dcterms:modified>
</cp:coreProperties>
</file>