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spacing w:before="0" w:after="0" w:line="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D2D0CE" tmshd="6553856, 13553874, 16777215"/>
        <w:rPr>
          <w:rFonts w:ascii="Roboto" w:hAnsi="Roboto"/>
          <w:color w:val="000000"/>
          <w:sz w:val="24"/>
          <w:szCs w:val="24"/>
          <w:lang w:val="en-us"/>
        </w:rPr>
      </w:pPr>
      <w:r>
        <w:rPr>
          <w:rFonts w:ascii="Roboto" w:hAnsi="Roboto"/>
          <w:color w:val="000000"/>
          <w:sz w:val="24"/>
          <w:szCs w:val="24"/>
          <w:lang w:val="en-us"/>
        </w:rPr>
        <w:t>Technical Design Document</w:t>
      </w:r>
    </w:p>
    <w:p>
      <w:pPr>
        <w:pStyle w:val="para4"/>
        <w:spacing w:after="0" w:line="0" w:lineRule="auto"/>
        <w:rPr>
          <w:rFonts w:ascii="Roboto" w:hAnsi="Roboto"/>
          <w:color w:val="000000"/>
          <w:sz w:val="24"/>
          <w:szCs w:val="24"/>
          <w:lang w:val="en-us"/>
        </w:rPr>
      </w:pPr>
      <w:r>
        <w:rPr>
          <w:rFonts w:ascii="Roboto" w:hAnsi="Roboto"/>
          <w:color w:val="000000"/>
          <w:sz w:val="24"/>
          <w:szCs w:val="24"/>
          <w:lang w:val="en-us"/>
        </w:rPr>
        <w:t>Project: Band Gear Exchange Forum</w:t>
      </w:r>
    </w:p>
    <w:p>
      <w:pPr>
        <w:pStyle w:val="para4"/>
        <w:spacing w:after="0" w:line="0" w:lineRule="auto"/>
        <w:rPr>
          <w:rFonts w:ascii="Roboto" w:hAnsi="Roboto"/>
          <w:color w:val="000000"/>
          <w:sz w:val="24"/>
          <w:szCs w:val="24"/>
          <w:lang w:val="en-us"/>
        </w:rPr>
      </w:pPr>
      <w:r>
        <w:rPr>
          <w:rFonts w:ascii="Roboto" w:hAnsi="Roboto"/>
          <w:color w:val="000000"/>
          <w:sz w:val="24"/>
          <w:szCs w:val="24"/>
          <w:lang w:val="en-us"/>
        </w:rPr>
        <w:t>Course: Database Systems and Web Programming 2024 Summer</w:t>
      </w:r>
    </w:p>
    <w:p>
      <w:pPr>
        <w:keepNext/>
        <w:keepLines/>
        <w:rPr>
          <w:rFonts w:cs="Arial"/>
          <w:bCs/>
          <w:sz w:val="24"/>
          <w:szCs w:val="24"/>
        </w:rPr>
      </w:pPr>
      <w:r/>
      <w:r>
        <w:rPr>
          <w:noProof/>
        </w:rPr>
        <w:pict>
          <v:rect id="_x0000_i1026" style="width:0.00pt;height:0.65pt" o:hr="t" o:hrpct="1000" o:hralign="left" o:hrnoshade="t" fillcolor="#000000" stroked="f"/>
        </w:pict>
      </w:r>
      <w:r/>
      <w:r>
        <w:rPr>
          <w:rFonts w:cs="Arial"/>
          <w:bCs/>
          <w:sz w:val="24"/>
          <w:szCs w:val="24"/>
        </w:rPr>
      </w:r>
    </w:p>
    <w:p>
      <w:pPr>
        <w:pStyle w:val="para2"/>
        <w:rPr>
          <w:lang w:val="en-us"/>
        </w:rPr>
      </w:pPr>
      <w:r>
        <w:rPr>
          <w:lang w:val="en-us"/>
        </w:rPr>
        <w:t>Band-Gear-Exchange-Forum statusreport 04.08.24:</w:t>
      </w:r>
    </w:p>
    <w:p>
      <w:pPr>
        <w:pStyle w:val="para2"/>
        <w:rPr>
          <w:b w:val="0"/>
          <w:bCs w:val="0"/>
          <w:sz w:val="24"/>
          <w:szCs w:val="24"/>
          <w:lang w:val="en-us"/>
        </w:rPr>
      </w:pPr>
      <w:r>
        <w:rPr>
          <w:b w:val="0"/>
          <w:bCs w:val="0"/>
          <w:sz w:val="24"/>
          <w:szCs w:val="24"/>
          <w:lang w:val="en-us"/>
        </w:rPr>
        <w:t>PostgreSQL db created in my local PC:</w:t>
      </w:r>
    </w:p>
    <w:p>
      <w:pPr>
        <w:pStyle w:val="para2"/>
        <w:rPr>
          <w:rFonts w:ascii="Roboto" w:hAnsi="Roboto"/>
          <w:b w:val="0"/>
          <w:sz w:val="24"/>
          <w:lang w:val="en-us"/>
        </w:rPr>
      </w:pPr>
      <w:r>
        <w:rPr>
          <w:rFonts w:ascii="Roboto" w:hAnsi="Roboto"/>
          <w:b w:val="0"/>
          <w:sz w:val="24"/>
          <w:lang w:val="en-us"/>
        </w:rPr>
        <w:t>- db schema designed and created with primary and foreign keys (9 tables)</w:t>
      </w:r>
    </w:p>
    <w:p>
      <w:pPr>
        <w:pStyle w:val="para2"/>
        <w:rPr>
          <w:rFonts w:ascii="Roboto" w:hAnsi="Roboto"/>
          <w:b w:val="0"/>
          <w:sz w:val="24"/>
          <w:lang w:val="en-us"/>
        </w:rPr>
      </w:pPr>
      <w:r>
        <w:rPr>
          <w:rFonts w:ascii="Roboto" w:hAnsi="Roboto"/>
          <w:b w:val="0"/>
          <w:sz w:val="24"/>
          <w:lang w:val="en-us"/>
        </w:rPr>
        <w:t>- db is populated with test data</w:t>
      </w:r>
    </w:p>
    <w:p>
      <w:pPr>
        <w:pStyle w:val="para2"/>
        <w:rPr>
          <w:rFonts w:ascii="Roboto" w:hAnsi="Roboto"/>
          <w:b w:val="0"/>
          <w:sz w:val="24"/>
          <w:lang w:val="en-us"/>
        </w:rPr>
      </w:pPr>
      <w:r>
        <w:rPr>
          <w:rFonts w:ascii="Roboto" w:hAnsi="Roboto"/>
          <w:b w:val="0"/>
          <w:sz w:val="24"/>
          <w:lang w:val="en-us"/>
        </w:rPr>
        <w:t>- db inquiries and sql-views tested (couple of relevant use-cases of the service)</w:t>
      </w:r>
    </w:p>
    <w:p>
      <w:pPr>
        <w:pStyle w:val="para2"/>
        <w:rPr>
          <w:rFonts w:ascii="Roboto" w:hAnsi="Roboto"/>
          <w:b w:val="0"/>
          <w:sz w:val="24"/>
          <w:lang w:val="en-us"/>
        </w:rPr>
      </w:pPr>
      <w:r>
        <w:rPr>
          <w:rFonts w:ascii="Roboto" w:hAnsi="Roboto"/>
          <w:b w:val="0"/>
          <w:sz w:val="24"/>
          <w:lang w:val="en-us"/>
        </w:rPr>
        <w:t>- first development version of the bgef-db is ready (version 4)</w:t>
      </w:r>
    </w:p>
    <w:p>
      <w:pPr>
        <w:pStyle w:val="para2"/>
        <w:rPr>
          <w:rFonts w:ascii="Roboto" w:hAnsi="Roboto"/>
          <w:b w:val="0"/>
          <w:sz w:val="24"/>
          <w:lang w:val="en-us"/>
        </w:rPr>
      </w:pPr>
      <w:r>
        <w:rPr>
          <w:rFonts w:ascii="Roboto" w:hAnsi="Roboto"/>
          <w:b w:val="0"/>
          <w:sz w:val="24"/>
          <w:lang w:val="en-us"/>
        </w:rPr>
        <w:t>Next steps for db: already coded test-service use-cases as sql-views will be tested to find out the most feasible use cases for the final bgef-service.</w:t>
      </w:r>
    </w:p>
    <w:p>
      <w:pPr>
        <w:pStyle w:val="para2"/>
        <w:rPr>
          <w:rFonts w:ascii="Roboto" w:hAnsi="Roboto"/>
          <w:b w:val="0"/>
          <w:sz w:val="24"/>
          <w:lang w:val="en-us"/>
        </w:rPr>
      </w:pPr>
      <w:r>
        <w:rPr>
          <w:rFonts w:ascii="Roboto" w:hAnsi="Roboto"/>
          <w:b w:val="0"/>
          <w:sz w:val="24"/>
          <w:lang w:val="en-us"/>
        </w:rPr>
        <w:t>MS Edge Copilot LLM assisted in development following standard CRUD and Fetch-services. These e2e-services are mainly targeted to test the db-schema and support as a prototyping tool in innovation of the final use-cases of BGEF-service:</w:t>
      </w:r>
    </w:p>
    <w:p>
      <w:pPr>
        <w:pStyle w:val="para2"/>
        <w:rPr>
          <w:rFonts w:ascii="Roboto" w:hAnsi="Roboto"/>
          <w:b w:val="0"/>
          <w:sz w:val="24"/>
          <w:lang w:val="en-us"/>
        </w:rPr>
      </w:pPr>
      <w:r>
        <w:rPr>
          <w:rFonts w:ascii="Roboto" w:hAnsi="Roboto"/>
          <w:b w:val="0"/>
          <w:sz w:val="24"/>
          <w:lang w:val="en-us"/>
        </w:rPr>
        <w:t>Flask application: CRUD and Fetch(all and one) use-cases. Coded but not tested: model, service, controller and HTML/css-based UI for CRUD and Fetch.</w:t>
      </w:r>
    </w:p>
    <w:p>
      <w:pPr>
        <w:pStyle w:val="para2"/>
        <w:rPr>
          <w:rFonts w:ascii="Roboto" w:hAnsi="Roboto"/>
          <w:b w:val="0"/>
          <w:sz w:val="24"/>
          <w:lang w:val="en-us"/>
        </w:rPr>
      </w:pPr>
      <w:r>
        <w:rPr>
          <w:rFonts w:ascii="Roboto" w:hAnsi="Roboto"/>
          <w:b w:val="0"/>
          <w:sz w:val="24"/>
          <w:lang w:val="en-us"/>
        </w:rPr>
        <w:t>Next steps with bgef-service: most feasible use-cases will be defined and prototyped. The allready coded Flask-components will be tested soon and db solution will be tested thoroughly with CRUD and Fetch functions. Based on the experiences the bgef-service use-cases and related UI will be designed for prototyping.</w:t>
      </w:r>
    </w:p>
    <w:p>
      <w:pPr>
        <w:pStyle w:val="para2"/>
        <w:rPr>
          <w:rFonts w:ascii="Roboto" w:hAnsi="Roboto"/>
          <w:b w:val="0"/>
          <w:sz w:val="24"/>
          <w:lang w:val="en-us"/>
        </w:rPr>
      </w:pPr>
      <w:r>
        <w:rPr>
          <w:rFonts w:ascii="Roboto" w:hAnsi="Roboto"/>
          <w:b w:val="0"/>
          <w:sz w:val="24"/>
          <w:lang w:val="en-us"/>
        </w:rPr>
        <w:t>Documentation: documents will be updated soon: entity-diagram, db-schema, use-cases and UI, instructions. Testing: Test-log will be maintained, test data-set will be improved according to selected use-cases Configuration: config-files will be maintained and test-cycles speeded up (CI)</w:t>
      </w:r>
    </w:p>
    <w:p>
      <w:pPr>
        <w:spacing w:before="100" w:after="100" w:beforeAutospacing="1" w:afterAutospacing="1"/>
        <w:outlineLvl w:val="0"/>
        <w:widowControl/>
        <w:rPr>
          <w:rFonts w:ascii="Roboto" w:hAnsi="Roboto" w:eastAsia="Roboto" w:cs="Roboto"/>
          <w:b/>
          <w:bCs/>
          <w:sz w:val="40"/>
          <w:szCs w:val="40"/>
          <w:lang w:eastAsia="fi-fi" w:bidi="fi-fi"/>
        </w:rPr>
      </w:pPr>
      <w:r>
        <w:rPr>
          <w:rFonts w:ascii="Roboto" w:hAnsi="Roboto" w:eastAsia="Roboto" w:cs="Roboto"/>
          <w:b/>
          <w:bCs/>
          <w:sz w:val="40"/>
          <w:szCs w:val="40"/>
          <w:lang w:eastAsia="fi-fi" w:bidi="fi-fi"/>
        </w:rPr>
        <w:t>Band-Gear-Exchange-Forum documentation</w:t>
      </w:r>
    </w:p>
    <w:p>
      <w:pPr>
        <w:pStyle w:val="para2"/>
        <w:rPr>
          <w:lang w:val="en-us"/>
        </w:rPr>
      </w:pPr>
      <w:r>
        <w:rPr>
          <w:lang w:val="en-us"/>
        </w:rPr>
        <w:t>Overview</w:t>
        <w:br w:type="textWrapping"/>
      </w:r>
    </w:p>
    <w:p>
      <w:pPr>
        <w:spacing w:after="200" w:line="360" w:lineRule="auto"/>
        <w:widowControl/>
        <w:rPr>
          <w:rFonts w:ascii="Roboto" w:hAnsi="Roboto" w:cs="Arial"/>
          <w:bCs/>
          <w:color w:val="000000"/>
          <w:sz w:val="24"/>
          <w:szCs w:val="24"/>
          <w:lang w:val="en-us"/>
        </w:rPr>
      </w:pPr>
      <w:r>
        <w:rPr>
          <w:rFonts w:ascii="Roboto" w:hAnsi="Roboto" w:eastAsia="Roboto" w:cs="Roboto"/>
          <w:sz w:val="24"/>
          <w:szCs w:val="24"/>
          <w:lang w:val="en-us"/>
        </w:rPr>
        <w:t xml:space="preserve">This plan briefly describes the system’s conceptual analysis and database design. Additionally, it presents a few key use cases and the database queries they require. Finally, there is a short description of the practical implementation’s architectural solutions. </w:t>
        <w:br w:type="textWrapping"/>
        <w:br w:type="textWrapping"/>
      </w:r>
      <w:r>
        <w:rPr>
          <w:rFonts w:ascii="Roboto" w:hAnsi="Roboto" w:cs="Arial"/>
          <w:bCs/>
          <w:color w:val="000000"/>
          <w:sz w:val="24"/>
          <w:szCs w:val="24"/>
          <w:lang w:val="en-us"/>
        </w:rPr>
        <w:t>The Band Gear Exchange Forum (BGEF) is a web-based service that allows users,</w:t>
        <w:br w:type="textWrapping"/>
        <w:t>referred to as “clients in different roles”, to create and accept offers for exchanging band</w:t>
        <w:br w:type="textWrapping"/>
        <w:t xml:space="preserve">equipment. </w:t>
      </w:r>
    </w:p>
    <w:p>
      <w:pPr>
        <w:spacing w:before="240" w:line="360" w:lineRule="auto"/>
        <w:keepNext/>
        <w:keepLines/>
        <w:rPr>
          <w:rFonts w:ascii="Roboto" w:hAnsi="Roboto" w:eastAsia="Roboto" w:cs="Roboto"/>
          <w:sz w:val="24"/>
          <w:szCs w:val="24"/>
          <w:lang w:val="en-us"/>
        </w:rPr>
      </w:pPr>
      <w:r>
        <w:rPr>
          <w:rFonts w:ascii="Roboto" w:hAnsi="Roboto" w:cs="Arial"/>
          <w:bCs/>
          <w:color w:val="000000"/>
          <w:sz w:val="24"/>
          <w:szCs w:val="24"/>
          <w:lang w:val="en-us"/>
        </w:rPr>
        <w:t>This document also outlines the functionalities, user types, and operations of the service.</w:t>
        <w:br w:type="textWrapping"/>
      </w:r>
      <w:r>
        <w:rPr>
          <w:rFonts w:ascii="Roboto" w:hAnsi="Roboto" w:eastAsia="Roboto" w:cs="Roboto"/>
          <w:sz w:val="24"/>
          <w:szCs w:val="24"/>
          <w:lang w:val="en-us"/>
        </w:rPr>
        <w:t xml:space="preserve">The technical implementation of the application is based on the Flask web framework and SQLAlchemy, which provides an ORM interface layer for the PostgreSQL database. The user interface is implemented with HTML pages. </w:t>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t>I</w:t>
      </w:r>
      <w:r>
        <w:rPr>
          <w:rFonts w:ascii="Roboto" w:hAnsi="Roboto" w:eastAsia="Roboto" w:cs="Roboto"/>
          <w:b/>
          <w:bCs/>
          <w:sz w:val="24"/>
          <w:szCs w:val="24"/>
          <w:lang w:val="en-us" w:eastAsia="en-us" w:bidi="en-us"/>
        </w:rPr>
        <w:t xml:space="preserve">mage 1: </w:t>
      </w:r>
      <w:r>
        <w:rPr>
          <w:rFonts w:ascii="Roboto" w:hAnsi="Roboto" w:eastAsia="Roboto" w:cs="Roboto"/>
          <w:sz w:val="24"/>
          <w:szCs w:val="24"/>
          <w:lang w:val="en-us"/>
        </w:rPr>
        <w:t>High level architecture of the system (will be updated here later on).</w:t>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t>See next page, please. This page is left intentionally blank for a system picture.</w:t>
      </w:r>
    </w:p>
    <w:p>
      <w:pPr>
        <w:pStyle w:val="para4"/>
        <w:rPr>
          <w:lang w:val="en-us"/>
        </w:rPr>
      </w:pPr>
      <w:r>
        <w:rPr>
          <w:lang w:val="en-us"/>
        </w:rPr>
      </w:r>
    </w:p>
    <w:p>
      <w:pPr>
        <w:pStyle w:val="para2"/>
        <w:rPr>
          <w:lang w:val="en-us"/>
        </w:rPr>
      </w:pPr>
      <w:r>
        <w:rPr>
          <w:lang w:val="en-us"/>
        </w:rPr>
        <w:t>Service Functions</w:t>
      </w:r>
    </w:p>
    <w:p>
      <w:pPr>
        <w:pStyle w:val="para4"/>
        <w:rPr>
          <w:lang w:val="en-us"/>
        </w:rPr>
      </w:pPr>
      <w:r>
        <w:rPr>
          <w:lang w:val="en-us"/>
        </w:rPr>
        <w:t>User Registration</w:t>
      </w:r>
    </w:p>
    <w:p>
      <w:pPr>
        <w:pStyle w:val="para4"/>
        <w:rPr>
          <w:lang w:val="en-us"/>
        </w:rPr>
      </w:pPr>
      <w:r>
        <w:rPr>
          <w:lang w:val="en-us"/>
        </w:rPr>
        <w:t>User Types</w:t>
      </w:r>
    </w:p>
    <w:p>
      <w:pPr>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Registered users</w:t>
      </w:r>
      <w:r>
        <w:rPr>
          <w:rFonts w:ascii="Roboto" w:hAnsi="Roboto" w:cs="Arial"/>
          <w:bCs/>
          <w:color w:val="000000"/>
          <w:sz w:val="21"/>
          <w:szCs w:val="26"/>
          <w:lang w:val="en-us"/>
        </w:rPr>
        <w:t>: Users who have created an account and logged in.</w:t>
      </w:r>
    </w:p>
    <w:p>
      <w:pPr>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Unregistered  Users</w:t>
      </w:r>
      <w:r>
        <w:rPr>
          <w:rFonts w:ascii="Roboto" w:hAnsi="Roboto" w:cs="Arial"/>
          <w:bCs/>
          <w:color w:val="000000"/>
          <w:sz w:val="21"/>
          <w:szCs w:val="26"/>
          <w:lang w:val="en-us"/>
        </w:rPr>
        <w:t>: Users who browse the service without logging in.</w:t>
      </w:r>
    </w:p>
    <w:p>
      <w:pPr>
        <w:pStyle w:val="para3"/>
        <w:rPr>
          <w:lang w:val="en-us"/>
        </w:rPr>
      </w:pPr>
      <w:r>
        <w:rPr>
          <w:lang w:val="en-us"/>
        </w:rPr>
        <w:t>System Functions</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 xml:space="preserve">The system maintains, searches and sorts exchange offers </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for band equipment.</w:t>
      </w:r>
    </w:p>
    <w:p>
      <w:pPr>
        <w:pStyle w:val="para4"/>
        <w:spacing w:after="0" w:line="0" w:lineRule="auto"/>
        <w:rPr>
          <w:rFonts w:ascii="Roboto" w:hAnsi="Roboto"/>
          <w:color w:val="000000"/>
          <w:sz w:val="20"/>
          <w:lang w:val="en-us"/>
        </w:rPr>
      </w:pPr>
      <w:r>
        <w:rPr>
          <w:rFonts w:ascii="Roboto" w:hAnsi="Roboto"/>
          <w:color w:val="000000"/>
          <w:sz w:val="20"/>
          <w:lang w:val="en-us"/>
        </w:rPr>
      </w:r>
    </w:p>
    <w:p>
      <w:pPr>
        <w:pStyle w:val="para4"/>
      </w:pPr>
      <w:r>
        <w:t>Exchange Process</w:t>
      </w:r>
    </w:p>
    <w:p>
      <w:pPr>
        <w:numPr>
          <w:ilvl w:val="0"/>
          <w:numId w:val="6"/>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Offer Creation</w:t>
      </w:r>
      <w:r>
        <w:rPr>
          <w:rFonts w:ascii="Roboto" w:hAnsi="Roboto" w:cs="Arial"/>
          <w:bCs/>
          <w:color w:val="000000"/>
          <w:sz w:val="21"/>
          <w:szCs w:val="26"/>
          <w:lang w:val="en-us"/>
        </w:rPr>
        <w:t>: Bidders can create offers to exchange band equipment.</w:t>
      </w:r>
    </w:p>
    <w:p>
      <w:pPr>
        <w:numPr>
          <w:ilvl w:val="0"/>
          <w:numId w:val="6"/>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Offer Acceptance</w:t>
      </w:r>
      <w:r>
        <w:rPr>
          <w:rFonts w:ascii="Roboto" w:hAnsi="Roboto" w:cs="Arial"/>
          <w:bCs/>
          <w:color w:val="000000"/>
          <w:sz w:val="21"/>
          <w:szCs w:val="26"/>
          <w:lang w:val="en-us"/>
        </w:rPr>
        <w:t>: Bidders can accept any exchange offers.</w:t>
      </w:r>
    </w:p>
    <w:p>
      <w:pPr>
        <w:numPr>
          <w:ilvl w:val="0"/>
          <w:numId w:val="6"/>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Mutual Agreement</w:t>
      </w:r>
      <w:r>
        <w:rPr>
          <w:rFonts w:ascii="Roboto" w:hAnsi="Roboto" w:cs="Arial"/>
          <w:bCs/>
          <w:color w:val="000000"/>
          <w:sz w:val="21"/>
          <w:szCs w:val="26"/>
          <w:lang w:val="en-us"/>
        </w:rPr>
        <w:t xml:space="preserve">: A successful exchange requires mutual acceptance of each other’s offers. </w:t>
        <w:br w:type="textWrapping"/>
        <w:t>Users can modify their offers to better suit the exchange operation.</w:t>
      </w:r>
    </w:p>
    <w:p>
      <w:pPr>
        <w:pStyle w:val="para4"/>
        <w:rPr>
          <w:lang w:val="en-us"/>
        </w:rPr>
      </w:pPr>
      <w:r>
        <w:rPr>
          <w:lang w:val="en-us"/>
        </w:rPr>
        <w:t>Communication</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Questions and answers about the band equipment are exchanged via email or</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phone between the parties involved.</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r>
    </w:p>
    <w:p>
      <w:pPr>
        <w:pStyle w:val="para4"/>
        <w:rPr>
          <w:lang w:val="en-us"/>
        </w:rPr>
      </w:pPr>
      <w:r>
        <w:rPr>
          <w:lang w:val="en-us"/>
        </w:rPr>
        <w:t>Financial Transactions</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 xml:space="preserve">No money is exchanged through the service. </w:t>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Any financial arrangements are made separately, outside the service, e.g.via phone or email.</w:t>
      </w:r>
    </w:p>
    <w:p>
      <w:pPr>
        <w:keepNext/>
        <w:keepLines/>
        <w:rPr>
          <w:rFonts w:cs="Arial"/>
          <w:bCs/>
          <w:color w:val="000000"/>
          <w:szCs w:val="26"/>
        </w:rPr>
      </w:pPr>
      <w:r/>
      <w:r>
        <w:rPr>
          <w:noProof/>
        </w:rPr>
        <w:pict>
          <v:rect id="_x0000_i1027" style="width:0.00pt;height:0.65pt" o:hr="t" o:hrpct="1000" o:hralign="left" o:hrnoshade="t" fillcolor="#000000" stroked="f"/>
        </w:pict>
      </w:r>
      <w:r/>
      <w:r>
        <w:rPr>
          <w:rFonts w:cs="Arial"/>
          <w:bCs/>
          <w:color w:val="000000"/>
          <w:szCs w:val="26"/>
        </w:rPr>
      </w:r>
    </w:p>
    <w:p>
      <w:pPr>
        <w:pStyle w:val="para4"/>
        <w:rPr>
          <w:lang w:val="en-us"/>
        </w:rPr>
      </w:pPr>
      <w:r>
        <w:rPr>
          <w:lang w:val="en-us"/>
        </w:rPr>
        <w:t>User Operations via Web Browser</w:t>
        <w:br w:type="textWrapping"/>
      </w:r>
    </w:p>
    <w:p>
      <w:pPr>
        <w:spacing w:before="240" w:line="0" w:lineRule="auto"/>
        <w:keepNext/>
        <w:keepLines/>
        <w:rPr>
          <w:rFonts w:ascii="Roboto" w:hAnsi="Roboto" w:cs="Arial"/>
          <w:bCs/>
          <w:color w:val="000000"/>
          <w:sz w:val="21"/>
          <w:szCs w:val="26"/>
          <w:lang w:val="en-us"/>
        </w:rPr>
      </w:pPr>
      <w:r>
        <w:rPr>
          <w:rFonts w:ascii="Roboto" w:hAnsi="Roboto" w:cs="Arial"/>
          <w:bCs/>
          <w:color w:val="000000"/>
          <w:sz w:val="21"/>
          <w:szCs w:val="26"/>
          <w:lang w:val="en-us"/>
        </w:rPr>
        <w:t>Bidders can perform the following operations by using their web browsers:</w:t>
      </w:r>
    </w:p>
    <w:p>
      <w:pPr>
        <w:numPr>
          <w:ilvl w:val="1"/>
          <w:numId w:val="1"/>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Create Offers</w:t>
      </w:r>
      <w:r>
        <w:rPr>
          <w:rFonts w:ascii="Roboto" w:hAnsi="Roboto" w:cs="Arial"/>
          <w:bCs/>
          <w:color w:val="000000"/>
          <w:sz w:val="21"/>
          <w:szCs w:val="26"/>
          <w:lang w:val="en-us"/>
        </w:rPr>
        <w:t>: Registered Bidders can create new exchange offers.</w:t>
      </w:r>
    </w:p>
    <w:p>
      <w:pPr>
        <w:numPr>
          <w:ilvl w:val="1"/>
          <w:numId w:val="1"/>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Browse Offers</w:t>
      </w:r>
      <w:r>
        <w:rPr>
          <w:rFonts w:ascii="Roboto" w:hAnsi="Roboto" w:cs="Arial"/>
          <w:bCs/>
          <w:color w:val="000000"/>
          <w:sz w:val="21"/>
          <w:szCs w:val="26"/>
          <w:lang w:val="en-us"/>
        </w:rPr>
        <w:t>: Both registered and unregistered Bidders can browse existing offers.</w:t>
      </w:r>
    </w:p>
    <w:p>
      <w:pPr>
        <w:numPr>
          <w:ilvl w:val="1"/>
          <w:numId w:val="1"/>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Accept Offers</w:t>
      </w:r>
      <w:r>
        <w:rPr>
          <w:rFonts w:ascii="Roboto" w:hAnsi="Roboto" w:cs="Arial"/>
          <w:bCs/>
          <w:color w:val="000000"/>
          <w:sz w:val="21"/>
          <w:szCs w:val="26"/>
          <w:lang w:val="en-us"/>
        </w:rPr>
        <w:t>: Registered Bidders can accept offers made by others.</w:t>
      </w:r>
    </w:p>
    <w:p>
      <w:pPr>
        <w:numPr>
          <w:ilvl w:val="1"/>
          <w:numId w:val="1"/>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Modify Offers</w:t>
      </w:r>
      <w:r>
        <w:rPr>
          <w:rFonts w:ascii="Roboto" w:hAnsi="Roboto" w:cs="Arial"/>
          <w:bCs/>
          <w:color w:val="000000"/>
          <w:sz w:val="21"/>
          <w:szCs w:val="26"/>
          <w:lang w:val="en-us"/>
        </w:rPr>
        <w:t>: Bidders can modify their offers to better suit the exchange deal.</w:t>
      </w:r>
    </w:p>
    <w:p>
      <w:pPr>
        <w:numPr>
          <w:ilvl w:val="1"/>
          <w:numId w:val="1"/>
        </w:numPr>
        <w:ind w:left="283" w:hanging="283"/>
        <w:spacing w:before="240"/>
        <w:keepNext/>
        <w:keepLines/>
        <w:rPr>
          <w:rFonts w:ascii="Roboto" w:hAnsi="Roboto" w:cs="Arial"/>
          <w:bCs/>
          <w:color w:val="000000"/>
          <w:sz w:val="21"/>
          <w:szCs w:val="26"/>
          <w:lang w:val="en-us"/>
        </w:rPr>
      </w:pPr>
      <w:r>
        <w:rPr>
          <w:rFonts w:ascii="Roboto" w:hAnsi="Roboto" w:cs="Arial"/>
          <w:b/>
          <w:bCs/>
          <w:color w:val="000000"/>
          <w:sz w:val="21"/>
          <w:szCs w:val="26"/>
          <w:lang w:val="en-us"/>
        </w:rPr>
        <w:t>Send Inquiries</w:t>
      </w:r>
      <w:r>
        <w:rPr>
          <w:rFonts w:ascii="Roboto" w:hAnsi="Roboto" w:cs="Arial"/>
          <w:bCs/>
          <w:color w:val="000000"/>
          <w:sz w:val="21"/>
          <w:szCs w:val="26"/>
          <w:lang w:val="en-us"/>
        </w:rPr>
        <w:t>: Interested users can send inquiries to Bidders via email.</w:t>
      </w:r>
    </w:p>
    <w:p>
      <w:pPr>
        <w:rPr>
          <w:lang w:val="en-us"/>
        </w:rPr>
      </w:pPr>
      <w:r>
        <w:rPr>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Users can register and list their exchange offers in various categories, such as:</w:t>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r>
    </w:p>
    <w:p>
      <w:pPr>
        <w:spacing w:after="200" w:line="276" w:lineRule="auto"/>
        <w:widowControl/>
        <w:rPr>
          <w:rFonts w:ascii="Roboto" w:hAnsi="Roboto" w:eastAsia="Roboto" w:cs="Roboto"/>
          <w:sz w:val="24"/>
          <w:szCs w:val="24"/>
          <w:lang w:val="en-us"/>
        </w:rPr>
      </w:pPr>
      <w:r>
        <w:rPr>
          <w:rFonts w:ascii="Roboto" w:hAnsi="Roboto" w:eastAsia="Roboto" w:cs="Roboto"/>
          <w:sz w:val="24"/>
          <w:szCs w:val="24"/>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r>
    </w:p>
    <w:p>
      <w:pPr>
        <w:numPr>
          <w:ilvl w:val="0"/>
          <w:numId w:val="6"/>
        </w:numPr>
        <w:ind w:left="283" w:hanging="283"/>
        <w:spacing w:before="240"/>
        <w:keepNext/>
        <w:keepLines/>
        <w:rPr>
          <w:rFonts w:ascii="Roboto" w:hAnsi="Roboto" w:cs="Arial"/>
          <w:bCs/>
          <w:color w:val="000000"/>
          <w:sz w:val="24"/>
          <w:szCs w:val="24"/>
        </w:rPr>
      </w:pPr>
      <w:r>
        <w:rPr>
          <w:rFonts w:ascii="Roboto" w:hAnsi="Roboto" w:cs="Arial"/>
          <w:bCs/>
          <w:color w:val="000000"/>
          <w:sz w:val="24"/>
          <w:szCs w:val="24"/>
        </w:rPr>
        <w:t>Instruments</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Cs/>
          <w:color w:val="000000"/>
          <w:sz w:val="24"/>
          <w:szCs w:val="24"/>
        </w:rPr>
        <w:t>Amplifiers</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Cs/>
          <w:color w:val="000000"/>
          <w:sz w:val="24"/>
          <w:szCs w:val="24"/>
        </w:rPr>
        <w:t>Microphones</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Cs/>
          <w:color w:val="000000"/>
          <w:sz w:val="24"/>
          <w:szCs w:val="24"/>
        </w:rPr>
        <w:t>Studio Equipment</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Cs/>
          <w:color w:val="000000"/>
          <w:sz w:val="24"/>
          <w:szCs w:val="24"/>
        </w:rPr>
        <w:t>Etc.</w:t>
      </w:r>
    </w:p>
    <w:p>
      <w:pPr>
        <w:spacing w:before="240"/>
        <w:keepNext/>
        <w:keepLines/>
        <w:rPr>
          <w:rFonts w:ascii="Roboto" w:hAnsi="Roboto" w:cs="Arial"/>
          <w:bCs/>
          <w:color w:val="000000"/>
          <w:sz w:val="24"/>
          <w:szCs w:val="24"/>
        </w:rPr>
      </w:pPr>
      <w:r>
        <w:rPr>
          <w:rFonts w:ascii="Roboto" w:hAnsi="Roboto" w:cs="Arial"/>
          <w:bCs/>
          <w:color w:val="000000"/>
          <w:sz w:val="24"/>
          <w:szCs w:val="24"/>
        </w:rPr>
      </w:r>
    </w:p>
    <w:p>
      <w:pPr>
        <w:pStyle w:val="para4"/>
        <w:spacing w:after="0" w:line="0" w:lineRule="auto"/>
        <w:rPr>
          <w:rFonts w:ascii="Roboto" w:hAnsi="Roboto"/>
          <w:color w:val="000000"/>
          <w:sz w:val="24"/>
          <w:szCs w:val="24"/>
        </w:rPr>
      </w:pPr>
      <w:r>
        <w:rPr>
          <w:rFonts w:ascii="Roboto" w:hAnsi="Roboto"/>
          <w:color w:val="000000"/>
          <w:sz w:val="24"/>
          <w:szCs w:val="24"/>
        </w:rPr>
        <w:t>Offer Details</w:t>
      </w:r>
    </w:p>
    <w:p>
      <w:pPr>
        <w:spacing w:before="240" w:line="0" w:lineRule="auto"/>
        <w:keepNext/>
        <w:keepLines/>
        <w:rPr>
          <w:rFonts w:ascii="Roboto" w:hAnsi="Roboto" w:cs="Arial"/>
          <w:bCs/>
          <w:color w:val="000000"/>
          <w:sz w:val="24"/>
          <w:szCs w:val="24"/>
        </w:rPr>
      </w:pPr>
      <w:r>
        <w:rPr>
          <w:rFonts w:ascii="Roboto" w:hAnsi="Roboto" w:cs="Arial"/>
          <w:bCs/>
          <w:color w:val="000000"/>
          <w:sz w:val="24"/>
          <w:szCs w:val="24"/>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Users input the details of their exchange offers as follows: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Define the start and end dates of the exchange offer.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Set compensation and delivery preferences.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Maintain the status of their exchange offers and adjust the content as needed.</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Remove offers once the exchange is completed.</w:t>
      </w:r>
    </w:p>
    <w:p>
      <w:pPr>
        <w:pStyle w:val="para4"/>
        <w:spacing w:after="0" w:line="0" w:lineRule="auto"/>
        <w:rPr>
          <w:rFonts w:ascii="Roboto" w:hAnsi="Roboto"/>
          <w:color w:val="000000"/>
          <w:sz w:val="24"/>
          <w:szCs w:val="24"/>
          <w:lang w:val="en-us"/>
        </w:rPr>
      </w:pPr>
      <w:r>
        <w:rPr>
          <w:rFonts w:ascii="Roboto" w:hAnsi="Roboto"/>
          <w:color w:val="000000"/>
          <w:sz w:val="24"/>
          <w:szCs w:val="24"/>
          <w:lang w:val="en-us"/>
        </w:rPr>
      </w:r>
    </w:p>
    <w:p>
      <w:pPr>
        <w:pStyle w:val="para4"/>
        <w:spacing w:after="0" w:line="0" w:lineRule="auto"/>
        <w:rPr>
          <w:rFonts w:ascii="Roboto" w:hAnsi="Roboto"/>
          <w:color w:val="000000"/>
          <w:sz w:val="24"/>
          <w:szCs w:val="24"/>
          <w:lang w:val="en-us"/>
        </w:rPr>
      </w:pPr>
      <w:r>
        <w:rPr>
          <w:rFonts w:ascii="Roboto" w:hAnsi="Roboto"/>
          <w:color w:val="000000"/>
          <w:sz w:val="24"/>
          <w:szCs w:val="24"/>
          <w:lang w:val="en-us"/>
        </w:rPr>
        <w:t>System Functions</w:t>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The system maintains, searches, suggests, and sorts exchange offers for</w:t>
      </w:r>
    </w:p>
    <w:p>
      <w:pPr>
        <w:spacing w:before="240" w:line="0" w:lineRule="auto"/>
        <w:keepNext/>
        <w:keepLines/>
        <w:rPr>
          <w:rFonts w:ascii="Roboto" w:hAnsi="Roboto" w:cs="Arial"/>
          <w:bCs/>
          <w:color w:val="000000"/>
          <w:sz w:val="24"/>
          <w:szCs w:val="24"/>
        </w:rPr>
      </w:pPr>
      <w:r>
        <w:rPr>
          <w:rFonts w:ascii="Roboto" w:hAnsi="Roboto" w:cs="Arial"/>
          <w:bCs/>
          <w:color w:val="000000"/>
          <w:sz w:val="24"/>
          <w:szCs w:val="24"/>
        </w:rPr>
        <w:t>band equipment. It includes: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Creation and maintenance of band equipment lists.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Maintenance and printing of open offers list.</w:t>
      </w:r>
    </w:p>
    <w:p>
      <w:pPr>
        <w:numPr>
          <w:ilvl w:val="0"/>
          <w:numId w:val="6"/>
        </w:numPr>
        <w:ind w:left="283" w:hanging="283"/>
        <w:spacing w:before="240"/>
        <w:keepNext/>
        <w:keepLines/>
        <w:rPr>
          <w:rFonts w:ascii="Roboto" w:hAnsi="Roboto" w:cs="Arial"/>
          <w:bCs/>
          <w:color w:val="000000"/>
          <w:sz w:val="24"/>
          <w:szCs w:val="24"/>
        </w:rPr>
      </w:pPr>
      <w:r>
        <w:rPr>
          <w:rFonts w:ascii="Roboto" w:hAnsi="Roboto" w:cs="Arial"/>
          <w:bCs/>
          <w:color w:val="000000"/>
          <w:sz w:val="24"/>
          <w:szCs w:val="24"/>
        </w:rPr>
        <w:t>Status update of offers.</w:t>
      </w:r>
    </w:p>
    <w:p>
      <w:pPr>
        <w:pStyle w:val="para4"/>
        <w:spacing w:after="0" w:line="0" w:lineRule="auto"/>
        <w:rPr>
          <w:rFonts w:ascii="Roboto" w:hAnsi="Roboto"/>
          <w:color w:val="000000"/>
          <w:sz w:val="24"/>
          <w:szCs w:val="24"/>
        </w:rPr>
      </w:pPr>
      <w:r>
        <w:rPr>
          <w:rFonts w:ascii="Roboto" w:hAnsi="Roboto"/>
          <w:color w:val="000000"/>
          <w:sz w:val="24"/>
          <w:szCs w:val="24"/>
        </w:rPr>
      </w:r>
    </w:p>
    <w:p>
      <w:pPr>
        <w:pStyle w:val="para4"/>
        <w:spacing w:after="0" w:line="0" w:lineRule="auto"/>
        <w:rPr>
          <w:rFonts w:ascii="Roboto" w:hAnsi="Roboto"/>
          <w:color w:val="000000"/>
          <w:sz w:val="24"/>
          <w:szCs w:val="24"/>
        </w:rPr>
      </w:pPr>
      <w:r>
        <w:rPr>
          <w:rFonts w:ascii="Roboto" w:hAnsi="Roboto"/>
          <w:color w:val="000000"/>
          <w:sz w:val="24"/>
          <w:szCs w:val="24"/>
        </w:rPr>
        <w:t>Listing and Status Management</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Lists offers by user, status, category, date, and content.</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Cs/>
          <w:color w:val="000000"/>
          <w:sz w:val="24"/>
          <w:szCs w:val="24"/>
          <w:lang w:val="en-us"/>
        </w:rPr>
        <w:t>Changes the status of offers that lead to exchanges to “completed” but does not delete them.</w:t>
      </w:r>
    </w:p>
    <w:p>
      <w:pPr>
        <w:pStyle w:val="para4"/>
        <w:spacing w:after="0" w:line="0" w:lineRule="auto"/>
        <w:rPr>
          <w:rFonts w:ascii="Roboto" w:hAnsi="Roboto"/>
          <w:color w:val="000000"/>
          <w:sz w:val="24"/>
          <w:szCs w:val="24"/>
          <w:lang w:val="en-us"/>
        </w:rPr>
      </w:pPr>
      <w:r>
        <w:rPr>
          <w:rFonts w:ascii="Roboto" w:hAnsi="Roboto"/>
          <w:color w:val="000000"/>
          <w:sz w:val="24"/>
          <w:szCs w:val="24"/>
          <w:lang w:val="en-us"/>
        </w:rPr>
      </w:r>
    </w:p>
    <w:p>
      <w:pPr>
        <w:rPr>
          <w:lang w:val="en-us"/>
        </w:rPr>
      </w:pPr>
      <w:r>
        <w:rPr>
          <w:lang w:val="en-us"/>
        </w:rPr>
      </w:r>
    </w:p>
    <w:p>
      <w:pPr>
        <w:rPr>
          <w:lang w:val="en-us"/>
        </w:rPr>
      </w:pPr>
      <w:r>
        <w:rPr>
          <w:lang w:val="en-us"/>
        </w:rPr>
      </w:r>
    </w:p>
    <w:p>
      <w:pPr>
        <w:rPr>
          <w:lang w:val="en-us"/>
        </w:rPr>
      </w:pPr>
      <w:r>
        <w:rPr>
          <w:lang w:val="en-us"/>
        </w:rPr>
      </w:r>
    </w:p>
    <w:p>
      <w:pPr>
        <w:pStyle w:val="para4"/>
        <w:spacing w:after="0" w:line="0" w:lineRule="auto"/>
        <w:rPr>
          <w:rFonts w:ascii="Roboto" w:hAnsi="Roboto"/>
          <w:color w:val="000000"/>
          <w:sz w:val="24"/>
          <w:szCs w:val="24"/>
        </w:rPr>
      </w:pPr>
      <w:r>
        <w:rPr>
          <w:rFonts w:ascii="Roboto" w:hAnsi="Roboto"/>
          <w:color w:val="000000"/>
          <w:sz w:val="24"/>
          <w:szCs w:val="24"/>
        </w:rPr>
        <w:t>Database Entities</w:t>
      </w:r>
    </w:p>
    <w:p>
      <w:pPr>
        <w:keepNext/>
        <w:keepLines/>
        <w:rPr>
          <w:rFonts w:ascii="Courier New" w:hAnsi="Courier New" w:cs="Arial"/>
          <w:bCs/>
          <w:color w:val="000000"/>
          <w:sz w:val="24"/>
          <w:szCs w:val="24"/>
          <w:lang w:val="en-us"/>
        </w:rPr>
      </w:pPr>
      <w:r>
        <w:rPr>
          <w:rFonts w:ascii="Courier New" w:hAnsi="Courier New" w:cs="Arial"/>
          <w:bCs/>
          <w:color w:val="000000"/>
          <w:sz w:val="24"/>
          <w:szCs w:val="24"/>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The relationships between the tables are as follows: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Client</w:t>
      </w:r>
      <w:r>
        <w:rPr>
          <w:rFonts w:ascii="Roboto" w:hAnsi="Roboto" w:cs="Arial"/>
          <w:bCs/>
          <w:color w:val="000000"/>
          <w:sz w:val="24"/>
          <w:szCs w:val="24"/>
          <w:lang w:val="en-us"/>
        </w:rPr>
        <w:t>: Each user can create multiple bids and bid headers in any  bid genres.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BidGenre</w:t>
      </w:r>
      <w:r>
        <w:rPr>
          <w:rFonts w:ascii="Roboto" w:hAnsi="Roboto" w:cs="Arial"/>
          <w:bCs/>
          <w:color w:val="000000"/>
          <w:sz w:val="24"/>
          <w:szCs w:val="24"/>
          <w:lang w:val="en-us"/>
        </w:rPr>
        <w:t>: Categorizes bids and is linked to a specific bidder.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BidHeader</w:t>
      </w:r>
      <w:r>
        <w:rPr>
          <w:rFonts w:ascii="Roboto" w:hAnsi="Roboto" w:cs="Arial"/>
          <w:bCs/>
          <w:color w:val="000000"/>
          <w:sz w:val="24"/>
          <w:szCs w:val="24"/>
          <w:lang w:val="en-us"/>
        </w:rPr>
        <w:t>: Contains the main information about a bid, including the initial bidder and the genre of the bid.</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BidContent</w:t>
      </w:r>
      <w:r>
        <w:rPr>
          <w:rFonts w:ascii="Roboto" w:hAnsi="Roboto" w:cs="Arial"/>
          <w:bCs/>
          <w:color w:val="000000"/>
          <w:sz w:val="24"/>
          <w:szCs w:val="24"/>
          <w:lang w:val="en-us"/>
        </w:rPr>
        <w:t>: Stores the detailed content of each bid and is linked to both the bidder and the bid header.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Gear</w:t>
      </w:r>
      <w:r>
        <w:rPr>
          <w:rFonts w:ascii="Roboto" w:hAnsi="Roboto" w:cs="Arial"/>
          <w:bCs/>
          <w:color w:val="000000"/>
          <w:sz w:val="24"/>
          <w:szCs w:val="24"/>
          <w:lang w:val="en-us"/>
        </w:rPr>
        <w:t>: Stores the detailed content of each bid and is linked to both the bidder and the bid header.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ImageMetadata</w:t>
      </w:r>
      <w:r>
        <w:rPr>
          <w:rFonts w:ascii="Roboto" w:hAnsi="Roboto" w:cs="Arial"/>
          <w:bCs/>
          <w:color w:val="000000"/>
          <w:sz w:val="24"/>
          <w:szCs w:val="24"/>
          <w:lang w:val="en-us"/>
        </w:rPr>
        <w:t xml:space="preserve">: Image and icon metadata-file can be linked to Gear, </w:t>
      </w:r>
      <w:r>
        <w:rPr>
          <w:rFonts w:ascii="Roboto" w:hAnsi="Roboto" w:eastAsia="Roboto" w:cs="Roboto"/>
          <w:color w:val="000000"/>
          <w:sz w:val="24"/>
          <w:szCs w:val="24"/>
          <w:lang w:val="en-us" w:eastAsia="en-us" w:bidi="en-us"/>
        </w:rPr>
        <w:t xml:space="preserve">BidContent </w:t>
      </w:r>
      <w:r>
        <w:rPr>
          <w:rFonts w:ascii="Roboto" w:hAnsi="Roboto" w:cs="Arial"/>
          <w:bCs/>
          <w:color w:val="000000"/>
          <w:sz w:val="24"/>
          <w:szCs w:val="24"/>
          <w:lang w:val="en-us"/>
        </w:rPr>
        <w:t>and Client tables via fk-links, which contains image definition metadata and the url to the image mediafile.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SoundClipMetadata</w:t>
      </w:r>
      <w:r>
        <w:rPr>
          <w:rFonts w:ascii="Roboto" w:hAnsi="Roboto" w:cs="Arial"/>
          <w:bCs/>
          <w:color w:val="000000"/>
          <w:sz w:val="24"/>
          <w:szCs w:val="24"/>
          <w:lang w:val="en-us"/>
        </w:rPr>
        <w:t>: Sound-samples can be linked to Gear and BidContent tables, which contains sound-clip definition metadata and the url to the sound-clip mediafile.</w:t>
        <w:br w:type="textWrapping"/>
      </w:r>
    </w:p>
    <w:p>
      <w:pPr>
        <w:pStyle w:val="para3"/>
        <w:rPr>
          <w:lang w:val="en-us"/>
        </w:rPr>
      </w:pPr>
      <w:r>
        <w:rPr>
          <w:lang w:val="en-us"/>
        </w:rPr>
        <w:t>Database and Conceptual Model Documentation</w:t>
      </w:r>
    </w:p>
    <w:p>
      <w:pPr>
        <w:pStyle w:val="para5"/>
        <w:rPr>
          <w:color w:val="000000"/>
          <w:lang w:val="en-us"/>
        </w:rPr>
      </w:pPr>
      <w:r>
        <w:rPr>
          <w:color w:val="000000"/>
          <w:lang w:val="en-us"/>
        </w:rPr>
        <w:t>Introduction</w:t>
      </w:r>
    </w:p>
    <w:p>
      <w:pPr>
        <w:pStyle w:val="para4"/>
        <w:spacing w:after="0" w:line="0" w:lineRule="auto"/>
        <w:rPr>
          <w:rFonts w:ascii="Roboto" w:hAnsi="Roboto"/>
          <w:b w:val="0"/>
          <w:color w:val="000000"/>
          <w:sz w:val="24"/>
          <w:szCs w:val="24"/>
          <w:lang w:val="en-us"/>
        </w:rPr>
      </w:pPr>
      <w:r>
        <w:rPr>
          <w:rFonts w:ascii="Roboto" w:hAnsi="Roboto"/>
          <w:b w:val="0"/>
          <w:color w:val="000000"/>
          <w:sz w:val="24"/>
          <w:szCs w:val="24"/>
          <w:lang w:val="en-us"/>
        </w:rPr>
        <w:t>The following sections provide implementation design of each table and their relations.</w:t>
      </w:r>
    </w:p>
    <w:p>
      <w:pPr>
        <w:rPr>
          <w:rFonts w:ascii="Roboto" w:hAnsi="Roboto" w:eastAsia="Roboto" w:cs="Roboto"/>
          <w:b/>
          <w:bCs/>
          <w:sz w:val="24"/>
          <w:szCs w:val="24"/>
          <w:lang w:eastAsia="fi-fi" w:bidi="fi-fi"/>
        </w:rPr>
      </w:pPr>
      <w:r>
        <w:rPr>
          <w:rFonts w:ascii="Roboto" w:hAnsi="Roboto" w:eastAsia="Roboto" w:cs="Roboto"/>
          <w:b/>
          <w:bCs/>
          <w:sz w:val="24"/>
          <w:szCs w:val="24"/>
          <w:lang w:eastAsia="fi-fi" w:bidi="fi-fi"/>
        </w:rPr>
        <w:t>The entity relation diagram will be on this page, continue next page, please.</w:t>
      </w:r>
    </w:p>
    <w:p>
      <w:pPr>
        <w:rPr>
          <w:lang w:val="en-us"/>
        </w:rPr>
      </w:pPr>
      <w:r>
        <w:rPr>
          <w:lang w:val="en-us"/>
        </w:rPr>
      </w:r>
    </w:p>
    <w:p>
      <w:pPr>
        <w:rPr>
          <w:lang w:val="en-us"/>
        </w:rPr>
      </w:pPr>
      <w:r>
        <w:rPr>
          <w:lang w:val="en-us"/>
        </w:rPr>
      </w:r>
    </w:p>
    <w:p>
      <w:pPr>
        <w:pStyle w:val="para4"/>
        <w:spacing w:after="0" w:line="0" w:lineRule="auto"/>
        <w:rPr>
          <w:rFonts w:ascii="Roboto" w:hAnsi="Roboto"/>
          <w:b w:val="0"/>
          <w:color w:val="000000"/>
          <w:sz w:val="24"/>
          <w:szCs w:val="24"/>
          <w:lang w:val="en-us"/>
        </w:rPr>
      </w:pPr>
      <w:r>
        <w:rPr>
          <w:rFonts w:ascii="Roboto" w:hAnsi="Roboto"/>
          <w:b w:val="0"/>
          <w:color w:val="000000"/>
          <w:sz w:val="24"/>
          <w:szCs w:val="24"/>
          <w:lang w:val="en-us"/>
        </w:rPr>
      </w:r>
    </w:p>
    <w:p>
      <w:pPr>
        <w:pStyle w:val="para4"/>
        <w:rPr>
          <w:lang w:val="en-us"/>
        </w:rPr>
      </w:pPr>
      <w:r>
        <w:rPr>
          <w:lang w:val="en-us"/>
        </w:rPr>
        <w:t>Database Schema db_BGEF_v4.0</w:t>
      </w:r>
    </w:p>
    <w:p>
      <w:pPr>
        <w:pStyle w:val="para4"/>
        <w:rPr>
          <w:lang w:val="en-us"/>
        </w:rPr>
      </w:pPr>
      <w:r>
        <w:rPr>
          <w:lang w:val="en-us"/>
        </w:rPr>
        <w:t>1.Client Table</w:t>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The Client table stores information about users, who participate in the BGEF-system.</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id</w:t>
      </w:r>
      <w:r>
        <w:rPr>
          <w:rFonts w:ascii="Roboto" w:hAnsi="Roboto" w:cs="Arial"/>
          <w:bCs/>
          <w:color w:val="000000"/>
          <w:sz w:val="24"/>
          <w:szCs w:val="24"/>
          <w:lang w:val="en-us"/>
        </w:rPr>
        <w:t>: A unique identifier for each user (Primary Key).</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userName</w:t>
      </w:r>
      <w:r>
        <w:rPr>
          <w:rFonts w:ascii="Roboto" w:hAnsi="Roboto" w:cs="Arial"/>
          <w:bCs/>
          <w:color w:val="000000"/>
          <w:sz w:val="24"/>
          <w:szCs w:val="24"/>
          <w:lang w:val="en-us"/>
        </w:rPr>
        <w:t>: The name of the user.</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password</w:t>
      </w:r>
      <w:r>
        <w:rPr>
          <w:rFonts w:ascii="Roboto" w:hAnsi="Roboto" w:cs="Arial"/>
          <w:bCs/>
          <w:color w:val="000000"/>
          <w:sz w:val="24"/>
          <w:szCs w:val="24"/>
          <w:lang w:val="en-us"/>
        </w:rPr>
        <w:t>: The password for the registered user’s account .</w:t>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email: </w:t>
      </w:r>
      <w:r>
        <w:rPr>
          <w:rFonts w:ascii="Roboto" w:hAnsi="Roboto" w:cs="Arial"/>
          <w:bCs/>
          <w:color w:val="000000"/>
          <w:sz w:val="24"/>
          <w:szCs w:val="24"/>
          <w:lang w:val="en-us"/>
        </w:rPr>
        <w:t>User’s</w:t>
      </w:r>
      <w:r>
        <w:rPr>
          <w:rFonts w:ascii="Roboto" w:hAnsi="Roboto" w:eastAsia="Roboto" w:cs="Roboto"/>
          <w:color w:val="000000"/>
          <w:sz w:val="24"/>
          <w:szCs w:val="24"/>
          <w:lang w:val="en-us" w:eastAsia="en-us" w:bidi="en-us"/>
        </w:rPr>
        <w:t xml:space="preserve"> primary email</w:t>
      </w:r>
      <w:r>
        <w:rPr>
          <w:rFonts w:ascii="Roboto" w:hAnsi="Roboto" w:eastAsia="Roboto" w:cs="Roboto"/>
          <w:b/>
          <w:bCs/>
          <w:color w:val="000000"/>
          <w:sz w:val="24"/>
          <w:szCs w:val="24"/>
          <w:lang w:val="en-us" w:eastAsia="en-us" w:bidi="en-us"/>
        </w:rPr>
        <w:br w:type="textWrapping"/>
      </w:r>
      <w:r>
        <w:rPr>
          <w:rFonts w:ascii="Roboto" w:hAnsi="Roboto" w:eastAsia="Roboto" w:cs="Roboto"/>
          <w:b/>
          <w:bCs/>
          <w:color w:val="000000"/>
          <w:sz w:val="24"/>
          <w:szCs w:val="24"/>
          <w:lang w:val="en-us" w:eastAsia="en-us" w:bidi="en-us"/>
        </w:rPr>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secondaryEmail:  </w:t>
      </w:r>
      <w:r>
        <w:rPr>
          <w:rFonts w:ascii="Roboto" w:hAnsi="Roboto" w:cs="Arial"/>
          <w:bCs/>
          <w:color w:val="000000"/>
          <w:sz w:val="24"/>
          <w:szCs w:val="24"/>
          <w:lang w:val="en-us"/>
        </w:rPr>
        <w:t>User’s</w:t>
      </w:r>
      <w:r>
        <w:rPr>
          <w:rFonts w:ascii="Roboto" w:hAnsi="Roboto" w:eastAsia="Roboto" w:cs="Roboto"/>
          <w:color w:val="000000"/>
          <w:sz w:val="24"/>
          <w:szCs w:val="24"/>
          <w:lang w:val="en-us" w:eastAsia="en-us" w:bidi="en-us"/>
        </w:rPr>
        <w:t xml:space="preserve"> secondary email</w:t>
      </w:r>
      <w:r>
        <w:rPr>
          <w:rFonts w:ascii="Roboto" w:hAnsi="Roboto" w:eastAsia="Roboto" w:cs="Roboto"/>
          <w:b/>
          <w:bCs/>
          <w:color w:val="000000"/>
          <w:sz w:val="24"/>
          <w:szCs w:val="24"/>
          <w:lang w:val="en-us" w:eastAsia="en-us" w:bidi="en-us"/>
        </w:rPr>
        <w:br w:type="textWrapping"/>
      </w:r>
      <w:r>
        <w:rPr>
          <w:rFonts w:ascii="Roboto" w:hAnsi="Roboto" w:eastAsia="Roboto" w:cs="Roboto"/>
          <w:b/>
          <w:bCs/>
          <w:color w:val="000000"/>
          <w:sz w:val="24"/>
          <w:szCs w:val="24"/>
          <w:lang w:val="en-us" w:eastAsia="en-us" w:bidi="en-us"/>
        </w:rPr>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userIcon_Url: </w:t>
      </w:r>
      <w:r>
        <w:rPr>
          <w:rFonts w:ascii="Roboto" w:hAnsi="Roboto" w:eastAsia="Roboto" w:cs="Roboto"/>
          <w:color w:val="000000"/>
          <w:sz w:val="24"/>
          <w:szCs w:val="24"/>
          <w:lang w:val="en-us" w:eastAsia="en-us" w:bidi="en-us"/>
        </w:rPr>
        <w:t>Foreign Key to user's user's icon metadata file (optional)</w:t>
      </w:r>
      <w:r>
        <w:rPr>
          <w:rFonts w:ascii="Roboto" w:hAnsi="Roboto" w:eastAsia="Roboto" w:cs="Roboto"/>
          <w:b/>
          <w:bCs/>
          <w:color w:val="000000"/>
          <w:sz w:val="24"/>
          <w:szCs w:val="24"/>
          <w:lang w:val="en-us" w:eastAsia="en-us" w:bidi="en-us"/>
        </w:rPr>
        <w:br w:type="textWrapping"/>
      </w:r>
      <w:r>
        <w:rPr>
          <w:rFonts w:ascii="Roboto" w:hAnsi="Roboto" w:eastAsia="Roboto" w:cs="Roboto"/>
          <w:b/>
          <w:bCs/>
          <w:color w:val="000000"/>
          <w:sz w:val="24"/>
          <w:szCs w:val="24"/>
          <w:lang w:val="en-us" w:eastAsia="en-us" w:bidi="en-us"/>
        </w:rPr>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role_id: </w:t>
      </w:r>
      <w:r>
        <w:rPr>
          <w:rFonts w:ascii="Roboto" w:hAnsi="Roboto" w:eastAsia="Roboto" w:cs="Roboto"/>
          <w:color w:val="000000"/>
          <w:sz w:val="24"/>
          <w:szCs w:val="24"/>
          <w:lang w:val="en-us" w:eastAsia="en-us" w:bidi="en-us"/>
        </w:rPr>
        <w:t>Foreign Key to User’s roles in Role-table</w:t>
      </w:r>
      <w:r>
        <w:rPr>
          <w:rFonts w:ascii="Roboto" w:hAnsi="Roboto" w:eastAsia="Roboto" w:cs="Roboto"/>
          <w:b/>
          <w:bCs/>
          <w:color w:val="000000"/>
          <w:sz w:val="24"/>
          <w:szCs w:val="24"/>
          <w:lang w:val="en-us" w:eastAsia="en-us" w:bidi="en-us"/>
        </w:rPr>
        <w:br w:type="textWrapping"/>
      </w:r>
      <w:r>
        <w:rPr>
          <w:rFonts w:ascii="Roboto" w:hAnsi="Roboto" w:eastAsia="Roboto" w:cs="Roboto"/>
          <w:b/>
          <w:bCs/>
          <w:color w:val="000000"/>
          <w:sz w:val="24"/>
          <w:szCs w:val="24"/>
          <w:lang w:val="en-us" w:eastAsia="en-us" w:bidi="en-us"/>
        </w:rPr>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blocked: </w:t>
      </w:r>
      <w:r>
        <w:rPr>
          <w:rFonts w:ascii="Roboto" w:hAnsi="Roboto" w:eastAsia="Roboto" w:cs="Roboto"/>
          <w:color w:val="000000"/>
          <w:sz w:val="24"/>
          <w:szCs w:val="24"/>
          <w:lang w:val="en-us" w:eastAsia="en-us" w:bidi="en-us"/>
        </w:rPr>
        <w:t>User is blocked out of the BGEF-service provisioning.</w:t>
      </w:r>
      <w:r>
        <w:rPr>
          <w:rFonts w:ascii="Roboto" w:hAnsi="Roboto" w:eastAsia="Roboto" w:cs="Roboto"/>
          <w:b/>
          <w:bCs/>
          <w:color w:val="000000"/>
          <w:sz w:val="24"/>
          <w:szCs w:val="24"/>
          <w:lang w:val="en-us" w:eastAsia="en-us" w:bidi="en-us"/>
        </w:rPr>
      </w:r>
    </w:p>
    <w:p>
      <w:pPr>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latestBidHeader_id: </w:t>
      </w:r>
      <w:r>
        <w:rPr>
          <w:rFonts w:ascii="Roboto" w:hAnsi="Roboto" w:eastAsia="Roboto" w:cs="Roboto"/>
          <w:color w:val="000000"/>
          <w:sz w:val="24"/>
          <w:szCs w:val="24"/>
          <w:lang w:val="en-us" w:eastAsia="en-us" w:bidi="en-us"/>
        </w:rPr>
        <w:t>Foreign Key to User’s</w:t>
      </w:r>
      <w:r>
        <w:rPr>
          <w:rFonts w:ascii="Roboto" w:hAnsi="Roboto" w:eastAsia="Roboto" w:cs="Roboto"/>
          <w:b/>
          <w:bCs/>
          <w:color w:val="000000"/>
          <w:sz w:val="24"/>
          <w:szCs w:val="24"/>
          <w:lang w:val="en-us" w:eastAsia="en-us" w:bidi="en-us"/>
        </w:rPr>
        <w:t xml:space="preserve"> </w:t>
      </w:r>
      <w:r>
        <w:rPr>
          <w:rFonts w:ascii="Roboto" w:hAnsi="Roboto" w:eastAsia="Roboto" w:cs="Roboto"/>
          <w:color w:val="000000"/>
          <w:sz w:val="24"/>
          <w:szCs w:val="24"/>
          <w:lang w:val="en-us" w:eastAsia="en-us" w:bidi="en-us"/>
        </w:rPr>
        <w:t>last active bid</w:t>
      </w:r>
      <w:r>
        <w:rPr>
          <w:rFonts w:ascii="Roboto" w:hAnsi="Roboto" w:eastAsia="Roboto" w:cs="Roboto"/>
          <w:b/>
          <w:bCs/>
          <w:color w:val="000000"/>
          <w:sz w:val="24"/>
          <w:szCs w:val="24"/>
          <w:lang w:val="en-us" w:eastAsia="en-us" w:bidi="en-us"/>
        </w:rPr>
        <w:br w:type="textWrapping"/>
      </w:r>
      <w:r>
        <w:rPr>
          <w:rFonts w:ascii="Roboto" w:hAnsi="Roboto" w:eastAsia="Roboto" w:cs="Roboto"/>
          <w:b/>
          <w:bCs/>
          <w:color w:val="000000"/>
          <w:sz w:val="24"/>
          <w:szCs w:val="24"/>
          <w:lang w:val="en-us" w:eastAsia="en-us" w:bidi="en-us"/>
        </w:rPr>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CREATE TABLE Client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id SERIAL NOT NULL PRIMARY KEY,</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userName VARCHAR(50) NOT NULL UNIQUE,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password VARCHAR(25) DEFAULT NULL,</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email VARCHAR(80) DEFAULT NULL,</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secondaryEmail VARCHAR(80) DEFAULT NULL,</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userIcon_Url VARCHAR(80) DEFAULT NULL, --user's icon metadata with icon</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role_id INT NOT NULL,</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blocked BOOLEAN DEFAULT FALSE,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latestBidHeader_id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KEY(role_id) REFERENCES Role(id),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KEY(userIcon_url) REFERENCES ImageMetadata(id),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KEY(latestBidHeader_id) REFERENCES BidHeader(id)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w:t>
      </w:r>
    </w:p>
    <w:p>
      <w:pPr>
        <w:keepNext/>
        <w:keepLines/>
        <w:rPr>
          <w:rFonts w:ascii="Courier New" w:hAnsi="Courier New" w:cs="Arial"/>
          <w:bCs/>
          <w:color w:val="000000"/>
          <w:sz w:val="24"/>
          <w:szCs w:val="24"/>
          <w:lang w:val="en-us"/>
        </w:rPr>
      </w:pPr>
      <w:r>
        <w:rPr>
          <w:rFonts w:ascii="Courier New" w:hAnsi="Courier New" w:cs="Arial"/>
          <w:bCs/>
          <w:color w:val="000000"/>
          <w:sz w:val="24"/>
          <w:szCs w:val="24"/>
          <w:lang w:val="en-us"/>
        </w:rPr>
      </w:r>
    </w:p>
    <w:p>
      <w:pPr>
        <w:keepNext/>
        <w:keepLines/>
        <w:rPr>
          <w:rFonts w:ascii="Courier New" w:hAnsi="Courier New" w:cs="Arial"/>
          <w:bCs/>
          <w:color w:val="000000"/>
          <w:sz w:val="24"/>
          <w:szCs w:val="24"/>
          <w:lang w:val="en-us"/>
        </w:rPr>
      </w:pPr>
      <w:r>
        <w:rPr>
          <w:rFonts w:ascii="Arial" w:hAnsi="Arial" w:cs="Arial"/>
          <w:b/>
          <w:bCs/>
          <w:sz w:val="26"/>
          <w:szCs w:val="26"/>
          <w:lang w:val="en-us"/>
        </w:rPr>
        <w:t>2. Role Table</w:t>
      </w:r>
      <w:r>
        <w:rPr>
          <w:rFonts w:ascii="Courier New" w:hAnsi="Courier New" w:cs="Arial"/>
          <w:bCs/>
          <w:color w:val="000000"/>
          <w:sz w:val="24"/>
          <w:szCs w:val="24"/>
          <w:lang w:val="en-us"/>
        </w:rPr>
        <w:br w:type="textWrapping"/>
      </w:r>
      <w:r>
        <w:rPr>
          <w:rFonts w:ascii="Courier New" w:hAnsi="Courier New" w:cs="Arial"/>
          <w:bCs/>
          <w:color w:val="000000"/>
          <w:sz w:val="24"/>
          <w:szCs w:val="24"/>
          <w:lang w:val="en-us"/>
        </w:rPr>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 w:hAnsi="robo" w:eastAsia="robo" w:cs="robo"/>
          <w:b/>
          <w:bCs/>
          <w:color w:val="000000"/>
          <w:sz w:val="24"/>
          <w:szCs w:val="24"/>
          <w:lang w:val="en-us" w:eastAsia="en-us" w:bidi="en-us"/>
        </w:rPr>
        <w:t xml:space="preserve">id: </w:t>
      </w:r>
      <w:r>
        <w:rPr>
          <w:rFonts w:ascii="Roboto" w:hAnsi="Roboto" w:cs="Arial"/>
          <w:bCs/>
          <w:color w:val="000000"/>
          <w:sz w:val="24"/>
          <w:szCs w:val="24"/>
          <w:lang w:val="en-us"/>
        </w:rPr>
        <w:t>A unique identifier for each role (Primary Key).</w:t>
      </w:r>
      <w:r>
        <w:rPr>
          <w:rFonts w:ascii="robo" w:hAnsi="robo" w:eastAsia="robo" w:cs="robo"/>
          <w:b/>
          <w:bCs/>
          <w:color w:val="000000"/>
          <w:sz w:val="24"/>
          <w:szCs w:val="24"/>
          <w:lang w:val="en-us" w:eastAsia="en-us" w:bidi="en-us"/>
        </w:rPr>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 w:hAnsi="robo" w:eastAsia="robo" w:cs="robo"/>
          <w:b/>
          <w:bCs/>
          <w:color w:val="000000"/>
          <w:sz w:val="24"/>
          <w:szCs w:val="24"/>
          <w:lang w:val="en-us" w:eastAsia="en-us" w:bidi="en-us"/>
        </w:rPr>
        <w:t>roleName:</w:t>
      </w:r>
      <w:r>
        <w:rPr>
          <w:rFonts w:ascii="robo" w:hAnsi="robo" w:eastAsia="robo" w:cs="robo"/>
          <w:color w:val="000000"/>
          <w:sz w:val="24"/>
          <w:szCs w:val="24"/>
          <w:lang w:val="en-us" w:eastAsia="en-us" w:bidi="en-us"/>
        </w:rPr>
        <w:t xml:space="preserve"> bidder, byer, admin, unregistered.</w:t>
      </w:r>
      <w:r>
        <w:rPr>
          <w:rFonts w:ascii="robo" w:hAnsi="robo" w:eastAsia="robo" w:cs="robo"/>
          <w:b/>
          <w:bCs/>
          <w:color w:val="000000"/>
          <w:sz w:val="24"/>
          <w:szCs w:val="24"/>
          <w:lang w:val="en-us" w:eastAsia="en-us" w:bidi="en-us"/>
        </w:rPr>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 w:hAnsi="robo" w:eastAsia="robo" w:cs="robo"/>
          <w:b/>
          <w:bCs/>
          <w:color w:val="000000"/>
          <w:sz w:val="24"/>
          <w:szCs w:val="24"/>
          <w:lang w:val="en-us" w:eastAsia="en-us" w:bidi="en-us"/>
        </w:rPr>
        <w:t xml:space="preserve">registeredUser: </w:t>
      </w:r>
      <w:r>
        <w:rPr>
          <w:rFonts w:ascii="robo" w:hAnsi="robo" w:eastAsia="robo" w:cs="robo"/>
          <w:color w:val="000000"/>
          <w:sz w:val="24"/>
          <w:szCs w:val="24"/>
          <w:lang w:val="en-us" w:eastAsia="en-us" w:bidi="en-us"/>
        </w:rPr>
        <w:t>Indicates user registration status.</w:t>
      </w:r>
      <w:r>
        <w:rPr>
          <w:rFonts w:ascii="robo" w:hAnsi="robo" w:eastAsia="robo" w:cs="robo"/>
          <w:b/>
          <w:bCs/>
          <w:color w:val="000000"/>
          <w:sz w:val="24"/>
          <w:szCs w:val="24"/>
          <w:lang w:val="en-us" w:eastAsia="en-us" w:bidi="en-us"/>
        </w:rPr>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 w:hAnsi="robo" w:eastAsia="robo" w:cs="robo"/>
          <w:b/>
          <w:bCs/>
          <w:color w:val="000000"/>
          <w:sz w:val="24"/>
          <w:szCs w:val="24"/>
          <w:lang w:val="en-us" w:eastAsia="en-us" w:bidi="en-us"/>
        </w:rPr>
        <w:t xml:space="preserve">sellerRole: </w:t>
      </w:r>
      <w:r>
        <w:rPr>
          <w:rFonts w:ascii="robo" w:hAnsi="robo" w:eastAsia="robo" w:cs="robo"/>
          <w:color w:val="000000"/>
          <w:sz w:val="24"/>
          <w:szCs w:val="24"/>
          <w:lang w:val="en-us" w:eastAsia="en-us" w:bidi="en-us"/>
        </w:rPr>
        <w:t>True if user have any active bids.</w:t>
      </w:r>
      <w:r>
        <w:rPr>
          <w:rFonts w:ascii="robo" w:hAnsi="robo" w:eastAsia="robo" w:cs="robo"/>
          <w:b/>
          <w:bCs/>
          <w:color w:val="000000"/>
          <w:sz w:val="24"/>
          <w:szCs w:val="24"/>
          <w:lang w:val="en-us" w:eastAsia="en-us" w:bidi="en-us"/>
        </w:rPr>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 w:hAnsi="robo" w:eastAsia="robo" w:cs="robo"/>
          <w:b/>
          <w:bCs/>
          <w:color w:val="000000"/>
          <w:sz w:val="24"/>
          <w:szCs w:val="24"/>
          <w:lang w:val="en-us" w:eastAsia="en-us" w:bidi="en-us"/>
        </w:rPr>
        <w:t xml:space="preserve">buyerRole: </w:t>
      </w:r>
      <w:r>
        <w:rPr>
          <w:rFonts w:ascii="robo" w:hAnsi="robo" w:eastAsia="robo" w:cs="robo"/>
          <w:color w:val="000000"/>
          <w:sz w:val="24"/>
          <w:szCs w:val="24"/>
          <w:lang w:val="en-us" w:eastAsia="en-us" w:bidi="en-us"/>
        </w:rPr>
        <w:t>True if user has bought any gear.</w:t>
      </w:r>
      <w:r>
        <w:rPr>
          <w:rFonts w:ascii="robo" w:hAnsi="robo" w:eastAsia="robo" w:cs="robo"/>
          <w:b/>
          <w:bCs/>
          <w:color w:val="000000"/>
          <w:sz w:val="24"/>
          <w:szCs w:val="24"/>
          <w:lang w:val="en-us" w:eastAsia="en-us" w:bidi="en-us"/>
        </w:rPr>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adminRole:</w:t>
      </w:r>
      <w:r>
        <w:rPr>
          <w:rFonts w:ascii="Roboto" w:hAnsi="Roboto" w:cs="Arial"/>
          <w:bCs/>
          <w:color w:val="000000"/>
          <w:sz w:val="24"/>
          <w:szCs w:val="24"/>
          <w:lang w:val="en-us"/>
        </w:rPr>
        <w:t xml:space="preserve"> A boolean flag indicating if the user has administrative privileges.</w:t>
      </w:r>
      <w:r>
        <w:rPr>
          <w:rFonts w:ascii="Roboto" w:hAnsi="Roboto" w:eastAsia="Roboto" w:cs="Roboto"/>
          <w:b/>
          <w:bCs/>
          <w:color w:val="000000"/>
          <w:sz w:val="24"/>
          <w:szCs w:val="24"/>
          <w:lang w:val="en-us" w:eastAsia="en-us" w:bidi="en-us"/>
        </w:rPr>
      </w:r>
    </w:p>
    <w:p>
      <w:pPr>
        <w:keepNext/>
        <w:keepLines/>
        <w:rPr>
          <w:rFonts w:ascii="Roboto" w:hAnsi="Roboto" w:cs="Arial"/>
          <w:bCs/>
          <w:color w:val="000000"/>
          <w:sz w:val="24"/>
          <w:szCs w:val="24"/>
          <w:lang w:val="en-us"/>
        </w:rPr>
      </w:pPr>
      <w:r>
        <w:rPr>
          <w:rFonts w:ascii="Roboto" w:hAnsi="Roboto" w:cs="Arial"/>
          <w:bCs/>
          <w:color w:val="000000"/>
          <w:sz w:val="24"/>
          <w:szCs w:val="24"/>
          <w:lang w:val="en-us"/>
        </w:rPr>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CREATE TABLE Role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id SERIAL NOT NULL PRIMARY KEY,</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roleName VARCHAR(80) NOT NULL UNIQUE,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registeredUser BOOLEAN DEFAULT FALSE,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sellerRole BOOLEAN DEFAULT FALSE,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buyerRole BOOLEAN DEFAULT FALSE,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adminRole BOOLEAN DEFAULT FALSE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w:t>
      </w:r>
    </w:p>
    <w:p>
      <w:pPr>
        <w:keepNext/>
        <w:keepLines/>
        <w:rPr>
          <w:rFonts w:ascii="Courier New" w:hAnsi="Courier New" w:cs="Arial"/>
          <w:bCs/>
          <w:color w:val="000000"/>
          <w:sz w:val="24"/>
          <w:szCs w:val="24"/>
          <w:lang w:val="en-us"/>
        </w:rPr>
      </w:pPr>
      <w:r>
        <w:rPr>
          <w:rFonts w:ascii="Courier New" w:hAnsi="Courier New" w:cs="Arial"/>
          <w:bCs/>
          <w:color w:val="000000"/>
          <w:sz w:val="24"/>
          <w:szCs w:val="24"/>
          <w:lang w:val="en-us"/>
        </w:rPr>
      </w:r>
    </w:p>
    <w:p>
      <w:pPr>
        <w:pStyle w:val="para4"/>
        <w:rPr>
          <w:lang w:val="en-us"/>
        </w:rPr>
      </w:pPr>
      <w:r>
        <w:rPr>
          <w:lang w:val="en-us"/>
        </w:rPr>
        <w:t>3. BidGenre Table</w:t>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The BidGenre table categorizes the types of gear bids.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id</w:t>
      </w:r>
      <w:r>
        <w:rPr>
          <w:rFonts w:ascii="Roboto" w:hAnsi="Roboto" w:cs="Arial"/>
          <w:bCs/>
          <w:color w:val="000000"/>
          <w:sz w:val="24"/>
          <w:szCs w:val="24"/>
          <w:lang w:val="en-us"/>
        </w:rPr>
        <w:t>: A unique identifier for each bid genre (Primary Key).</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bidGenreHeader</w:t>
      </w:r>
      <w:r>
        <w:rPr>
          <w:rFonts w:ascii="Roboto" w:hAnsi="Roboto" w:cs="Arial"/>
          <w:bCs/>
          <w:color w:val="000000"/>
          <w:sz w:val="24"/>
          <w:szCs w:val="24"/>
          <w:lang w:val="en-us"/>
        </w:rPr>
        <w:t>: A unique header for the bid genre.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user_id</w:t>
      </w:r>
      <w:r>
        <w:rPr>
          <w:rFonts w:ascii="Roboto" w:hAnsi="Roboto" w:cs="Arial"/>
          <w:bCs/>
          <w:color w:val="000000"/>
          <w:sz w:val="24"/>
          <w:szCs w:val="24"/>
          <w:lang w:val="en-us"/>
        </w:rPr>
        <w:t>: A foreign key referencing the Client table.</w:t>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LastBidHeader_id: </w:t>
      </w:r>
      <w:r>
        <w:rPr>
          <w:rFonts w:ascii="Roboto" w:hAnsi="Roboto" w:cs="Arial"/>
          <w:bCs/>
          <w:color w:val="000000"/>
          <w:sz w:val="24"/>
          <w:szCs w:val="24"/>
          <w:lang w:val="en-us"/>
        </w:rPr>
        <w:t>A foreign key referencing</w:t>
      </w:r>
      <w:r>
        <w:rPr>
          <w:rFonts w:ascii="Roboto" w:hAnsi="Roboto" w:eastAsia="Roboto" w:cs="Roboto"/>
          <w:color w:val="000000"/>
          <w:sz w:val="24"/>
          <w:szCs w:val="24"/>
          <w:lang w:val="en-us" w:eastAsia="en-us" w:bidi="en-us"/>
        </w:rPr>
        <w:t xml:space="preserve"> the last active BidHeader of the BidGenre.</w:t>
      </w:r>
      <w:r>
        <w:rPr>
          <w:rFonts w:ascii="Roboto" w:hAnsi="Roboto" w:eastAsia="Roboto" w:cs="Roboto"/>
          <w:b/>
          <w:bCs/>
          <w:color w:val="000000"/>
          <w:sz w:val="24"/>
          <w:szCs w:val="24"/>
          <w:lang w:val="en-us" w:eastAsia="en-us" w:bidi="en-us"/>
        </w:rPr>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numberOfBids: </w:t>
      </w:r>
      <w:r>
        <w:rPr>
          <w:rFonts w:ascii="Roboto" w:hAnsi="Roboto" w:eastAsia="Roboto" w:cs="Roboto"/>
          <w:color w:val="000000"/>
          <w:sz w:val="24"/>
          <w:szCs w:val="24"/>
          <w:lang w:val="en-us" w:eastAsia="en-us" w:bidi="en-us"/>
        </w:rPr>
        <w:t>Number of active BidHeaders of the BidGenre.</w:t>
      </w:r>
      <w:r>
        <w:rPr>
          <w:rFonts w:ascii="Roboto" w:hAnsi="Roboto" w:eastAsia="Roboto" w:cs="Roboto"/>
          <w:b/>
          <w:bCs/>
          <w:color w:val="000000"/>
          <w:sz w:val="24"/>
          <w:szCs w:val="24"/>
          <w:lang w:val="en-us" w:eastAsia="en-us" w:bidi="en-us"/>
        </w:rPr>
      </w:r>
    </w:p>
    <w:p>
      <w:pPr>
        <w:keepNext/>
        <w:keepLines/>
        <w:rPr>
          <w:rFonts w:cs="Arial"/>
          <w:color w:val="000000"/>
          <w:lang w:val="en-us" w:eastAsia="en-us" w:bidi="en-us"/>
        </w:rPr>
      </w:pPr>
      <w:r>
        <w:rPr>
          <w:rFonts w:cs="Arial"/>
          <w:color w:val="000000"/>
          <w:lang w:val="en-us" w:eastAsia="en-us" w:bidi="en-us"/>
        </w:rPr>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CREATE TABLE BidGenre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id SERIAL NOT NULL PRIMARY KEY,</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bidGenreHeader VARCHAR(100) NOT NULL UNIQUE,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user_id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LastBidHeader_id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numberOfBids INT NOT NULL,</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KEY(user_id) REFERENCES User(id),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KEY(lastBidHeader_id) REFERENCES  BidHeader(id)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w:t>
      </w:r>
    </w:p>
    <w:p>
      <w:pPr>
        <w:pStyle w:val="para4"/>
        <w:rPr>
          <w:lang w:val="en-us"/>
        </w:rPr>
      </w:pPr>
      <w:r>
        <w:rPr>
          <w:lang w:val="en-us"/>
        </w:rPr>
        <w:t>4. BidHeader Table</w:t>
        <w:br w:type="textWrapping"/>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The BidHeader table contains information about individual bids (singles or bundles).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id</w:t>
      </w:r>
      <w:r>
        <w:rPr>
          <w:rFonts w:ascii="Roboto" w:hAnsi="Roboto" w:cs="Arial"/>
          <w:bCs/>
          <w:color w:val="000000"/>
          <w:sz w:val="24"/>
          <w:szCs w:val="24"/>
          <w:lang w:val="en-us"/>
        </w:rPr>
        <w:t>: A unique identifier for each bidheader (Primary Key).</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user_id</w:t>
      </w:r>
      <w:r>
        <w:rPr>
          <w:rFonts w:ascii="Roboto" w:hAnsi="Roboto" w:cs="Arial"/>
          <w:bCs/>
          <w:color w:val="000000"/>
          <w:sz w:val="24"/>
          <w:szCs w:val="24"/>
          <w:lang w:val="en-us"/>
        </w:rPr>
        <w:t>: A foreign key referencing the Client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bidGenre_id</w:t>
      </w:r>
      <w:r>
        <w:rPr>
          <w:rFonts w:ascii="Roboto" w:hAnsi="Roboto" w:cs="Arial"/>
          <w:bCs/>
          <w:color w:val="000000"/>
          <w:sz w:val="24"/>
          <w:szCs w:val="24"/>
          <w:lang w:val="en-us"/>
        </w:rPr>
        <w:t>: A foreign key referencing the BidGenre table.</w:t>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bidTypeCode: </w:t>
      </w:r>
      <w:r>
        <w:rPr>
          <w:rFonts w:ascii="Roboto" w:hAnsi="Roboto" w:eastAsia="Roboto" w:cs="Roboto"/>
          <w:color w:val="000000"/>
          <w:sz w:val="24"/>
          <w:szCs w:val="24"/>
          <w:lang w:val="en-us" w:eastAsia="en-us" w:bidi="en-us"/>
        </w:rPr>
        <w:t>Limited time offer, Flash offer, Bundle, Single...</w:t>
      </w:r>
      <w:r>
        <w:rPr>
          <w:rFonts w:ascii="Roboto" w:hAnsi="Roboto" w:eastAsia="Roboto" w:cs="Roboto"/>
          <w:b/>
          <w:bCs/>
          <w:color w:val="000000"/>
          <w:sz w:val="24"/>
          <w:szCs w:val="24"/>
          <w:lang w:val="en-us" w:eastAsia="en-us" w:bidi="en-us"/>
        </w:rPr>
        <w:br w:type="textWrapping"/>
      </w:r>
      <w:r>
        <w:rPr>
          <w:rFonts w:ascii="Roboto" w:hAnsi="Roboto" w:eastAsia="Roboto" w:cs="Roboto"/>
          <w:b/>
          <w:bCs/>
          <w:color w:val="000000"/>
          <w:sz w:val="24"/>
          <w:szCs w:val="24"/>
          <w:lang w:val="en-us" w:eastAsia="en-us" w:bidi="en-us"/>
        </w:rPr>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bidStatus: </w:t>
      </w:r>
      <w:r>
        <w:rPr>
          <w:rFonts w:ascii="Roboto" w:hAnsi="Roboto" w:eastAsia="Roboto" w:cs="Roboto"/>
          <w:color w:val="000000"/>
          <w:sz w:val="24"/>
          <w:szCs w:val="24"/>
          <w:lang w:val="en-us" w:eastAsia="en-us" w:bidi="en-us"/>
        </w:rPr>
        <w:t>active, inactive, waiting to publishing, ending soon...</w:t>
      </w:r>
      <w:r>
        <w:rPr>
          <w:rFonts w:ascii="Roboto" w:hAnsi="Roboto" w:eastAsia="Roboto" w:cs="Roboto"/>
          <w:b/>
          <w:bCs/>
          <w:color w:val="000000"/>
          <w:sz w:val="24"/>
          <w:szCs w:val="24"/>
          <w:lang w:val="en-us" w:eastAsia="en-us" w:bidi="en-us"/>
        </w:rPr>
        <w:br w:type="textWrapping"/>
      </w:r>
      <w:r>
        <w:rPr>
          <w:rFonts w:ascii="Roboto" w:hAnsi="Roboto" w:eastAsia="Roboto" w:cs="Roboto"/>
          <w:b/>
          <w:bCs/>
          <w:color w:val="000000"/>
          <w:sz w:val="24"/>
          <w:szCs w:val="24"/>
          <w:lang w:val="en-us" w:eastAsia="en-us" w:bidi="en-us"/>
        </w:rPr>
      </w:r>
    </w:p>
    <w:p>
      <w:pPr>
        <w:numPr>
          <w:ilvl w:val="0"/>
          <w:numId w:val="6"/>
        </w:numPr>
        <w:ind w:left="283" w:hanging="283"/>
        <w:keepNext/>
        <w:keepLines/>
        <w:rPr>
          <w:rFonts w:ascii="robo" w:hAnsi="robo" w:eastAsia="robo" w:cs="robo"/>
          <w:b/>
          <w:bCs/>
          <w:color w:val="000000"/>
          <w:sz w:val="24"/>
          <w:szCs w:val="24"/>
          <w:lang w:val="en-us" w:eastAsia="en-us" w:bidi="en-us"/>
        </w:rPr>
      </w:pPr>
      <w:r>
        <w:rPr>
          <w:rFonts w:ascii="robo" w:hAnsi="robo" w:eastAsia="robo" w:cs="robo"/>
          <w:b/>
          <w:bCs/>
          <w:color w:val="000000"/>
          <w:sz w:val="24"/>
          <w:szCs w:val="24"/>
          <w:lang w:val="en-us" w:eastAsia="en-us" w:bidi="en-us"/>
        </w:rPr>
        <w:t xml:space="preserve">bidContent_id: </w:t>
      </w:r>
      <w:r>
        <w:rPr>
          <w:rFonts w:ascii="Roboto" w:hAnsi="Roboto" w:cs="Arial"/>
          <w:bCs/>
          <w:color w:val="000000"/>
          <w:sz w:val="24"/>
          <w:szCs w:val="24"/>
          <w:lang w:val="en-us"/>
        </w:rPr>
        <w:t>A foreign key referencing the BidContent table.</w:t>
      </w:r>
      <w:r>
        <w:rPr>
          <w:rFonts w:ascii="robo" w:hAnsi="robo" w:eastAsia="robo" w:cs="robo"/>
          <w:b/>
          <w:bCs/>
          <w:color w:val="000000"/>
          <w:sz w:val="24"/>
          <w:szCs w:val="24"/>
          <w:lang w:val="en-us" w:eastAsia="en-us" w:bidi="en-us"/>
        </w:rPr>
      </w:r>
    </w:p>
    <w:p>
      <w:pPr>
        <w:numPr>
          <w:ilvl w:val="0"/>
          <w:numId w:val="6"/>
        </w:numPr>
        <w:ind w:left="283" w:hanging="283"/>
        <w:spacing w:before="240"/>
        <w:keepNext/>
        <w:keepLines/>
        <w:rPr>
          <w:rFonts w:ascii="Roboto" w:hAnsi="Roboto" w:cs="Arial"/>
          <w:bCs/>
          <w:color w:val="000000"/>
          <w:sz w:val="24"/>
          <w:szCs w:val="24"/>
          <w:lang w:val="en-us"/>
        </w:rPr>
      </w:pPr>
      <w:r>
        <w:rPr>
          <w:rFonts w:ascii="robo" w:hAnsi="robo" w:eastAsia="robo" w:cs="robo"/>
          <w:b/>
          <w:bCs/>
          <w:color w:val="000000"/>
          <w:sz w:val="24"/>
          <w:szCs w:val="24"/>
          <w:lang w:val="en-us" w:eastAsia="en-us" w:bidi="en-us"/>
        </w:rPr>
        <w:t>bidHeaderTex</w:t>
      </w:r>
      <w:r>
        <w:rPr>
          <w:rFonts w:ascii="Roboto" w:hAnsi="Roboto" w:cs="Arial"/>
          <w:bCs/>
          <w:color w:val="000000"/>
          <w:sz w:val="24"/>
          <w:szCs w:val="24"/>
          <w:lang w:val="en-us"/>
        </w:rPr>
        <w:t>t: Bidheader text. Edited by the user for marketing purposes.</w:t>
        <w:br w:type="textWrapping"/>
      </w:r>
      <w:r>
        <w:rPr>
          <w:rFonts w:ascii="Roboto" w:hAnsi="Roboto" w:cs="Arial"/>
          <w:bCs/>
          <w:color w:val="000000"/>
          <w:sz w:val="24"/>
          <w:szCs w:val="24"/>
          <w:lang w:val="en-us"/>
        </w:rPr>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bidExchange1_id -&gt; bidExchange5_id: </w:t>
      </w:r>
      <w:r>
        <w:rPr>
          <w:rFonts w:ascii="Roboto" w:hAnsi="Roboto" w:eastAsia="Roboto" w:cs="Roboto"/>
          <w:color w:val="000000"/>
          <w:sz w:val="24"/>
          <w:szCs w:val="24"/>
          <w:lang w:val="en-us" w:eastAsia="en-us" w:bidi="en-us"/>
        </w:rPr>
        <w:t>F</w:t>
      </w:r>
      <w:r>
        <w:rPr>
          <w:rFonts w:ascii="Roboto" w:hAnsi="Roboto" w:cs="Arial"/>
          <w:bCs/>
          <w:color w:val="000000"/>
          <w:sz w:val="24"/>
          <w:szCs w:val="24"/>
          <w:lang w:val="en-us"/>
        </w:rPr>
        <w:t>oreign keys referencing the</w:t>
      </w:r>
      <w:r>
        <w:rPr>
          <w:rFonts w:ascii="Roboto" w:hAnsi="Roboto" w:eastAsia="Roboto" w:cs="Roboto"/>
          <w:color w:val="000000"/>
          <w:sz w:val="24"/>
          <w:szCs w:val="24"/>
          <w:lang w:val="en-us" w:eastAsia="en-us" w:bidi="en-us"/>
        </w:rPr>
        <w:t> BidExchange</w:t>
      </w:r>
      <w:r>
        <w:rPr>
          <w:rFonts w:ascii="Roboto" w:hAnsi="Roboto" w:cs="Arial"/>
          <w:bCs/>
          <w:color w:val="000000"/>
          <w:sz w:val="24"/>
          <w:szCs w:val="24"/>
          <w:lang w:val="en-us"/>
        </w:rPr>
        <w:t> table.</w:t>
      </w:r>
      <w:r>
        <w:rPr>
          <w:rFonts w:ascii="Roboto" w:hAnsi="Roboto" w:eastAsia="Roboto" w:cs="Roboto"/>
          <w:b/>
          <w:bCs/>
          <w:color w:val="000000"/>
          <w:sz w:val="24"/>
          <w:szCs w:val="24"/>
          <w:lang w:val="en-us" w:eastAsia="en-us" w:bidi="en-us"/>
        </w:rPr>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bidStartedTime</w:t>
      </w:r>
      <w:r>
        <w:rPr>
          <w:rFonts w:ascii="Roboto" w:hAnsi="Roboto" w:cs="Arial"/>
          <w:bCs/>
          <w:color w:val="000000"/>
          <w:sz w:val="24"/>
          <w:szCs w:val="24"/>
          <w:lang w:val="en-us"/>
        </w:rPr>
        <w:t>: The timestamp when the bid started.</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bidEndingTime</w:t>
      </w:r>
      <w:r>
        <w:rPr>
          <w:rFonts w:ascii="Roboto" w:hAnsi="Roboto" w:cs="Arial"/>
          <w:bCs/>
          <w:color w:val="000000"/>
          <w:sz w:val="24"/>
          <w:szCs w:val="24"/>
          <w:lang w:val="en-us"/>
        </w:rPr>
        <w:t>: The timestamp when the bid will end.</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bidEditedTime</w:t>
      </w:r>
      <w:r>
        <w:rPr>
          <w:rFonts w:ascii="Roboto" w:hAnsi="Roboto" w:cs="Arial"/>
          <w:bCs/>
          <w:color w:val="000000"/>
          <w:sz w:val="24"/>
          <w:szCs w:val="24"/>
          <w:lang w:val="en-us"/>
        </w:rPr>
        <w:t>: The timestamp when the bid was last edited.</w:t>
      </w:r>
    </w:p>
    <w:p>
      <w:pPr>
        <w:keepNext/>
        <w:keepLines/>
        <w:rPr>
          <w:rFonts w:cs="Arial"/>
          <w:bCs/>
          <w:color w:val="000000"/>
          <w:sz w:val="24"/>
          <w:szCs w:val="24"/>
          <w:lang w:val="en-us"/>
        </w:rPr>
      </w:pPr>
      <w:r>
        <w:rPr>
          <w:rFonts w:cs="Arial"/>
          <w:bCs/>
          <w:color w:val="000000"/>
          <w:sz w:val="24"/>
          <w:szCs w:val="24"/>
          <w:lang w:val="en-us"/>
        </w:rPr>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CREATE TABLE BidHeader</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id SERIAL NOT NULL PRIMARY KEY,</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user_id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bidGenre_id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bidTypeCode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bidStatus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bidContent_id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bidHeaderText VARCHAR(100) NOT NULL UNIQUE,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bidExchange1_id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bidExchange2_id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bidExchange3_id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bidExchange4_id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bidExchange5_id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bidStartedTime TIMESTAMP NOT NULL,</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bidEndingTime TIMESTAMP NOT NULL,</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hdrEditedTime TIMESTAMP NOT NULL,</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KEY(user_id) REFERENCES User(id),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KEY(bidGenre_id) REFERENCES BidGenre(id),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KEY(bidContent_id) REFERENCES BidContent(id),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KEY(bidExchange1_id) REFERENCES BidExchange(id),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KEY(bidExchange2_id) REFERENCES BidExchange(id),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KEY(bidExchange3_id) REFERENCES BidExchange(id),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KEY(bidExchange4_id) REFERENCES BidExchange(id),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KEY(bidExchange5_id) REFERENCES BidExchange(id)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w:t>
      </w:r>
    </w:p>
    <w:p>
      <w:pPr>
        <w:keepNext/>
        <w:keepLines/>
        <w:rPr>
          <w:color w:val="000000"/>
          <w:sz w:val="24"/>
          <w:szCs w:val="24"/>
          <w:lang w:val="en-us"/>
        </w:rPr>
      </w:pPr>
      <w:r>
        <w:rPr>
          <w:color w:val="000000"/>
          <w:sz w:val="24"/>
          <w:szCs w:val="24"/>
          <w:lang w:val="en-us"/>
        </w:rPr>
      </w:r>
    </w:p>
    <w:p>
      <w:pPr>
        <w:pStyle w:val="para4"/>
        <w:rPr>
          <w:lang w:val="en-us"/>
        </w:rPr>
      </w:pPr>
      <w:r>
        <w:rPr>
          <w:lang w:val="en-us"/>
        </w:rPr>
        <w:t>5. BidContent Table</w:t>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r>
    </w:p>
    <w:p>
      <w:pPr>
        <w:spacing w:before="240" w:line="0" w:lineRule="auto"/>
        <w:keepNext/>
        <w:keepLines/>
        <w:rPr>
          <w:rFonts w:ascii="Roboto" w:hAnsi="Roboto" w:cs="Arial"/>
          <w:bCs/>
          <w:color w:val="000000"/>
          <w:sz w:val="24"/>
          <w:szCs w:val="24"/>
          <w:lang w:val="en-us"/>
        </w:rPr>
      </w:pPr>
      <w:r>
        <w:rPr>
          <w:rFonts w:ascii="Roboto" w:hAnsi="Roboto" w:cs="Arial"/>
          <w:bCs/>
          <w:color w:val="000000"/>
          <w:sz w:val="24"/>
          <w:szCs w:val="24"/>
          <w:lang w:val="en-us"/>
        </w:rPr>
        <w:t>The BidContent table stores the content of individual bids.</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id</w:t>
      </w:r>
      <w:r>
        <w:rPr>
          <w:rFonts w:ascii="Roboto" w:hAnsi="Roboto" w:cs="Arial"/>
          <w:bCs/>
          <w:color w:val="000000"/>
          <w:sz w:val="24"/>
          <w:szCs w:val="24"/>
          <w:lang w:val="en-us"/>
        </w:rPr>
        <w:t>: A unique identifier for each bid content (Primary Key).</w:t>
      </w:r>
    </w:p>
    <w:p>
      <w:pPr>
        <w:numPr>
          <w:ilvl w:val="0"/>
          <w:numId w:val="6"/>
        </w:numPr>
        <w:ind w:left="283" w:hanging="283"/>
        <w:spacing w:before="240"/>
        <w:keepNext/>
        <w:keepLines/>
        <w:rPr>
          <w:rFonts w:ascii="Roboto" w:hAnsi="Roboto" w:cs="Arial"/>
          <w:bCs/>
          <w:color w:val="000000"/>
          <w:sz w:val="24"/>
          <w:szCs w:val="24"/>
          <w:lang w:val="en-us"/>
        </w:rPr>
      </w:pPr>
      <w:r>
        <w:rPr>
          <w:rFonts w:ascii="robo" w:hAnsi="robo" w:eastAsia="robo" w:cs="robo"/>
          <w:b/>
          <w:bCs/>
          <w:color w:val="000000"/>
          <w:sz w:val="24"/>
          <w:szCs w:val="24"/>
          <w:lang w:val="en-us" w:eastAsia="en-us" w:bidi="en-us"/>
        </w:rPr>
        <w:t xml:space="preserve">bidHeader_id: </w:t>
      </w:r>
      <w:r>
        <w:rPr>
          <w:rFonts w:ascii="Roboto" w:hAnsi="Roboto" w:cs="Arial"/>
          <w:bCs/>
          <w:color w:val="000000"/>
          <w:sz w:val="24"/>
          <w:szCs w:val="24"/>
          <w:lang w:val="en-us"/>
        </w:rPr>
        <w:t>A foreign key referencing the BidHeader table.</w:t>
      </w:r>
      <w:r>
        <w:rPr>
          <w:rFonts w:ascii="Roboto" w:hAnsi="Roboto" w:cs="Arial"/>
          <w:bCs/>
          <w:color w:val="000000"/>
          <w:sz w:val="24"/>
          <w:szCs w:val="24"/>
          <w:lang w:val="en-us"/>
        </w:rPr>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bidContent</w:t>
      </w:r>
      <w:r>
        <w:rPr>
          <w:rFonts w:ascii="Roboto" w:hAnsi="Roboto" w:cs="Arial"/>
          <w:bCs/>
          <w:color w:val="000000"/>
          <w:sz w:val="24"/>
          <w:szCs w:val="24"/>
          <w:lang w:val="en-us"/>
        </w:rPr>
        <w:t>: Descriptive text or summary of the content of the bid.</w:t>
        <w:br w:type="textWrapping"/>
      </w:r>
    </w:p>
    <w:p>
      <w:pPr>
        <w:numPr>
          <w:ilvl w:val="0"/>
          <w:numId w:val="6"/>
        </w:numPr>
        <w:ind w:left="283" w:hanging="283"/>
        <w:keepNext/>
        <w:keepLines/>
        <w:rPr>
          <w:rFonts w:ascii="Roboto" w:hAnsi="Roboto" w:eastAsia="Roboto" w:cs="Roboto"/>
          <w:b/>
          <w:bCs/>
          <w:color w:val="000000"/>
          <w:sz w:val="24"/>
          <w:szCs w:val="24"/>
          <w:lang w:val="en-us" w:eastAsia="en-us" w:bidi="en-us"/>
        </w:rPr>
      </w:pPr>
      <w:r>
        <w:rPr>
          <w:rFonts w:ascii="Roboto" w:hAnsi="Roboto" w:eastAsia="Roboto" w:cs="Roboto"/>
          <w:b/>
          <w:bCs/>
          <w:color w:val="000000"/>
          <w:sz w:val="24"/>
          <w:szCs w:val="24"/>
          <w:lang w:val="en-us" w:eastAsia="en-us" w:bidi="en-us"/>
        </w:rPr>
        <w:t xml:space="preserve">gear1_id -&gt; gear10_id: </w:t>
      </w:r>
      <w:r>
        <w:rPr>
          <w:rFonts w:ascii="Roboto" w:hAnsi="Roboto" w:cs="Arial"/>
          <w:bCs/>
          <w:color w:val="000000"/>
          <w:sz w:val="24"/>
          <w:szCs w:val="24"/>
          <w:lang w:val="en-us"/>
        </w:rPr>
        <w:t>Foreign keys referencing the Gear table.</w:t>
      </w:r>
      <w:r>
        <w:rPr>
          <w:rFonts w:ascii="Roboto" w:hAnsi="Roboto" w:eastAsia="Roboto" w:cs="Roboto"/>
          <w:b/>
          <w:bCs/>
          <w:color w:val="000000"/>
          <w:sz w:val="24"/>
          <w:szCs w:val="24"/>
          <w:lang w:val="en-us" w:eastAsia="en-us" w:bidi="en-us"/>
        </w:rPr>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conEditedTime</w:t>
      </w:r>
      <w:r>
        <w:rPr>
          <w:rFonts w:ascii="Roboto" w:hAnsi="Roboto" w:cs="Arial"/>
          <w:bCs/>
          <w:color w:val="000000"/>
          <w:sz w:val="24"/>
          <w:szCs w:val="24"/>
          <w:lang w:val="en-us"/>
        </w:rPr>
        <w:t>: The timestamp when the bid was last edited.</w:t>
        <w:br w:type="textWrapping"/>
        <w:t>Optional:</w:t>
      </w:r>
    </w:p>
    <w:p>
      <w:pPr>
        <w:numPr>
          <w:ilvl w:val="0"/>
          <w:numId w:val="4"/>
        </w:numPr>
        <w:ind w:left="283" w:hanging="283"/>
        <w:keepNext/>
        <w:keepLines/>
        <w:rPr>
          <w:rFonts w:ascii="Courier New" w:hAnsi="Courier New" w:eastAsia="Courier New" w:cs="Courier New"/>
          <w:color w:val="000000"/>
          <w:sz w:val="18"/>
          <w:szCs w:val="18"/>
          <w:lang w:val="en-us" w:eastAsia="en-us" w:bidi="en-us"/>
        </w:rPr>
      </w:pPr>
      <w:r>
        <w:rPr>
          <w:rFonts w:ascii="robo" w:hAnsi="robo" w:eastAsia="robo" w:cs="robo"/>
          <w:b/>
          <w:bCs/>
          <w:color w:val="000000"/>
          <w:sz w:val="24"/>
          <w:szCs w:val="24"/>
          <w:lang w:val="en-us" w:eastAsia="en-us" w:bidi="en-us"/>
        </w:rPr>
        <w:t xml:space="preserve">bundleImage_id: </w:t>
      </w:r>
      <w:r>
        <w:rPr>
          <w:rFonts w:ascii="Roboto" w:hAnsi="Roboto" w:cs="Arial"/>
          <w:bCs/>
          <w:color w:val="000000"/>
          <w:sz w:val="24"/>
          <w:szCs w:val="24"/>
          <w:lang w:val="en-us"/>
        </w:rPr>
        <w:t>A foreign key</w:t>
      </w:r>
      <w:r>
        <w:rPr>
          <w:rFonts w:ascii="Courier New" w:hAnsi="Courier New" w:eastAsia="Courier New" w:cs="Courier New"/>
          <w:color w:val="000000"/>
          <w:sz w:val="18"/>
          <w:szCs w:val="18"/>
          <w:lang w:val="en-us" w:eastAsia="en-us" w:bidi="en-us"/>
        </w:rPr>
        <w:t xml:space="preserve"> </w:t>
      </w:r>
      <w:r>
        <w:rPr>
          <w:rFonts w:ascii="Roboto" w:hAnsi="Roboto" w:cs="Arial"/>
          <w:bCs/>
          <w:color w:val="000000"/>
          <w:sz w:val="24"/>
          <w:szCs w:val="24"/>
          <w:lang w:val="en-us"/>
        </w:rPr>
        <w:t>referencing</w:t>
      </w:r>
      <w:r>
        <w:rPr>
          <w:rFonts w:ascii="robo" w:hAnsi="robo" w:eastAsia="robo" w:cs="robo"/>
          <w:color w:val="000000"/>
          <w:sz w:val="24"/>
          <w:szCs w:val="24"/>
          <w:lang w:val="en-us" w:eastAsia="en-us" w:bidi="en-us"/>
        </w:rPr>
        <w:t xml:space="preserve"> to the bundle image metadata file</w:t>
      </w:r>
      <w:r>
        <w:rPr>
          <w:rFonts w:ascii="Courier New" w:hAnsi="Courier New" w:eastAsia="Courier New" w:cs="Courier New"/>
          <w:color w:val="000000"/>
          <w:sz w:val="18"/>
          <w:szCs w:val="18"/>
          <w:lang w:val="en-us" w:eastAsia="en-us" w:bidi="en-us"/>
        </w:rPr>
        <w:t>.</w:t>
        <w:br w:type="textWrapping"/>
      </w:r>
      <w:r>
        <w:rPr>
          <w:rFonts w:ascii="Roboto" w:hAnsi="Roboto" w:cs="Arial"/>
          <w:bCs/>
          <w:color w:val="000000"/>
          <w:sz w:val="24"/>
          <w:szCs w:val="24"/>
          <w:lang w:val="en-us"/>
        </w:rPr>
        <w:t>Optional:</w:t>
      </w:r>
      <w:r>
        <w:rPr>
          <w:rFonts w:ascii="Courier New" w:hAnsi="Courier New" w:eastAsia="Courier New" w:cs="Courier New"/>
          <w:color w:val="000000"/>
          <w:sz w:val="18"/>
          <w:szCs w:val="18"/>
          <w:lang w:val="en-us" w:eastAsia="en-us" w:bidi="en-us"/>
        </w:rPr>
      </w:r>
    </w:p>
    <w:p>
      <w:pPr>
        <w:numPr>
          <w:ilvl w:val="0"/>
          <w:numId w:val="6"/>
        </w:numPr>
        <w:ind w:left="283" w:hanging="283"/>
        <w:keepNext/>
        <w:keepLines/>
        <w:rPr>
          <w:rFonts w:ascii="Courier New" w:hAnsi="Courier New" w:eastAsia="Courier New" w:cs="Courier New"/>
          <w:color w:val="000000"/>
          <w:sz w:val="18"/>
          <w:szCs w:val="18"/>
          <w:lang w:val="en-us" w:eastAsia="en-us" w:bidi="en-us"/>
        </w:rPr>
      </w:pPr>
      <w:r>
        <w:rPr>
          <w:rFonts w:ascii="Roboto" w:hAnsi="Roboto" w:eastAsia="Roboto" w:cs="Roboto"/>
          <w:b/>
          <w:bCs/>
          <w:color w:val="000000"/>
          <w:sz w:val="24"/>
          <w:szCs w:val="24"/>
          <w:lang w:val="en-us" w:eastAsia="en-us" w:bidi="en-us"/>
        </w:rPr>
        <w:t>bundleSound_id:</w:t>
      </w:r>
      <w:r>
        <w:rPr>
          <w:rFonts w:ascii="Courier New" w:hAnsi="Courier New" w:eastAsia="Courier New" w:cs="Courier New"/>
          <w:color w:val="000000"/>
          <w:sz w:val="18"/>
          <w:szCs w:val="18"/>
          <w:lang w:val="en-us" w:eastAsia="en-us" w:bidi="en-us"/>
        </w:rPr>
        <w:t xml:space="preserve"> </w:t>
      </w:r>
      <w:r>
        <w:rPr>
          <w:rFonts w:ascii="Roboto" w:hAnsi="Roboto" w:cs="Arial"/>
          <w:bCs/>
          <w:color w:val="000000"/>
          <w:sz w:val="24"/>
          <w:szCs w:val="24"/>
          <w:lang w:val="en-us"/>
        </w:rPr>
        <w:t>A foreign key</w:t>
      </w:r>
      <w:r>
        <w:rPr>
          <w:rFonts w:ascii="Courier New" w:hAnsi="Courier New" w:eastAsia="Courier New" w:cs="Courier New"/>
          <w:color w:val="000000"/>
          <w:sz w:val="18"/>
          <w:szCs w:val="18"/>
          <w:lang w:val="en-us" w:eastAsia="en-us" w:bidi="en-us"/>
        </w:rPr>
        <w:t xml:space="preserve"> </w:t>
      </w:r>
      <w:r>
        <w:rPr>
          <w:rFonts w:ascii="Roboto" w:hAnsi="Roboto" w:cs="Arial"/>
          <w:bCs/>
          <w:color w:val="000000"/>
          <w:sz w:val="24"/>
          <w:szCs w:val="24"/>
          <w:lang w:val="en-us"/>
        </w:rPr>
        <w:t>referencin</w:t>
      </w:r>
      <w:r>
        <w:rPr>
          <w:rFonts w:ascii="Roboto" w:hAnsi="Roboto" w:eastAsia="Roboto" w:cs="Roboto"/>
          <w:color w:val="000000"/>
          <w:sz w:val="24"/>
          <w:szCs w:val="24"/>
          <w:lang w:val="en-us" w:eastAsia="en-us" w:bidi="en-us"/>
        </w:rPr>
        <w:t>g to the bundle sound sample metadata file</w:t>
      </w:r>
      <w:r>
        <w:rPr>
          <w:rFonts w:ascii="Courier New" w:hAnsi="Courier New" w:eastAsia="Courier New" w:cs="Courier New"/>
          <w:color w:val="000000"/>
          <w:sz w:val="18"/>
          <w:szCs w:val="18"/>
          <w:lang w:val="en-us" w:eastAsia="en-us" w:bidi="en-us"/>
        </w:rPr>
        <w:t>.</w:t>
      </w:r>
      <w:r>
        <w:rPr>
          <w:rFonts w:ascii="Courier New" w:hAnsi="Courier New" w:eastAsia="Courier New" w:cs="Courier New"/>
          <w:color w:val="000000"/>
          <w:sz w:val="18"/>
          <w:szCs w:val="18"/>
          <w:lang w:val="en-us" w:eastAsia="en-us" w:bidi="en-us"/>
        </w:rPr>
      </w:r>
    </w:p>
    <w:p>
      <w:pPr>
        <w:keepNext/>
        <w:keepLines/>
        <w:rPr>
          <w:rFonts w:ascii="Courier New" w:hAnsi="Courier New" w:eastAsia="Courier New" w:cs="Courier New"/>
          <w:color w:val="000000"/>
          <w:sz w:val="18"/>
          <w:szCs w:val="18"/>
          <w:lang w:val="en-us" w:eastAsia="en-us" w:bidi="en-us"/>
        </w:rPr>
      </w:pPr>
      <w:r>
        <w:rPr>
          <w:rFonts w:ascii="Courier New" w:hAnsi="Courier New" w:eastAsia="Courier New" w:cs="Courier New"/>
          <w:color w:val="000000"/>
          <w:sz w:val="18"/>
          <w:szCs w:val="18"/>
          <w:lang w:val="en-us" w:eastAsia="en-us" w:bidi="en-us"/>
        </w:rPr>
        <w:t xml:space="preserve">  </w:t>
      </w:r>
    </w:p>
    <w:p>
      <w:pPr>
        <w:keepNext/>
        <w:keepLines/>
        <w:rPr>
          <w:rFonts w:cs="Arial"/>
          <w:bCs/>
          <w:color w:val="000000"/>
          <w:sz w:val="24"/>
          <w:szCs w:val="24"/>
          <w:lang w:val="en-us"/>
        </w:rPr>
      </w:pPr>
      <w:r>
        <w:rPr>
          <w:rFonts w:cs="Arial"/>
          <w:bCs/>
          <w:color w:val="000000"/>
          <w:sz w:val="24"/>
          <w:szCs w:val="24"/>
          <w:lang w:val="en-us"/>
        </w:rPr>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CREATE TABLE BidContent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id SERIAL NOT NULL PRIMARY KEY,</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bidHeader_id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bidContent VARCHAR(500) NOT NULL,</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gear1_id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gear2_id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gear3_id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gear4_id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gear5_id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gear6_id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gear7_id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gear8_id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gear9_id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gear10_id INT,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conEditedTime TIMESTAMP NOT NULL,</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bundleImage_id INT, -- Link to bundle image metadata file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bundleSound_id INT, -- Links to bundle sound sample metadata file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KEY(bidHeader_id) REFERENCES BidHeader(id),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KEY(bundleImage_id) REFERENCES ImageMetadata(id),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KEY(bundleSound_id) REFERENCES SoundClipMetadata(id),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KEY(gear1_id) REFERENCES Gear(id),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KEY(gear2_id) REFERENCES Gear(id),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KEY(gear3_id) REFERENCES Gear(id),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KEY(gear4_id) REFERENCES Gear(id),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KEY(gear5_id) REFERENCES Gear(id),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KEY(gear6_id) REFERENCES Gear(id),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KEY(gear7_id) REFERENCES Gear(id),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KEY(gear8_id) REFERENCES Gear(id),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KEY(gear9_id) REFERENCES Gear(id),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KEY(gear10_id) REFERENCES Gear(id)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w:t>
      </w:r>
    </w:p>
    <w:p>
      <w:pPr>
        <w:keepNext/>
        <w:keepLines/>
        <w:rPr>
          <w:color w:val="000000"/>
          <w:sz w:val="24"/>
          <w:szCs w:val="24"/>
        </w:rPr>
      </w:pPr>
      <w:r>
        <w:rPr>
          <w:color w:val="000000"/>
          <w:sz w:val="24"/>
          <w:szCs w:val="24"/>
        </w:rPr>
      </w:r>
    </w:p>
    <w:p>
      <w:pPr>
        <w:pStyle w:val="para4"/>
      </w:pPr>
      <w:r>
        <w:t>6. Gear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id</w:t>
      </w:r>
      <w:r>
        <w:rPr>
          <w:rFonts w:ascii="Roboto" w:hAnsi="Roboto" w:cs="Arial"/>
          <w:bCs/>
          <w:color w:val="000000"/>
          <w:sz w:val="24"/>
          <w:szCs w:val="24"/>
          <w:lang w:val="en-us"/>
        </w:rPr>
        <w:t>: Unique system identifier for the equipment.</w:t>
        <w:br w:type="textWrapping"/>
      </w:r>
    </w:p>
    <w:p>
      <w:pPr>
        <w:numPr>
          <w:ilvl w:val="0"/>
          <w:numId w:val="6"/>
        </w:numPr>
        <w:ind w:left="283" w:hanging="283"/>
        <w:rPr>
          <w:rFonts w:ascii="robo" w:hAnsi="robo" w:eastAsia="robo" w:cs="robo"/>
          <w:b/>
          <w:bCs/>
          <w:sz w:val="24"/>
          <w:szCs w:val="24"/>
          <w:lang w:eastAsia="fi-fi" w:bidi="fi-fi"/>
        </w:rPr>
      </w:pPr>
      <w:r>
        <w:rPr>
          <w:rFonts w:ascii="robo" w:hAnsi="robo" w:eastAsia="robo" w:cs="robo"/>
          <w:b/>
          <w:bCs/>
          <w:sz w:val="24"/>
          <w:szCs w:val="24"/>
          <w:lang w:eastAsia="fi-fi" w:bidi="fi-fi"/>
        </w:rPr>
        <w:t>gearBrand: e.g. VOX, Roland, Sovtek, Marshall, Yamaha, Fender, Gibson, Gretch</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Gear Code</w:t>
      </w:r>
      <w:r>
        <w:rPr>
          <w:rFonts w:ascii="Roboto" w:hAnsi="Roboto" w:cs="Arial"/>
          <w:bCs/>
          <w:color w:val="000000"/>
          <w:sz w:val="24"/>
          <w:szCs w:val="24"/>
          <w:lang w:val="en-us"/>
        </w:rPr>
        <w:t>: Unique manufacturing-code for the equipment.</w:t>
        <w:br w:type="textWrapping"/>
      </w:r>
    </w:p>
    <w:p>
      <w:pPr>
        <w:numPr>
          <w:ilvl w:val="0"/>
          <w:numId w:val="6"/>
        </w:numPr>
        <w:ind w:left="283" w:hanging="283"/>
        <w:rPr>
          <w:rFonts w:ascii="Roboto" w:hAnsi="Roboto" w:eastAsia="Roboto" w:cs="Roboto"/>
          <w:b/>
          <w:bCs/>
          <w:sz w:val="24"/>
          <w:szCs w:val="24"/>
          <w:lang w:eastAsia="fi-fi" w:bidi="fi-fi"/>
        </w:rPr>
      </w:pPr>
      <w:r>
        <w:rPr>
          <w:rFonts w:ascii="Roboto" w:hAnsi="Roboto" w:eastAsia="Roboto" w:cs="Roboto"/>
          <w:b/>
          <w:bCs/>
          <w:sz w:val="24"/>
          <w:szCs w:val="24"/>
          <w:lang w:eastAsia="fi-fi" w:bidi="fi-fi"/>
        </w:rPr>
        <w:t xml:space="preserve">gearStatus: </w:t>
      </w:r>
      <w:r>
        <w:rPr>
          <w:rFonts w:ascii="Roboto" w:hAnsi="Roboto" w:eastAsia="Roboto" w:cs="Roboto"/>
          <w:sz w:val="24"/>
          <w:szCs w:val="24"/>
          <w:lang w:eastAsia="fi-fi" w:bidi="fi-fi"/>
        </w:rPr>
        <w:t>e.g. reserved, free to offer, broken, badly scratched, used, mint</w:t>
      </w:r>
      <w:r>
        <w:rPr>
          <w:rFonts w:ascii="Roboto" w:hAnsi="Roboto" w:eastAsia="Roboto" w:cs="Roboto"/>
          <w:b/>
          <w:bCs/>
          <w:sz w:val="24"/>
          <w:szCs w:val="24"/>
          <w:lang w:eastAsia="fi-fi" w:bidi="fi-fi"/>
        </w:rPr>
        <w:br w:type="textWrapping"/>
      </w:r>
      <w:r>
        <w:rPr>
          <w:rFonts w:ascii="Roboto" w:hAnsi="Roboto" w:eastAsia="Roboto" w:cs="Roboto"/>
          <w:b/>
          <w:bCs/>
          <w:sz w:val="24"/>
          <w:szCs w:val="24"/>
          <w:lang w:eastAsia="fi-fi" w:bidi="fi-fi"/>
        </w:rPr>
      </w:r>
    </w:p>
    <w:p>
      <w:pPr>
        <w:numPr>
          <w:ilvl w:val="0"/>
          <w:numId w:val="6"/>
        </w:numPr>
        <w:ind w:left="283" w:hanging="283"/>
        <w:rPr>
          <w:rFonts w:ascii="Roboto" w:hAnsi="Roboto" w:eastAsia="Roboto" w:cs="Roboto"/>
          <w:b/>
          <w:bCs/>
          <w:sz w:val="24"/>
          <w:szCs w:val="24"/>
          <w:lang w:eastAsia="fi-fi" w:bidi="fi-fi"/>
        </w:rPr>
      </w:pPr>
      <w:r>
        <w:rPr>
          <w:rFonts w:ascii="robo" w:hAnsi="robo" w:eastAsia="robo" w:cs="robo"/>
          <w:b/>
          <w:bCs/>
          <w:color w:val="000000"/>
          <w:sz w:val="24"/>
          <w:szCs w:val="24"/>
          <w:lang w:val="en-us" w:eastAsia="en-us" w:bidi="en-us"/>
        </w:rPr>
        <w:t xml:space="preserve">bidHeader_id: </w:t>
      </w:r>
      <w:r>
        <w:rPr>
          <w:rFonts w:ascii="Roboto" w:hAnsi="Roboto" w:cs="Arial"/>
          <w:bCs/>
          <w:color w:val="000000"/>
          <w:sz w:val="24"/>
          <w:szCs w:val="24"/>
          <w:lang w:val="en-us"/>
        </w:rPr>
        <w:t xml:space="preserve">A foreign key referencing the BidHeader table. </w:t>
      </w:r>
      <w:r>
        <w:rPr>
          <w:rFonts w:ascii="Roboto" w:hAnsi="Roboto" w:eastAsia="Roboto" w:cs="Roboto"/>
          <w:b/>
          <w:bCs/>
          <w:sz w:val="24"/>
          <w:szCs w:val="24"/>
          <w:lang w:eastAsia="fi-fi" w:bidi="fi-fi"/>
        </w:rPr>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gearName</w:t>
      </w:r>
      <w:r>
        <w:rPr>
          <w:rFonts w:ascii="Roboto" w:hAnsi="Roboto" w:cs="Arial"/>
          <w:bCs/>
          <w:color w:val="000000"/>
          <w:sz w:val="24"/>
          <w:szCs w:val="24"/>
          <w:lang w:val="en-us"/>
        </w:rPr>
        <w:t>: Name and type details of the equipment, such as model identifier and year of manufacturing.</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gearDetails</w:t>
      </w:r>
      <w:r>
        <w:rPr>
          <w:rFonts w:ascii="Roboto" w:hAnsi="Roboto" w:cs="Arial"/>
          <w:bCs/>
          <w:color w:val="000000"/>
          <w:sz w:val="24"/>
          <w:szCs w:val="24"/>
          <w:lang w:val="en-us"/>
        </w:rPr>
        <w:t>: Detailed description of the equipment including, size, weight,  condition, color, sound-description, etc.</w:t>
      </w:r>
    </w:p>
    <w:p>
      <w:pPr>
        <w:numPr>
          <w:ilvl w:val="0"/>
          <w:numId w:val="6"/>
        </w:numPr>
        <w:ind w:left="283" w:hanging="283"/>
        <w:spacing w:before="240"/>
        <w:keepNext/>
        <w:keepLines/>
        <w:rPr>
          <w:rFonts w:ascii="Roboto" w:hAnsi="Roboto" w:cs="Arial"/>
          <w:bCs/>
          <w:color w:val="000000"/>
          <w:sz w:val="24"/>
          <w:szCs w:val="24"/>
          <w:lang w:val="en-us"/>
        </w:rPr>
      </w:pPr>
      <w:r>
        <w:rPr>
          <w:rFonts w:ascii="robo" w:hAnsi="robo" w:eastAsia="robo" w:cs="robo"/>
          <w:b/>
          <w:bCs/>
          <w:sz w:val="24"/>
          <w:szCs w:val="24"/>
          <w:lang w:eastAsia="fi-fi" w:bidi="fi-fi"/>
        </w:rPr>
        <w:t>gearStory</w:t>
      </w:r>
      <w:r>
        <w:rPr>
          <w:rFonts w:ascii="Arial" w:hAnsi="Arial" w:cs="Arial"/>
          <w:b/>
          <w:bCs/>
          <w:sz w:val="24"/>
          <w:szCs w:val="24"/>
          <w:lang w:val="en-us"/>
        </w:rPr>
        <w:t xml:space="preserve">  </w:t>
      </w:r>
      <w:r>
        <w:rPr>
          <w:rFonts w:ascii="Roboto" w:hAnsi="Roboto" w:eastAsia="Roboto" w:cs="Roboto"/>
          <w:sz w:val="24"/>
          <w:szCs w:val="24"/>
          <w:lang w:val="en-us" w:eastAsia="en-us" w:bidi="en-us"/>
        </w:rPr>
        <w:t>(optional)</w:t>
      </w:r>
      <w:r>
        <w:rPr>
          <w:rFonts w:ascii="Arial" w:hAnsi="Arial" w:cs="Arial"/>
          <w:b/>
          <w:bCs/>
          <w:sz w:val="24"/>
          <w:szCs w:val="24"/>
          <w:lang w:val="en-us"/>
        </w:rPr>
        <w:t xml:space="preserve">: </w:t>
      </w:r>
      <w:r>
        <w:rPr>
          <w:rFonts w:ascii="Arial" w:hAnsi="Arial" w:eastAsia="Arial" w:cs="Arial"/>
          <w:sz w:val="24"/>
          <w:szCs w:val="24"/>
          <w:lang w:val="en-us" w:eastAsia="en-us" w:bidi="en-us"/>
        </w:rPr>
        <w:t>Life-story of a Vintage-instrument, e.g. if famous musicians have used it or similar gear.</w:t>
      </w:r>
      <w:r>
        <w:rPr>
          <w:rFonts w:ascii="Roboto" w:hAnsi="Roboto" w:cs="Arial"/>
          <w:bCs/>
          <w:color w:val="000000"/>
          <w:sz w:val="24"/>
          <w:szCs w:val="24"/>
          <w:lang w:val="en-us"/>
        </w:rPr>
      </w:r>
    </w:p>
    <w:p>
      <w:pPr>
        <w:pStyle w:val="para5"/>
        <w:numPr>
          <w:ilvl w:val="0"/>
          <w:numId w:val="4"/>
        </w:numPr>
        <w:ind w:left="360" w:hanging="360"/>
      </w:pPr>
      <w:r>
        <w:t xml:space="preserve">amountOffered: </w:t>
      </w:r>
      <w:r>
        <w:rPr>
          <w:rFonts w:ascii="Roboto" w:hAnsi="Roboto" w:eastAsia="Roboto" w:cs="Roboto"/>
          <w:b w:val="0"/>
          <w:bCs w:val="0"/>
          <w:lang w:eastAsia="fi-fi" w:bidi="fi-fi"/>
        </w:rPr>
        <w:t>Offered number of gear or gear.</w:t>
      </w:r>
      <w:r>
        <w:br w:type="textWrapping"/>
      </w:r>
    </w:p>
    <w:p>
      <w:pPr>
        <w:numPr>
          <w:ilvl w:val="0"/>
          <w:numId w:val="4"/>
        </w:numPr>
        <w:ind w:left="360" w:hanging="360"/>
        <w:rPr>
          <w:rFonts w:ascii="robo" w:hAnsi="robo" w:eastAsia="robo" w:cs="robo"/>
          <w:b/>
          <w:bCs/>
          <w:sz w:val="24"/>
          <w:szCs w:val="24"/>
          <w:lang w:eastAsia="fi-fi" w:bidi="fi-fi"/>
        </w:rPr>
      </w:pPr>
      <w:r>
        <w:rPr>
          <w:rFonts w:ascii="robo" w:hAnsi="robo" w:eastAsia="robo" w:cs="robo"/>
          <w:b/>
          <w:bCs/>
          <w:sz w:val="24"/>
          <w:szCs w:val="24"/>
          <w:lang w:eastAsia="fi-fi" w:bidi="fi-fi"/>
        </w:rPr>
        <w:t xml:space="preserve">approxValue: </w:t>
      </w:r>
      <w:r>
        <w:rPr>
          <w:rFonts w:ascii="robo" w:hAnsi="robo" w:eastAsia="robo" w:cs="robo"/>
          <w:sz w:val="24"/>
          <w:szCs w:val="24"/>
          <w:lang w:eastAsia="fi-fi" w:bidi="fi-fi"/>
        </w:rPr>
        <w:t>The approximated current value of the gear in euros.</w:t>
      </w:r>
      <w:r>
        <w:rPr>
          <w:rFonts w:ascii="robo" w:hAnsi="robo" w:eastAsia="robo" w:cs="robo"/>
          <w:b/>
          <w:bCs/>
          <w:sz w:val="24"/>
          <w:szCs w:val="24"/>
          <w:lang w:eastAsia="fi-fi" w:bidi="fi-fi"/>
        </w:rPr>
      </w:r>
    </w:p>
    <w:p>
      <w:pPr>
        <w:pStyle w:val="para5"/>
        <w:numPr>
          <w:ilvl w:val="0"/>
          <w:numId w:val="4"/>
        </w:numPr>
        <w:ind w:left="360" w:hanging="360"/>
      </w:pPr>
      <w:r>
        <w:t xml:space="preserve">Comments: </w:t>
      </w:r>
      <w:r>
        <w:rPr>
          <w:rFonts w:ascii="Roboto" w:hAnsi="Roboto" w:eastAsia="Roboto" w:cs="Roboto"/>
          <w:b w:val="0"/>
          <w:bCs w:val="0"/>
          <w:lang w:eastAsia="fi-fi" w:bidi="fi-fi"/>
        </w:rPr>
        <w:t>Bidder’s preferencess and other relevant details.</w:t>
      </w:r>
      <w:r/>
    </w:p>
    <w:p>
      <w:pPr>
        <w:pStyle w:val="para5"/>
        <w:numPr>
          <w:ilvl w:val="0"/>
          <w:numId w:val="4"/>
        </w:numPr>
        <w:ind w:left="360" w:hanging="360"/>
      </w:pPr>
      <w:r>
        <w:rPr>
          <w:rFonts w:ascii="Roboto" w:hAnsi="Roboto"/>
          <w:color w:val="000000"/>
          <w:lang w:val="en-us"/>
        </w:rPr>
        <w:t>user_id</w:t>
      </w:r>
      <w:r>
        <w:rPr>
          <w:rFonts w:ascii="Roboto" w:hAnsi="Roboto"/>
          <w:b w:val="0"/>
          <w:color w:val="000000"/>
          <w:lang w:val="en-us"/>
        </w:rPr>
        <w:t>: A foreign key referencing the Client table.g.  for user’s equipment listing</w:t>
      </w:r>
      <w:r/>
    </w:p>
    <w:p>
      <w:pPr>
        <w:pStyle w:val="para5"/>
        <w:numPr>
          <w:ilvl w:val="0"/>
          <w:numId w:val="4"/>
        </w:numPr>
        <w:ind w:left="360" w:hanging="360"/>
      </w:pPr>
      <w:r>
        <w:rPr>
          <w:rFonts w:ascii="Roboto" w:hAnsi="Roboto" w:eastAsia="Roboto" w:cs="Roboto"/>
          <w:lang w:eastAsia="fi-fi" w:bidi="fi-fi"/>
        </w:rPr>
        <w:t xml:space="preserve">comments: </w:t>
      </w:r>
      <w:r>
        <w:rPr>
          <w:rFonts w:ascii="Roboto" w:hAnsi="Roboto" w:eastAsia="Roboto" w:cs="Roboto"/>
          <w:b w:val="0"/>
          <w:bCs w:val="0"/>
          <w:lang w:eastAsia="fi-fi" w:bidi="fi-fi"/>
        </w:rPr>
        <w:t>User preferences concerning e.g. delivery and payment</w:t>
      </w:r>
      <w:r>
        <w:rPr>
          <w:rFonts w:ascii="Roboto" w:hAnsi="Roboto" w:eastAsia="Roboto" w:cs="Roboto"/>
          <w:lang w:eastAsia="fi-fi" w:bidi="fi-fi"/>
        </w:rPr>
        <w:t>.</w:t>
      </w:r>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editedTime</w:t>
      </w:r>
      <w:r>
        <w:rPr>
          <w:rFonts w:ascii="Roboto" w:hAnsi="Roboto" w:cs="Arial"/>
          <w:bCs/>
          <w:color w:val="000000"/>
          <w:sz w:val="24"/>
          <w:szCs w:val="24"/>
          <w:lang w:val="en-us"/>
        </w:rPr>
        <w:t>: The timestamp when the gear attributes were last edited.</w:t>
      </w:r>
    </w:p>
    <w:p>
      <w:pPr>
        <w:pStyle w:val="para5"/>
        <w:numPr>
          <w:ilvl w:val="0"/>
          <w:numId w:val="4"/>
        </w:numPr>
        <w:ind w:left="360" w:hanging="360"/>
      </w:pPr>
      <w:r>
        <w:rPr>
          <w:rFonts w:ascii="Roboto" w:hAnsi="Roboto" w:eastAsia="Roboto" w:cs="Roboto"/>
          <w:lang w:eastAsia="fi-fi" w:bidi="fi-fi"/>
        </w:rPr>
        <w:t xml:space="preserve">gearImage_id:  </w:t>
      </w:r>
      <w:r>
        <w:rPr>
          <w:rFonts w:ascii="Roboto" w:hAnsi="Roboto" w:eastAsia="Roboto" w:cs="Roboto"/>
          <w:b w:val="0"/>
          <w:bCs w:val="0"/>
          <w:color w:val="000000"/>
          <w:lang w:val="en-us" w:eastAsia="en-us" w:bidi="en-us"/>
        </w:rPr>
        <w:t>Foreign Key</w:t>
      </w:r>
      <w:r>
        <w:rPr>
          <w:rFonts w:ascii="Roboto" w:hAnsi="Roboto" w:eastAsia="Roboto" w:cs="Roboto"/>
          <w:b w:val="0"/>
          <w:bCs w:val="0"/>
        </w:rPr>
        <w:t xml:space="preserve"> to gear image metadata file (optional)</w:t>
      </w:r>
      <w:r/>
    </w:p>
    <w:p>
      <w:pPr>
        <w:pStyle w:val="para5"/>
        <w:numPr>
          <w:ilvl w:val="0"/>
          <w:numId w:val="4"/>
        </w:numPr>
        <w:ind w:left="360" w:hanging="360"/>
      </w:pPr>
      <w:r>
        <w:rPr>
          <w:rFonts w:ascii="Roboto" w:hAnsi="Roboto" w:eastAsia="Roboto" w:cs="Roboto"/>
          <w:lang w:eastAsia="fi-fi" w:bidi="fi-fi"/>
        </w:rPr>
        <w:t xml:space="preserve">soundClip_id:   </w:t>
      </w:r>
      <w:r>
        <w:rPr>
          <w:rFonts w:ascii="Roboto" w:hAnsi="Roboto" w:eastAsia="Roboto" w:cs="Roboto"/>
          <w:b w:val="0"/>
          <w:bCs w:val="0"/>
          <w:color w:val="000000"/>
          <w:lang w:val="en-us" w:eastAsia="en-us" w:bidi="en-us"/>
        </w:rPr>
        <w:t>Foreign Key</w:t>
      </w:r>
      <w:r>
        <w:rPr>
          <w:rFonts w:ascii="Roboto" w:hAnsi="Roboto" w:eastAsia="Roboto" w:cs="Roboto"/>
          <w:b w:val="0"/>
          <w:bCs w:val="0"/>
        </w:rPr>
        <w:t xml:space="preserve"> to gear sound sample metadata file (optional)</w:t>
      </w:r>
      <w:r/>
    </w:p>
    <w:p>
      <w:r/>
    </w:p>
    <w:p>
      <w:pPr>
        <w:rPr>
          <w:rFonts w:ascii="Courier New" w:hAnsi="Courier New" w:eastAsia="Courier New" w:cs="Courier New"/>
          <w:lang w:eastAsia="fi-fi" w:bidi="fi-fi"/>
        </w:rPr>
      </w:pPr>
      <w:r>
        <w:rPr>
          <w:rFonts w:ascii="Courier New" w:hAnsi="Courier New" w:eastAsia="Courier New" w:cs="Courier New"/>
          <w:lang w:eastAsia="fi-fi" w:bidi="fi-fi"/>
        </w:rPr>
        <w:t>CREATE TABLE Gear</w:t>
      </w:r>
    </w:p>
    <w:p>
      <w:pPr>
        <w:rPr>
          <w:rFonts w:ascii="Courier New" w:hAnsi="Courier New" w:eastAsia="Courier New" w:cs="Courier New"/>
          <w:lang w:eastAsia="fi-fi" w:bidi="fi-fi"/>
        </w:rPr>
      </w:pPr>
      <w:r>
        <w:rPr>
          <w:rFonts w:ascii="Courier New" w:hAnsi="Courier New" w:eastAsia="Courier New" w:cs="Courier New"/>
          <w:lang w:eastAsia="fi-fi" w:bidi="fi-fi"/>
        </w:rPr>
        <w:t>(</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id SERIAL NOT NULL PRIMARY KEY,</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gearBrand VARCHAR(30) NOT NULL,</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gearCode INT,</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gearStatus INT,</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bidHeader_id INT,</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gearName VARCHAR(100) NOT NULL,</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gearDetails TEXT,</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gearStory TEXT,</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amountOffered INT NOT NULL,</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approxValue FLOAT default 0.00,</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user_id INT,</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comments TEXT,</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editedTime TIMESTAMP NOT NULL,</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gearImage_id INT,  -- Links to gear image metadata file (optional)</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soundClip_id INT, -- Links to gear sound sample metadata file (optional)</w:t>
      </w:r>
    </w:p>
    <w:p>
      <w:pPr>
        <w:rPr>
          <w:rFonts w:ascii="Courier New" w:hAnsi="Courier New" w:eastAsia="Courier New" w:cs="Courier New"/>
          <w:lang w:eastAsia="fi-fi" w:bidi="fi-fi"/>
        </w:rPr>
      </w:pPr>
      <w:r>
        <w:rPr>
          <w:rFonts w:ascii="Courier New" w:hAnsi="Courier New" w:eastAsia="Courier New" w:cs="Courier New"/>
          <w:lang w:eastAsia="fi-fi" w:bidi="fi-fi"/>
        </w:rPr>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FOREIGN KEY(user_id) REFERENCES User(id),</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FOREIGN KEY(bidHeader_id) REFERENCES BidHeader(id),</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FOREIGN KEY(gearImage_id) REFERENCES ImageMetadata(id),</w:t>
      </w:r>
    </w:p>
    <w:p>
      <w:pPr>
        <w:rPr>
          <w:rFonts w:ascii="Courier New" w:hAnsi="Courier New" w:eastAsia="Courier New" w:cs="Courier New"/>
          <w:lang w:eastAsia="fi-fi" w:bidi="fi-fi"/>
        </w:rPr>
      </w:pPr>
      <w:r>
        <w:rPr>
          <w:rFonts w:ascii="Courier New" w:hAnsi="Courier New" w:eastAsia="Courier New" w:cs="Courier New"/>
          <w:lang w:eastAsia="fi-fi" w:bidi="fi-fi"/>
        </w:rPr>
        <w:t xml:space="preserve">  FOREIGN KEY(soundClip_id) REFERENCES SoundClipMetadata(id));</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pStyle w:val="para4"/>
      </w:pPr>
      <w:r>
        <w:t>7. BidExchange Table</w:t>
      </w:r>
    </w:p>
    <w:p>
      <w:r/>
    </w:p>
    <w:p>
      <w:pPr>
        <w:rPr>
          <w:rFonts w:ascii="Roboto" w:hAnsi="Roboto" w:cs="Arial"/>
          <w:bCs/>
          <w:color w:val="000000"/>
          <w:sz w:val="24"/>
          <w:szCs w:val="24"/>
          <w:lang w:val="en-us"/>
        </w:rPr>
      </w:pPr>
      <w:r>
        <w:rPr>
          <w:rFonts w:ascii="Roboto" w:hAnsi="Roboto" w:cs="Arial"/>
          <w:bCs/>
          <w:color w:val="000000"/>
          <w:sz w:val="24"/>
          <w:szCs w:val="24"/>
          <w:lang w:val="en-us"/>
        </w:rPr>
        <w:t>The BidExchange table manages mutual agreements between bidders.</w:t>
      </w:r>
    </w:p>
    <w:p>
      <w:pPr>
        <w:rPr>
          <w:rFonts w:ascii="Courier New" w:hAnsi="Courier New" w:eastAsia="Courier New" w:cs="Courier New"/>
          <w:sz w:val="18"/>
          <w:szCs w:val="18"/>
          <w:lang w:eastAsia="fi-fi" w:bidi="fi-fi"/>
        </w:rPr>
      </w:pPr>
      <w:r>
        <w:rPr>
          <w:rFonts w:ascii="Courier New" w:hAnsi="Courier New" w:eastAsia="Courier New" w:cs="Courier New"/>
          <w:sz w:val="18"/>
          <w:szCs w:val="18"/>
          <w:lang w:eastAsia="fi-fi" w:bidi="fi-fi"/>
        </w:rPr>
      </w:r>
    </w:p>
    <w:p>
      <w:pPr>
        <w:rPr>
          <w:rFonts w:ascii="Roboto" w:hAnsi="Roboto" w:cs="Arial"/>
          <w:bCs/>
          <w:color w:val="000000"/>
          <w:sz w:val="24"/>
          <w:szCs w:val="24"/>
          <w:lang w:val="en-us"/>
        </w:rPr>
      </w:pPr>
      <w:r>
        <w:rPr>
          <w:rFonts w:ascii="Roboto" w:hAnsi="Roboto" w:cs="Arial"/>
          <w:bCs/>
          <w:color w:val="000000"/>
          <w:sz w:val="24"/>
          <w:szCs w:val="24"/>
          <w:lang w:val="en-us"/>
        </w:rPr>
      </w:r>
    </w:p>
    <w:p>
      <w:pPr>
        <w:numPr>
          <w:ilvl w:val="0"/>
          <w:numId w:val="6"/>
        </w:numPr>
        <w:ind w:left="283" w:hanging="283"/>
        <w:rPr>
          <w:rFonts w:ascii="Courier New" w:hAnsi="Courier New" w:eastAsia="Courier New" w:cs="Courier New"/>
          <w:sz w:val="18"/>
          <w:szCs w:val="18"/>
          <w:lang w:eastAsia="fi-fi" w:bidi="fi-fi"/>
        </w:rPr>
      </w:pPr>
      <w:r>
        <w:rPr>
          <w:rFonts w:ascii="Roboto" w:hAnsi="Roboto" w:cs="Arial"/>
          <w:b/>
          <w:bCs/>
          <w:color w:val="000000"/>
          <w:sz w:val="24"/>
          <w:szCs w:val="24"/>
          <w:lang w:val="en-us"/>
        </w:rPr>
        <w:t>id</w:t>
      </w:r>
      <w:r>
        <w:rPr>
          <w:rFonts w:ascii="Roboto" w:hAnsi="Roboto" w:cs="Arial"/>
          <w:bCs/>
          <w:color w:val="000000"/>
          <w:sz w:val="24"/>
          <w:szCs w:val="24"/>
          <w:lang w:val="en-us"/>
        </w:rPr>
        <w:t>: A unique identifier for each bid exchange (Primary Key).</w:t>
      </w:r>
    </w:p>
    <w:p>
      <w:pPr>
        <w:rPr>
          <w:rFonts w:ascii="Roboto" w:hAnsi="Roboto" w:cs="Arial"/>
          <w:bCs/>
          <w:color w:val="000000"/>
          <w:sz w:val="24"/>
          <w:szCs w:val="24"/>
          <w:lang w:val="en-us"/>
        </w:rPr>
      </w:pPr>
      <w:r>
        <w:rPr>
          <w:rFonts w:ascii="Roboto" w:hAnsi="Roboto" w:cs="Arial"/>
          <w:bCs/>
          <w:color w:val="000000"/>
          <w:sz w:val="24"/>
          <w:szCs w:val="24"/>
          <w:lang w:val="en-us"/>
        </w:rPr>
      </w:r>
    </w:p>
    <w:p>
      <w:pPr>
        <w:numPr>
          <w:ilvl w:val="0"/>
          <w:numId w:val="6"/>
        </w:numPr>
        <w:ind w:left="283" w:hanging="283"/>
        <w:rPr>
          <w:rFonts w:ascii="Courier New" w:hAnsi="Courier New" w:eastAsia="Courier New" w:cs="Courier New"/>
          <w:sz w:val="18"/>
          <w:szCs w:val="18"/>
          <w:lang w:eastAsia="fi-fi" w:bidi="fi-fi"/>
        </w:rPr>
      </w:pPr>
      <w:r>
        <w:rPr>
          <w:rFonts w:ascii="Roboto" w:hAnsi="Roboto" w:cs="Arial"/>
          <w:b/>
          <w:bCs/>
          <w:color w:val="000000"/>
          <w:sz w:val="24"/>
          <w:szCs w:val="24"/>
          <w:lang w:val="en-us"/>
        </w:rPr>
        <w:t>salesBidder_id</w:t>
      </w:r>
      <w:r>
        <w:rPr>
          <w:rFonts w:ascii="Roboto" w:hAnsi="Roboto" w:cs="Arial"/>
          <w:bCs/>
          <w:color w:val="000000"/>
          <w:sz w:val="24"/>
          <w:szCs w:val="24"/>
          <w:lang w:val="en-us"/>
        </w:rPr>
        <w:t>: A foreign key referencing the Client table (user).</w:t>
      </w:r>
    </w:p>
    <w:p>
      <w:pPr>
        <w:rPr>
          <w:rFonts w:ascii="Roboto" w:hAnsi="Roboto" w:cs="Arial"/>
          <w:bCs/>
          <w:color w:val="000000"/>
          <w:sz w:val="24"/>
          <w:szCs w:val="24"/>
          <w:lang w:val="en-us"/>
        </w:rPr>
      </w:pPr>
      <w:r>
        <w:rPr>
          <w:rFonts w:ascii="Roboto" w:hAnsi="Roboto" w:cs="Arial"/>
          <w:bCs/>
          <w:color w:val="000000"/>
          <w:sz w:val="24"/>
          <w:szCs w:val="24"/>
          <w:lang w:val="en-us"/>
        </w:rPr>
      </w:r>
    </w:p>
    <w:p>
      <w:pPr>
        <w:numPr>
          <w:ilvl w:val="0"/>
          <w:numId w:val="6"/>
        </w:numPr>
        <w:ind w:left="283" w:hanging="283"/>
        <w:rPr>
          <w:rFonts w:ascii="Courier New" w:hAnsi="Courier New" w:eastAsia="Courier New" w:cs="Courier New"/>
          <w:sz w:val="18"/>
          <w:szCs w:val="18"/>
          <w:lang w:eastAsia="fi-fi" w:bidi="fi-fi"/>
        </w:rPr>
      </w:pPr>
      <w:r>
        <w:rPr>
          <w:rFonts w:ascii="robo" w:hAnsi="robo" w:eastAsia="robo" w:cs="robo"/>
          <w:b/>
          <w:bCs/>
          <w:color w:val="000000"/>
          <w:sz w:val="24"/>
          <w:szCs w:val="24"/>
          <w:lang w:val="en-us" w:eastAsia="en-us" w:bidi="en-us"/>
        </w:rPr>
        <w:t xml:space="preserve">salesBidHeader_id: </w:t>
      </w:r>
      <w:r>
        <w:rPr>
          <w:rFonts w:ascii="Roboto" w:hAnsi="Roboto" w:cs="Arial"/>
          <w:bCs/>
          <w:color w:val="000000"/>
          <w:sz w:val="24"/>
          <w:szCs w:val="24"/>
          <w:lang w:val="en-us"/>
        </w:rPr>
        <w:t>A foreign key referencing the </w:t>
      </w:r>
      <w:r>
        <w:rPr>
          <w:rFonts w:ascii="Courier New" w:hAnsi="Courier New" w:eastAsia="Courier New" w:cs="Courier New"/>
          <w:color w:val="000000"/>
          <w:sz w:val="24"/>
          <w:szCs w:val="24"/>
          <w:lang w:val="en-us" w:eastAsia="fi-fi" w:bidi="fi-fi"/>
        </w:rPr>
        <w:t>BidHeader</w:t>
      </w:r>
      <w:r>
        <w:rPr>
          <w:rFonts w:ascii="Roboto" w:hAnsi="Roboto" w:cs="Arial"/>
          <w:color w:val="000000"/>
          <w:sz w:val="24"/>
          <w:szCs w:val="24"/>
          <w:lang w:val="en-us"/>
        </w:rPr>
        <w:t> table.</w:t>
      </w:r>
    </w:p>
    <w:p>
      <w:pPr>
        <w:rPr>
          <w:rFonts w:ascii="Roboto" w:hAnsi="Roboto" w:cs="Arial"/>
          <w:color w:val="000000"/>
          <w:sz w:val="24"/>
          <w:szCs w:val="24"/>
          <w:lang w:val="en-us"/>
        </w:rPr>
      </w:pPr>
      <w:r>
        <w:rPr>
          <w:rFonts w:ascii="Roboto" w:hAnsi="Roboto" w:cs="Arial"/>
          <w:color w:val="000000"/>
          <w:sz w:val="24"/>
          <w:szCs w:val="24"/>
          <w:lang w:val="en-us"/>
        </w:rPr>
      </w:r>
    </w:p>
    <w:p>
      <w:pPr>
        <w:numPr>
          <w:ilvl w:val="0"/>
          <w:numId w:val="6"/>
        </w:numPr>
        <w:ind w:left="283" w:hanging="283"/>
        <w:rPr>
          <w:rFonts w:ascii="Courier New" w:hAnsi="Courier New" w:eastAsia="Courier New" w:cs="Courier New"/>
          <w:sz w:val="18"/>
          <w:szCs w:val="18"/>
          <w:lang w:eastAsia="fi-fi" w:bidi="fi-fi"/>
        </w:rPr>
      </w:pPr>
      <w:r>
        <w:rPr>
          <w:rFonts w:ascii="Roboto" w:hAnsi="Roboto" w:cs="Arial"/>
          <w:b/>
          <w:bCs/>
          <w:color w:val="000000"/>
          <w:sz w:val="24"/>
          <w:szCs w:val="24"/>
          <w:lang w:val="en-us"/>
        </w:rPr>
        <w:t>purchaseBidder</w:t>
      </w:r>
      <w:r>
        <w:rPr>
          <w:rFonts w:ascii="Roboto" w:hAnsi="Roboto" w:eastAsia="Roboto" w:cs="Roboto"/>
          <w:b/>
          <w:bCs/>
          <w:color w:val="000000"/>
          <w:sz w:val="24"/>
          <w:szCs w:val="24"/>
          <w:lang w:val="en-us" w:eastAsia="en-us" w:bidi="en-us"/>
        </w:rPr>
        <w:t>_id</w:t>
      </w:r>
      <w:r>
        <w:rPr>
          <w:rFonts w:ascii="Roboto" w:hAnsi="Roboto" w:cs="Arial"/>
          <w:bCs/>
          <w:color w:val="000000"/>
          <w:sz w:val="24"/>
          <w:szCs w:val="24"/>
          <w:lang w:val="en-us"/>
        </w:rPr>
        <w:t>: A foreign key referencing the Client table (user).</w:t>
      </w:r>
    </w:p>
    <w:p>
      <w:pPr>
        <w:rPr>
          <w:rFonts w:ascii="Roboto" w:hAnsi="Roboto" w:cs="Arial"/>
          <w:bCs/>
          <w:color w:val="000000"/>
          <w:sz w:val="24"/>
          <w:szCs w:val="24"/>
          <w:lang w:val="en-us"/>
        </w:rPr>
      </w:pPr>
      <w:r>
        <w:rPr>
          <w:rFonts w:ascii="Roboto" w:hAnsi="Roboto" w:cs="Arial"/>
          <w:bCs/>
          <w:color w:val="000000"/>
          <w:sz w:val="24"/>
          <w:szCs w:val="24"/>
          <w:lang w:val="en-us"/>
        </w:rPr>
      </w:r>
    </w:p>
    <w:p>
      <w:pPr>
        <w:numPr>
          <w:ilvl w:val="0"/>
          <w:numId w:val="6"/>
        </w:numPr>
        <w:ind w:left="283" w:hanging="283"/>
        <w:rPr>
          <w:rFonts w:ascii="Courier New" w:hAnsi="Courier New" w:eastAsia="Courier New" w:cs="Courier New"/>
          <w:sz w:val="18"/>
          <w:szCs w:val="18"/>
          <w:lang w:eastAsia="fi-fi" w:bidi="fi-fi"/>
        </w:rPr>
      </w:pPr>
      <w:r>
        <w:rPr>
          <w:rFonts w:ascii="Roboto" w:hAnsi="Roboto" w:cs="Arial"/>
          <w:b/>
          <w:bCs/>
          <w:color w:val="000000"/>
          <w:sz w:val="24"/>
          <w:szCs w:val="24"/>
          <w:lang w:val="en-us"/>
        </w:rPr>
        <w:t>purchase</w:t>
      </w:r>
      <w:r>
        <w:rPr>
          <w:rFonts w:ascii="robo" w:hAnsi="robo" w:eastAsia="robo" w:cs="robo"/>
          <w:b/>
          <w:bCs/>
          <w:color w:val="000000"/>
          <w:sz w:val="24"/>
          <w:szCs w:val="24"/>
          <w:lang w:val="en-us" w:eastAsia="en-us" w:bidi="en-us"/>
        </w:rPr>
        <w:t xml:space="preserve">BidHeader_id: </w:t>
      </w:r>
      <w:r>
        <w:rPr>
          <w:rFonts w:ascii="Roboto" w:hAnsi="Roboto" w:cs="Arial"/>
          <w:bCs/>
          <w:color w:val="000000"/>
          <w:sz w:val="24"/>
          <w:szCs w:val="24"/>
          <w:lang w:val="en-us"/>
        </w:rPr>
        <w:t>A foreign key referencing the </w:t>
      </w:r>
      <w:r>
        <w:rPr>
          <w:rFonts w:ascii="robo" w:hAnsi="robo" w:eastAsia="robo" w:cs="robo"/>
          <w:color w:val="000000"/>
          <w:sz w:val="24"/>
          <w:szCs w:val="24"/>
          <w:lang w:val="en-us" w:eastAsia="en-us" w:bidi="en-us"/>
        </w:rPr>
        <w:t>BidHeader</w:t>
      </w:r>
      <w:r>
        <w:rPr>
          <w:rFonts w:ascii="Roboto" w:hAnsi="Roboto" w:cs="Arial"/>
          <w:bCs/>
          <w:color w:val="000000"/>
          <w:sz w:val="24"/>
          <w:szCs w:val="24"/>
          <w:lang w:val="en-us"/>
        </w:rPr>
        <w:t> table.</w:t>
      </w:r>
    </w:p>
    <w:p>
      <w:pPr>
        <w:rPr>
          <w:rFonts w:ascii="Roboto" w:hAnsi="Roboto" w:cs="Arial"/>
          <w:bCs/>
          <w:color w:val="000000"/>
          <w:sz w:val="24"/>
          <w:szCs w:val="24"/>
          <w:lang w:val="en-us"/>
        </w:rPr>
      </w:pPr>
      <w:r>
        <w:rPr>
          <w:rFonts w:ascii="Roboto" w:hAnsi="Roboto" w:cs="Arial"/>
          <w:bCs/>
          <w:color w:val="000000"/>
          <w:sz w:val="24"/>
          <w:szCs w:val="24"/>
          <w:lang w:val="en-us"/>
        </w:rPr>
      </w:r>
    </w:p>
    <w:p>
      <w:pPr>
        <w:numPr>
          <w:ilvl w:val="0"/>
          <w:numId w:val="6"/>
        </w:numPr>
        <w:ind w:left="283" w:hanging="283"/>
        <w:rPr>
          <w:rFonts w:ascii="Courier New" w:hAnsi="Courier New" w:eastAsia="Courier New" w:cs="Courier New"/>
          <w:sz w:val="18"/>
          <w:szCs w:val="18"/>
          <w:lang w:eastAsia="fi-fi" w:bidi="fi-fi"/>
        </w:rPr>
      </w:pPr>
      <w:r>
        <w:rPr>
          <w:rFonts w:ascii="Roboto" w:hAnsi="Roboto" w:cs="Arial"/>
          <w:b/>
          <w:bCs/>
          <w:color w:val="000000"/>
          <w:sz w:val="24"/>
          <w:szCs w:val="24"/>
          <w:lang w:val="en-us"/>
        </w:rPr>
        <w:t>agreedDeal</w:t>
      </w:r>
      <w:r>
        <w:rPr>
          <w:rFonts w:ascii="Roboto" w:hAnsi="Roboto" w:cs="Arial"/>
          <w:bCs/>
          <w:color w:val="000000"/>
          <w:sz w:val="24"/>
          <w:szCs w:val="24"/>
          <w:lang w:val="en-us"/>
        </w:rPr>
        <w:t>: A boolean flag indicating, if the deal is mutually agreed upon.</w:t>
      </w:r>
    </w:p>
    <w:p>
      <w:pPr>
        <w:rPr>
          <w:rFonts w:ascii="Roboto" w:hAnsi="Roboto" w:cs="Arial"/>
          <w:bCs/>
          <w:color w:val="000000"/>
          <w:sz w:val="24"/>
          <w:szCs w:val="24"/>
          <w:lang w:val="en-us"/>
        </w:rPr>
      </w:pPr>
      <w:r>
        <w:rPr>
          <w:rFonts w:ascii="Roboto" w:hAnsi="Roboto" w:cs="Arial"/>
          <w:bCs/>
          <w:color w:val="000000"/>
          <w:sz w:val="24"/>
          <w:szCs w:val="24"/>
          <w:lang w:val="en-us"/>
        </w:rPr>
      </w:r>
    </w:p>
    <w:p>
      <w:pPr>
        <w:numPr>
          <w:ilvl w:val="0"/>
          <w:numId w:val="6"/>
        </w:numPr>
        <w:ind w:left="283" w:hanging="283"/>
        <w:rPr>
          <w:rFonts w:ascii="Courier New" w:hAnsi="Courier New" w:eastAsia="Courier New" w:cs="Courier New"/>
          <w:sz w:val="18"/>
          <w:szCs w:val="18"/>
          <w:lang w:eastAsia="fi-fi" w:bidi="fi-fi"/>
        </w:rPr>
      </w:pPr>
      <w:r>
        <w:rPr>
          <w:rFonts w:ascii="Roboto" w:hAnsi="Roboto" w:cs="Arial"/>
          <w:b/>
          <w:bCs/>
          <w:color w:val="000000"/>
          <w:sz w:val="24"/>
          <w:szCs w:val="24"/>
          <w:lang w:val="en-us"/>
        </w:rPr>
        <w:t>dealTimestamp</w:t>
      </w:r>
      <w:r>
        <w:rPr>
          <w:rFonts w:ascii="Roboto" w:hAnsi="Roboto" w:cs="Arial"/>
          <w:bCs/>
          <w:color w:val="000000"/>
          <w:sz w:val="24"/>
          <w:szCs w:val="24"/>
          <w:lang w:val="en-us"/>
        </w:rPr>
        <w:t>: The timestamp when the deal was made.</w:t>
        <w:br w:type="textWrapping"/>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CREATE TABLE BidExchange --This table will allow bidders to exchange equipment based on their bids.</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id SERIAL NOT NULL PRIMARY KEY,</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salesBidder_id INT NOT NULL, -- ID of the initial bidder (sales-bidder)</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salesBidHeader_id INT NOT NULL, -- ID of the sales offer header</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purchaseBidder_id INT NOT NULL, </w:t>
      </w:r>
      <w:r>
        <w:rPr>
          <w:rFonts w:ascii="Courier New" w:hAnsi="Courier New" w:eastAsia="Courier New" w:cs="Courier New"/>
          <w:color w:val="000000"/>
          <w:sz w:val="18"/>
          <w:szCs w:val="18"/>
          <w:lang w:val="en-us" w:eastAsia="en-us" w:bidi="en-us"/>
        </w:rPr>
        <w:t>-- ID of the bidder making the purchase offer</w:t>
      </w:r>
      <w:r>
        <w:rPr>
          <w:rFonts w:ascii="Courier New" w:hAnsi="Courier New" w:eastAsia="Courier New" w:cs="Courier New"/>
          <w:color w:val="000000"/>
          <w:lang w:val="en-us" w:eastAsia="en-us" w:bidi="en-us"/>
        </w:rPr>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purchaseBidHeader_id INT NOT NULL, -- ID of the purchase offer header</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agreedDeal BOOLEAN DEFAULT FALSE, </w:t>
      </w:r>
      <w:r>
        <w:rPr>
          <w:rFonts w:ascii="Courier New" w:hAnsi="Courier New" w:eastAsia="Courier New" w:cs="Courier New"/>
          <w:color w:val="000000"/>
          <w:sz w:val="18"/>
          <w:szCs w:val="18"/>
          <w:lang w:val="en-us" w:eastAsia="en-us" w:bidi="en-us"/>
        </w:rPr>
        <w:t xml:space="preserve">-- </w:t>
      </w:r>
      <w:r>
        <w:rPr>
          <w:rFonts w:ascii="Courier New" w:hAnsi="Courier New" w:eastAsia="Courier New" w:cs="Courier New"/>
          <w:color w:val="000000"/>
          <w:lang w:val="en-us" w:eastAsia="en-us" w:bidi="en-us"/>
        </w:rPr>
        <w:t>Is the the deal mutually agreed upon</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dealTimestamp TIMESTAMP NOT NULL, -- Timestamp when the deal was made</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KEY(salesBidder_id) REFERENCES User(id),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KEY(salesBidHeader_id) REFERENCES BidHeader(id),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KEY(purchaseBidder_id) REFERENCES User(id),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 xml:space="preserve">    FOREIGN KEY(purchaseBidHeader_id) REFERENCES BidHeader(id)</w:t>
      </w:r>
    </w:p>
    <w:p>
      <w:pPr>
        <w:keepNext/>
        <w:keepLines/>
        <w:rPr>
          <w:rFonts w:ascii="Courier New" w:hAnsi="Courier New" w:eastAsia="Courier New" w:cs="Courier New"/>
          <w:color w:val="000000"/>
          <w:lang w:val="en-us" w:eastAsia="en-us" w:bidi="en-us"/>
        </w:rPr>
      </w:pPr>
      <w:r>
        <w:rPr>
          <w:rFonts w:ascii="Courier New" w:hAnsi="Courier New" w:eastAsia="Courier New" w:cs="Courier New"/>
          <w:color w:val="000000"/>
          <w:lang w:val="en-us" w:eastAsia="en-us" w:bidi="en-us"/>
        </w:rPr>
        <w:t>);</w:t>
      </w:r>
    </w:p>
    <w:p>
      <w:pPr>
        <w:pStyle w:val="para4"/>
      </w:pPr>
      <w:r>
        <w:br w:type="textWrapping"/>
        <w:t xml:space="preserve">8. </w:t>
      </w:r>
      <w:r>
        <w:rPr>
          <w:color w:val="000000"/>
          <w:lang w:val="en-us" w:eastAsia="en-us" w:bidi="en-us"/>
        </w:rPr>
        <w:t>ImageMetadata</w:t>
      </w:r>
      <w:r>
        <w:t>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ImageMetadata</w:t>
      </w:r>
      <w:r>
        <w:rPr>
          <w:rFonts w:ascii="Roboto" w:hAnsi="Roboto" w:cs="Arial"/>
          <w:bCs/>
          <w:color w:val="000000"/>
          <w:sz w:val="24"/>
          <w:szCs w:val="24"/>
          <w:lang w:val="en-us"/>
        </w:rPr>
        <w:t xml:space="preserve">: Image and icon metadata-file can be linked to Gear, </w:t>
      </w:r>
      <w:r>
        <w:rPr>
          <w:rFonts w:ascii="Roboto" w:hAnsi="Roboto" w:eastAsia="Roboto" w:cs="Roboto"/>
          <w:color w:val="000000"/>
          <w:sz w:val="24"/>
          <w:szCs w:val="24"/>
          <w:lang w:val="en-us" w:eastAsia="en-us" w:bidi="en-us"/>
        </w:rPr>
        <w:t xml:space="preserve">BidContent </w:t>
      </w:r>
      <w:r>
        <w:rPr>
          <w:rFonts w:ascii="Roboto" w:hAnsi="Roboto" w:cs="Arial"/>
          <w:bCs/>
          <w:color w:val="000000"/>
          <w:sz w:val="24"/>
          <w:szCs w:val="24"/>
          <w:lang w:val="en-us"/>
        </w:rPr>
        <w:t>and Client tables via fk-links, which contains image definition metadata and the url to the image mediafile.</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CREATE TABLE ImageMetadata</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 xml:space="preserve">    id SERIAL NOT NULL PRIMARY KEY,</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 xml:space="preserve">    imageName VARCHAR(100) NOT NULL,</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 xml:space="preserve">    AxSize VARCHAR(10) NOT NULL,</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 xml:space="preserve">    resolution VARCHAR(20) NOT NULL,</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 xml:space="preserve">    image_url VARCHAR(255) NOT NULL -- Link to the actual image file</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w:t>
        <w:br w:type="textWrapping"/>
      </w:r>
    </w:p>
    <w:p>
      <w:pPr>
        <w:pStyle w:val="para4"/>
      </w:pPr>
      <w:r>
        <w:t xml:space="preserve">9. </w:t>
      </w:r>
      <w:r>
        <w:rPr>
          <w:color w:val="000000"/>
          <w:lang w:val="en-us" w:eastAsia="en-us" w:bidi="en-us"/>
        </w:rPr>
        <w:t>SoundClipMetadata</w:t>
      </w:r>
      <w:r>
        <w:t> Table</w:t>
      </w:r>
    </w:p>
    <w:p>
      <w:pPr>
        <w:numPr>
          <w:ilvl w:val="0"/>
          <w:numId w:val="6"/>
        </w:numPr>
        <w:ind w:left="283" w:hanging="283"/>
        <w:spacing w:before="240"/>
        <w:keepNext/>
        <w:keepLines/>
        <w:rPr>
          <w:rFonts w:ascii="Roboto" w:hAnsi="Roboto" w:cs="Arial"/>
          <w:bCs/>
          <w:color w:val="000000"/>
          <w:sz w:val="24"/>
          <w:szCs w:val="24"/>
          <w:lang w:val="en-us"/>
        </w:rPr>
      </w:pPr>
      <w:r>
        <w:rPr>
          <w:rFonts w:ascii="Roboto" w:hAnsi="Roboto" w:cs="Arial"/>
          <w:b/>
          <w:bCs/>
          <w:color w:val="000000"/>
          <w:sz w:val="24"/>
          <w:szCs w:val="24"/>
          <w:lang w:val="en-us"/>
        </w:rPr>
        <w:t>SoundClipMetadata</w:t>
      </w:r>
      <w:r>
        <w:rPr>
          <w:rFonts w:ascii="Roboto" w:hAnsi="Roboto" w:cs="Arial"/>
          <w:bCs/>
          <w:color w:val="000000"/>
          <w:sz w:val="24"/>
          <w:szCs w:val="24"/>
          <w:lang w:val="en-us"/>
        </w:rPr>
        <w:t>: Sound-samples can be linked to Gear and BidContent tables, which contains sound-clip definition metadata and the url to the sound-clip mediafile.</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CREATE TABLE SoundClipMetadata</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 xml:space="preserve">    id SERIAL NOT NULL PRIMARY KEY,</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 xml:space="preserve">    clipName VARCHAR(100) NOT NULL,</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 xml:space="preserve">    format VARCHAR(10) NOT NULL, -- e.g., '.wav', '.mp3', etc.</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 xml:space="preserve">    quality VARCHAR(30) NOT NULL, -- e.g., '24-bit WAV', '196 kbps MP3', etc.</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 xml:space="preserve">    clipLengthInSeconds FLOAT NOT NULL,</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 xml:space="preserve">    isStereo BOOLEAN NOT NULL,</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 xml:space="preserve">    sample_url VARCHAR(255) NOT NULL -- Link to the actual sound sample file</w:t>
      </w:r>
    </w:p>
    <w:p>
      <w:pPr>
        <w:spacing w:before="240"/>
        <w:keepNext/>
        <w:keepLines/>
        <w:rPr>
          <w:rFonts w:ascii="Roboto" w:hAnsi="Roboto" w:eastAsia="Roboto" w:cs="Roboto"/>
          <w:color w:val="000000"/>
          <w:lang w:val="en-us" w:eastAsia="en-us" w:bidi="en-us"/>
        </w:rPr>
      </w:pPr>
      <w:r>
        <w:rPr>
          <w:rFonts w:ascii="Roboto" w:hAnsi="Roboto" w:eastAsia="Roboto" w:cs="Roboto"/>
          <w:color w:val="000000"/>
          <w:lang w:val="en-us" w:eastAsia="en-us" w:bidi="en-us"/>
        </w:rPr>
        <w:t>);</w:t>
        <w:br w:type="textWrapping"/>
      </w:r>
    </w:p>
    <w:p>
      <w:pPr>
        <w:pStyle w:val="para2"/>
        <w:rPr>
          <w:lang w:val="en-us"/>
        </w:rPr>
      </w:pPr>
      <w:r>
        <w:rPr>
          <w:lang w:val="en-us"/>
        </w:rPr>
        <w:t>Appendix:</w:t>
      </w:r>
    </w:p>
    <w:p>
      <w:pPr>
        <w:pStyle w:val="para2"/>
        <w:rPr>
          <w:lang w:val="en-us"/>
        </w:rPr>
      </w:pPr>
      <w:r>
        <w:rPr>
          <w:lang w:val="en-us"/>
        </w:rPr>
        <w:t>Database creation script:</w:t>
      </w:r>
    </w:p>
    <w:p>
      <w:pPr>
        <w:rPr>
          <w:lang w:val="en-us"/>
        </w:rPr>
      </w:pPr>
      <w:r>
        <w:rPr>
          <w:lang w:val="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Client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userName VARCHAR(50) NOT NULL UNIQUE,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password VARCHAR(25) DEFAULT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email VARCHAR(80) DEFAULT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secondaryEmail VARCHAR(80) DEFAULT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userIcon_Url VARCHAR(80) DEFAULT NULL,  -- Link to user's user's icon metadata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role_id INT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blocked BOOLEAN DEFAULT FALSE,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latestBidHeader_id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KEY(role_id) REFERENCES Role(id),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KEY(userIcon_url) REFERENCES ImageMetadata(id),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KEY(latestBidHeader_id) REFERENCES BidHeader(id)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Role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roleName VARCHAR(80) NOT NULL UNIQUE,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registeredUser BOOLEAN DEFAULT FALSE,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sellerRole BOOLEAN DEFAULT FALSE,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buyerRole BOOLEAN DEFAULT FALSE,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adminRole BOOLEAN DEFAULT FALSE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BidGenre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bidGenreHeader VARCHAR(100) NOT NULL UNIQUE,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user_id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LastBidHeader_id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numberOfBids INT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KEY(user_id) REFERENCES User(id),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KEY(lastBidHeader_id) REFERENCES  BidHeader(id)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BidHeader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user_id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bidGenre_id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bidTypeCode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bidStatus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bidContent_id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bidHeaderText VARCHAR(100) NOT NULL UNIQUE,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bidExchange1_id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bidExchange2_id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bidExchange3_id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bidExchange4_id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bidExchange5_id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bidStartedTime TIMESTAMP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bidEndingTime TIMESTAMP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hdrEditedTime TIMESTAMP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KEY(user_id) REFERENCES User(id),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KEY(bidGenre_id) REFERENCES BidGenre(id),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KEY(bidContent_id) REFERENCES BidContent(id),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KEY(bidExchange1_id) REFERENCES BidExchange(id),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KEY(bidExchange2_id) REFERENCES BidExchange(id),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KEY(bidExchange3_id) REFERENCES BidExchange(id),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KEY(bidExchange4_id) REFERENCES BidExchange(id),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KEY(bidExchange5_id) REFERENCES BidExchange(id)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BidContent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bidHeader_id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bidContent VARCHAR(500)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gear1_id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gear2_id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gear3_id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gear4_id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gear5_id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gear6_id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gear7_id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gear8_id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gear9_id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gear10_id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conEditedTime TIMESTAMP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bundleImage_id INT, -- Link to bundle image metadata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bundleSound_id INT, -- Links to bundle sound sample metadata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KEY(bidHeader_id) REFERENCES BidHeader(id),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KEY(bundleImage_id) REFERENCES ImageMetadata(id),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KEY(bundleSound_id) REFERENCES SoundClipMetadata(id),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KEY(gear1_id)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KEY(gear2_id)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KEY(gear3_id)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KEY(gear4_id)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KEY(gear5_id)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KEY(gear6_id)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KEY(gear7_id)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KEY(gear8_id)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KEY(gear9_id)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KEY(gear10_id) REFERENCES Gear(id)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Gear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gearBrand VARCHAR(30)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gearCode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gearStatus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bidHeader_id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gearName VARCHAR(100)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gearDetails TEXT,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gearStory TEXT,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amountOffered INT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approxValue FLOAT default 0.00,</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user_id INT,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comments TEXT,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editedTime TIMESTAMP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gearImage_id INT,  -- Links to gear image metadata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soundClip_id INT, -- Links to gear sound sample metadata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KEY(user_id) REFERENCES User(id),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KEY(bidHeader_id) REFERENCES BidHeader(id),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KEY(gearImage_id) REFERENCES ImageMetadata(id),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KEY(soundClip_id) REFERENCES SoundClipMetadata(id)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BidExchange --This table will allow bidders to exchange equipment based on their bids.</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salesBidder_id INT NOT NULL, -- ID of the initial bidder (sales-bidder)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salesBidHeader_id INT NOT NULL, -- ID of the sales offer header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purchaseBidder_id INT NOT NULL, -- ID of the bidder making the purchase offer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purchaseBidHeader_id INT NOT NULL, -- ID of the purchase offer header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agreedDeal BOOLEAN DEFAULT FALSE, -- Indicates if the deal is mutually agreed upon</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dealTimestamp TIMESTAMP NOT NULL, -- Timestamp when the deal was made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KEY(salesBidder_id) REFERENCES User(id),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KEY(salesBidHeader_id) REFERENCES BidHeader(id),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KEY(purchaseBidder_id) REFERENCES User(id)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FOREIGN KEY(purchaseBidHeader_id) REFERENCES BidHeader(id),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ImageMetadata</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imageName VARCHAR(100)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AxSize VARCHAR(10)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resolution VARCHAR(20)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image_url VARCHAR(255) NOT NULL -- Link to the actual image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TABLE SoundClipMetadata</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id SERIAL NOT NULL PRIMARY KEY,</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clipName VARCHAR(100)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format VARCHAR(10) NOT NULL, -- e.g., '.wav', '.mp3', etc.</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quality VARCHAR(30) NOT NULL, -- e.g., '24-bit WAV', '196 kbps MP3', etc.</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clipLengthInSeconds FLOAT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isStereo BOOLEAN NOT NULL,</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xml:space="preserve">    sample_url VARCHAR(255) NOT NULL -- Link to the actual sound sample file</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 SOME VIEWS FOR TESTING:</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VIEW BidGenreList AS</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SELECT bg.id, bg.bidGenreHeader, COUNT(bc.id) as count, MAX(bc.conEditedTime) AS latest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FROM db_bgefv4_schemav2.BidGenre bg</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LEFT JOIN db_bgefv4_schemav2.BidHeader bhr ON (bg.id = bhr.bidGenre_id)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LEFT JOIN db_bgefv4_schemav2.BidContent bc ON (bhr.id = bc.bidHeader_id)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GROUP by bg.id, bg.bidGenreHeader;</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CREATE VIEW BidList AS</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SELECT bh.id, bh.user_id, bh.bidGenre_id, bh. bidTypeCode, bh.bidStatus, bh.bidHeaderText,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COUNT(*) AS count, MIN(bc.coneditedTime) AS edited,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MAX(bc.coneditedTime) AS latest</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FROM db_bgefv4_schemav2.BidHeader bh</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LEFT JOIN db_bgefv4_schemav2.BidContent bc ON (bh.id = bc.bidHeader_id)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GROUP BY bh.id, bh.bidHeaderText, bh.user_id, bh.bidGenre_id</w:t>
      </w:r>
    </w:p>
    <w:p>
      <w:pPr>
        <w:ind w:left="708"/>
        <w:spacing w:line="320" w:lineRule="atLeast"/>
        <w:rPr>
          <w:rFonts w:ascii="Consolas" w:hAnsi="Consolas" w:eastAsia="Consolas" w:cs="Consolas"/>
          <w:color w:val="000000"/>
          <w:sz w:val="18"/>
          <w:szCs w:val="18"/>
          <w:lang w:val="en-us" w:eastAsia="en-us" w:bidi="en-us"/>
        </w:rPr>
      </w:pPr>
      <w:r>
        <w:rPr>
          <w:rFonts w:ascii="Consolas" w:hAnsi="Consolas" w:eastAsia="Consolas" w:cs="Consolas"/>
          <w:color w:val="000000"/>
          <w:sz w:val="18"/>
          <w:szCs w:val="18"/>
          <w:lang w:val="en-us" w:eastAsia="en-us" w:bidi="en-us"/>
        </w:rPr>
        <w:t>ORDER BY MAX(bc.coneditedTime) DESC;</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Roboto">
    <w:panose1 w:val="02000000000000000000"/>
    <w:charset w:val="00"/>
    <w:family w:val="auto"/>
    <w:pitch w:val="default"/>
  </w:font>
  <w:font w:name="Courier New">
    <w:panose1 w:val="02070309020205020404"/>
    <w:charset w:val="00"/>
    <w:family w:val="modern"/>
    <w:pitch w:val="default"/>
  </w:font>
  <w:font w:name="robo">
    <w:panose1 w:val="020B0604020202020204"/>
    <w:charset w:val="00"/>
    <w:family w:val="auto"/>
    <w:pitch w:val="default"/>
  </w:font>
  <w:font w:name="Consolas">
    <w:panose1 w:val="020B0609020204030204"/>
    <w:charset w:val="00"/>
    <w:family w:val="modern"/>
    <w:pitch w:val="default"/>
  </w:font>
  <w:font w:name="18thCentury">
    <w:panose1 w:val="00000000000000000000"/>
    <w:charset w:val="00"/>
    <w:family w:val="auto"/>
    <w:pitch w:val="default"/>
  </w:font>
  <w:font w:name="ABeeZee">
    <w:panose1 w:val="02000000000000000000"/>
    <w:charset w:val="00"/>
    <w:family w:val="modern"/>
    <w:pitch w:val="default"/>
  </w:font>
  <w:font w:name="Abril Fatface">
    <w:panose1 w:val="02000503000000020003"/>
    <w:charset w:val="00"/>
    <w:family w:val="auto"/>
    <w:pitch w:val="default"/>
  </w:font>
  <w:font w:name="AcadEref">
    <w:panose1 w:val="02000500000000020003"/>
    <w:charset w:val="00"/>
    <w:family w:val="auto"/>
    <w:pitch w:val="default"/>
  </w:font>
  <w:font w:name="AcmeFont">
    <w:panose1 w:val="00000000000000000000"/>
    <w:charset w:val="00"/>
    <w:family w:val="auto"/>
    <w:pitch w:val="default"/>
  </w:font>
  <w:font w:name="AdLib WGL4 BT">
    <w:panose1 w:val="04040805040B02020603"/>
    <w:charset w:val="00"/>
    <w:family w:val="decorativ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eroitu luettelo 1"/>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2">
    <w:multiLevelType w:val="singleLevel"/>
    <w:name w:val="Bullet 5"/>
    <w:lvl w:ilvl="0">
      <w:start w:val="1"/>
      <w:numFmt w:val="ordinal"/>
      <w:suff w:val="tab"/>
      <w:lvlText w:val="%1"/>
      <w:lvlJc w:val="left"/>
      <w:pPr>
        <w:ind w:left="0" w:hanging="0"/>
      </w:pPr>
    </w:lvl>
  </w:abstractNum>
  <w:abstractNum w:abstractNumId="3">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numFmt w:val="bullet"/>
      <w:suff w:val="tab"/>
      <w:lvlText w:val=""/>
      <w:lvlJc w:val="left"/>
      <w:pPr>
        <w:ind w:left="0" w:hanging="0"/>
      </w:pPr>
      <w:rPr>
        <w:rFonts w:ascii="Wingdings" w:hAnsi="Wingdings" w:eastAsia="Wingdings" w:cs="Wingdings"/>
      </w:rPr>
    </w:lvl>
  </w:abstractNum>
  <w:abstractNum w:abstractNumId="5">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3"/>
    <w:lvl w:ilvl="0">
      <w:start w:val="1"/>
      <w:numFmt w:val="ordinal"/>
      <w:suff w:val="tab"/>
      <w:lvlText w:val="%1"/>
      <w:lvlJc w:val="left"/>
      <w:pPr>
        <w:ind w:left="0" w:hanging="0"/>
      </w:p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ulukko" w:pos="below" w:numFmt="decimal"/>
    <w:caption w:name="Kuvitus" w:pos="below" w:numFmt="decimal"/>
    <w:caption w:name="Kuva"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8"/>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4"/>
      <w:tmLastPosIdx w:val="37"/>
    </w:tmLastPosCaret>
    <w:tmLastPosAnchor>
      <w:tmLastPosPgfIdx w:val="0"/>
      <w:tmLastPosIdx w:val="0"/>
    </w:tmLastPosAnchor>
    <w:tmLastPosTblRect w:left="0" w:top="0" w:right="0" w:bottom="0"/>
  </w:tmLastPos>
  <w:tmAppRevision w:date="1722883729" w:val="1059"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fi-fi"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heading 4"/>
    <w:qFormat/>
    <w:basedOn w:val="para3"/>
    <w:next w:val="para0"/>
    <w:pPr>
      <w:outlineLvl w:val="3"/>
    </w:pPr>
    <w:rPr>
      <w:sz w:val="26"/>
      <w:szCs w:val="26"/>
    </w:rPr>
  </w:style>
  <w:style w:type="paragraph" w:styleId="para5">
    <w:name w:val="heading 5"/>
    <w:qFormat/>
    <w:basedOn w:val="para4"/>
    <w:next w:val="para0"/>
    <w:pPr>
      <w:outlineLvl w:val="4"/>
    </w:pPr>
    <w:rPr>
      <w:sz w:val="24"/>
      <w:szCs w:val="24"/>
    </w:rPr>
  </w:style>
  <w:style w:type="paragraph" w:styleId="para6">
    <w:name w:val="heading 6"/>
    <w:qFormat/>
    <w:basedOn w:val="para5"/>
    <w:next w:val="para0"/>
    <w:pPr>
      <w:outlineLvl w:val="5"/>
    </w:pPr>
    <w:rPr>
      <w:sz w:val="22"/>
      <w:szCs w:val="22"/>
    </w:rPr>
  </w:style>
  <w:style w:type="paragraph" w:styleId="para7">
    <w:name w:val="toc 3"/>
    <w:qFormat/>
    <w:basedOn w:val="para0"/>
    <w:next w:val="para0"/>
    <w:pPr>
      <w:ind w:left="566"/>
    </w:pPr>
  </w:style>
  <w:style w:type="paragraph" w:styleId="para8">
    <w:name w:val="toc 4"/>
    <w:qFormat/>
    <w:basedOn w:val="para0"/>
    <w:next w:val="para0"/>
    <w:pPr>
      <w:ind w:left="849"/>
    </w:pPr>
  </w:style>
  <w:style w:type="paragraph" w:styleId="para9">
    <w:name w:val="toc 5"/>
    <w:qFormat/>
    <w:basedOn w:val="para0"/>
    <w:next w:val="para0"/>
    <w:pPr>
      <w:ind w:left="1132"/>
    </w:pPr>
  </w:style>
  <w:style w:type="paragraph" w:styleId="para10">
    <w:name w:val="toc 6"/>
    <w:qFormat/>
    <w:basedOn w:val="para0"/>
    <w:next w:val="para0"/>
    <w:pPr>
      <w:ind w:left="1415"/>
    </w:pPr>
  </w:style>
  <w:style w:type="paragraph" w:styleId="para11">
    <w:name w:val="toc 2"/>
    <w:qFormat/>
    <w:basedOn w:val="para0"/>
    <w:next w:val="para0"/>
    <w:pPr>
      <w:ind w:left="283"/>
    </w:pPr>
  </w:style>
  <w:style w:type="character" w:styleId="char0" w:default="1">
    <w:name w:val="Default Paragraph Font"/>
  </w:style>
  <w:style w:type="table" w:default="1" w:styleId="TableNormal">
    <w:name w:val="Normaali taulukko"/>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fi-fi"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heading 4"/>
    <w:qFormat/>
    <w:basedOn w:val="para3"/>
    <w:next w:val="para0"/>
    <w:pPr>
      <w:outlineLvl w:val="3"/>
    </w:pPr>
    <w:rPr>
      <w:sz w:val="26"/>
      <w:szCs w:val="26"/>
    </w:rPr>
  </w:style>
  <w:style w:type="paragraph" w:styleId="para5">
    <w:name w:val="heading 5"/>
    <w:qFormat/>
    <w:basedOn w:val="para4"/>
    <w:next w:val="para0"/>
    <w:pPr>
      <w:outlineLvl w:val="4"/>
    </w:pPr>
    <w:rPr>
      <w:sz w:val="24"/>
      <w:szCs w:val="24"/>
    </w:rPr>
  </w:style>
  <w:style w:type="paragraph" w:styleId="para6">
    <w:name w:val="heading 6"/>
    <w:qFormat/>
    <w:basedOn w:val="para5"/>
    <w:next w:val="para0"/>
    <w:pPr>
      <w:outlineLvl w:val="5"/>
    </w:pPr>
    <w:rPr>
      <w:sz w:val="22"/>
      <w:szCs w:val="22"/>
    </w:rPr>
  </w:style>
  <w:style w:type="paragraph" w:styleId="para7">
    <w:name w:val="toc 3"/>
    <w:qFormat/>
    <w:basedOn w:val="para0"/>
    <w:next w:val="para0"/>
    <w:pPr>
      <w:ind w:left="566"/>
    </w:pPr>
  </w:style>
  <w:style w:type="paragraph" w:styleId="para8">
    <w:name w:val="toc 4"/>
    <w:qFormat/>
    <w:basedOn w:val="para0"/>
    <w:next w:val="para0"/>
    <w:pPr>
      <w:ind w:left="849"/>
    </w:pPr>
  </w:style>
  <w:style w:type="paragraph" w:styleId="para9">
    <w:name w:val="toc 5"/>
    <w:qFormat/>
    <w:basedOn w:val="para0"/>
    <w:next w:val="para0"/>
    <w:pPr>
      <w:ind w:left="1132"/>
    </w:pPr>
  </w:style>
  <w:style w:type="paragraph" w:styleId="para10">
    <w:name w:val="toc 6"/>
    <w:qFormat/>
    <w:basedOn w:val="para0"/>
    <w:next w:val="para0"/>
    <w:pPr>
      <w:ind w:left="1415"/>
    </w:pPr>
  </w:style>
  <w:style w:type="paragraph" w:styleId="para11">
    <w:name w:val="toc 2"/>
    <w:qFormat/>
    <w:basedOn w:val="para0"/>
    <w:next w:val="para0"/>
    <w:pPr>
      <w:ind w:left="283"/>
    </w:pPr>
  </w:style>
  <w:style w:type="character" w:styleId="char0" w:default="1">
    <w:name w:val="Default Paragraph Font"/>
  </w:style>
  <w:style w:type="table" w:default="1" w:styleId="TableNormal">
    <w:name w:val="Normaali taulukko"/>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Ashampoo Write 2021 rev.1059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cp:lastPrinted>2024-07-21T18:29:00Z</cp:lastPrinted>
  <dcterms:created xsi:type="dcterms:W3CDTF">2024-07-20T10:32:00Z</dcterms:created>
  <dcterms:modified xsi:type="dcterms:W3CDTF">2024-08-05T18:48:49Z</dcterms:modified>
</cp:coreProperties>
</file>