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DC047D">
        <w:t xml:space="preserve">Ajuste Costo </w:t>
      </w:r>
      <w:bookmarkStart w:id="0" w:name="_GoBack"/>
      <w:bookmarkEnd w:id="0"/>
      <w:r w:rsidR="00DC047D">
        <w:t>de Inventario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35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45"/>
      </w:tblGrid>
      <w:tr w:rsidR="00DC047D" w:rsidTr="00DC047D">
        <w:tc>
          <w:tcPr>
            <w:tcW w:w="3545" w:type="dxa"/>
            <w:shd w:val="clear" w:color="auto" w:fill="E7E6E6" w:themeFill="background2"/>
          </w:tcPr>
          <w:p w:rsidR="00DC047D" w:rsidRDefault="00DC047D" w:rsidP="00B71FE1">
            <w:pPr>
              <w:jc w:val="center"/>
              <w:rPr>
                <w:rFonts w:ascii="Arial Narrow" w:hAnsi="Arial Narrow"/>
                <w:sz w:val="18"/>
              </w:rPr>
            </w:pPr>
            <w:r w:rsidRPr="00DC047D">
              <w:rPr>
                <w:rFonts w:ascii="Arial Narrow" w:hAnsi="Arial Narrow"/>
                <w:sz w:val="18"/>
              </w:rPr>
              <w:t>CIEUtbl001</w:t>
            </w:r>
          </w:p>
          <w:p w:rsidR="00DC047D" w:rsidRPr="00E71EBC" w:rsidRDefault="00DC047D" w:rsidP="00B71FE1">
            <w:pPr>
              <w:jc w:val="center"/>
              <w:rPr>
                <w:rFonts w:ascii="Arial Narrow" w:hAnsi="Arial Narrow"/>
                <w:sz w:val="18"/>
              </w:rPr>
            </w:pPr>
            <w:proofErr w:type="spellStart"/>
            <w:r w:rsidRPr="00DC047D">
              <w:rPr>
                <w:rFonts w:ascii="Arial Narrow" w:hAnsi="Arial Narrow"/>
                <w:sz w:val="16"/>
              </w:rPr>
              <w:t>CIEU_Auditoria</w:t>
            </w:r>
            <w:proofErr w:type="spellEnd"/>
          </w:p>
        </w:tc>
      </w:tr>
      <w:tr w:rsidR="00DC047D" w:rsidRPr="00755837" w:rsidTr="00DC047D">
        <w:trPr>
          <w:trHeight w:val="215"/>
        </w:trPr>
        <w:tc>
          <w:tcPr>
            <w:tcW w:w="3545" w:type="dxa"/>
            <w:shd w:val="clear" w:color="auto" w:fill="FFFF00"/>
            <w:vAlign w:val="center"/>
          </w:tcPr>
          <w:p w:rsidR="00DC047D" w:rsidRDefault="00DC047D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DC047D">
              <w:rPr>
                <w:rFonts w:ascii="Arial Narrow" w:hAnsi="Arial Narrow"/>
                <w:sz w:val="16"/>
                <w:szCs w:val="16"/>
              </w:rPr>
              <w:t>USERID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(Id Usuario)</w:t>
            </w:r>
          </w:p>
          <w:p w:rsidR="00DC047D" w:rsidRDefault="00DC047D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DC047D">
              <w:rPr>
                <w:rFonts w:ascii="Arial Narrow" w:hAnsi="Arial Narrow"/>
                <w:sz w:val="16"/>
                <w:szCs w:val="16"/>
              </w:rPr>
              <w:t>USERDATE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(Fecha del ajuste)</w:t>
            </w:r>
          </w:p>
          <w:p w:rsidR="00DC047D" w:rsidRPr="001C7C20" w:rsidRDefault="00DC047D" w:rsidP="00DC047D">
            <w:pPr>
              <w:rPr>
                <w:rFonts w:ascii="Arial Narrow" w:hAnsi="Arial Narrow"/>
                <w:sz w:val="16"/>
                <w:szCs w:val="16"/>
              </w:rPr>
            </w:pPr>
            <w:r w:rsidRPr="00DC047D">
              <w:rPr>
                <w:rFonts w:ascii="Arial Narrow" w:hAnsi="Arial Narrow"/>
                <w:sz w:val="16"/>
                <w:szCs w:val="16"/>
              </w:rPr>
              <w:t>ORD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(Secuencia)</w:t>
            </w:r>
          </w:p>
        </w:tc>
      </w:tr>
      <w:tr w:rsidR="00DC047D" w:rsidRPr="00755837" w:rsidTr="00DC047D">
        <w:tc>
          <w:tcPr>
            <w:tcW w:w="3545" w:type="dxa"/>
            <w:tcBorders>
              <w:bottom w:val="single" w:sz="4" w:space="0" w:color="auto"/>
            </w:tcBorders>
          </w:tcPr>
          <w:p w:rsidR="00DC047D" w:rsidRPr="001C7C20" w:rsidRDefault="00DC047D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DC047D">
              <w:rPr>
                <w:rFonts w:ascii="Arial Narrow" w:hAnsi="Arial Narrow"/>
                <w:sz w:val="16"/>
                <w:szCs w:val="16"/>
              </w:rPr>
              <w:t>EXCHDATE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(Monto Tasa de Cambio)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</w:p>
    <w:p w:rsidR="00DC047D" w:rsidRDefault="00DC047D" w:rsidP="00DC047D">
      <w:pPr>
        <w:pStyle w:val="Prrafodelista"/>
        <w:numPr>
          <w:ilvl w:val="0"/>
          <w:numId w:val="1"/>
        </w:numPr>
      </w:pPr>
      <w:r>
        <w:t>Inventario-&gt;Utilidades-&gt;</w:t>
      </w:r>
      <w:r w:rsidRPr="00DC047D">
        <w:t xml:space="preserve"> Revaluar Costo Inventario</w:t>
      </w:r>
    </w:p>
    <w:p w:rsidR="00DC047D" w:rsidRDefault="00DC047D" w:rsidP="00DC047D">
      <w:pPr>
        <w:pStyle w:val="Prrafodelista"/>
        <w:numPr>
          <w:ilvl w:val="1"/>
          <w:numId w:val="1"/>
        </w:numPr>
      </w:pPr>
      <w:r>
        <w:t xml:space="preserve">El campo Id. Moneda, ejecuta el procedimiento de </w:t>
      </w:r>
      <w:proofErr w:type="spellStart"/>
      <w:r>
        <w:t>gp</w:t>
      </w:r>
      <w:proofErr w:type="spellEnd"/>
      <w:r>
        <w:t>:</w:t>
      </w:r>
    </w:p>
    <w:p w:rsidR="00DC047D" w:rsidRDefault="00DC047D" w:rsidP="00DC047D">
      <w:pPr>
        <w:pStyle w:val="Prrafodelista"/>
        <w:numPr>
          <w:ilvl w:val="2"/>
          <w:numId w:val="1"/>
        </w:numPr>
      </w:pPr>
      <w:proofErr w:type="spellStart"/>
      <w:r w:rsidRPr="00DC047D">
        <w:t>VerifyRateTypesAndExchangeTablesAndRates_IC</w:t>
      </w:r>
      <w:proofErr w:type="spellEnd"/>
    </w:p>
    <w:p w:rsidR="00DC047D" w:rsidRDefault="00DC047D" w:rsidP="00DC047D">
      <w:pPr>
        <w:pStyle w:val="Prrafodelista"/>
        <w:numPr>
          <w:ilvl w:val="1"/>
          <w:numId w:val="1"/>
        </w:numPr>
      </w:pPr>
      <w:r>
        <w:t xml:space="preserve">Botón Procesar, ejecuta los procedimientos de </w:t>
      </w:r>
      <w:proofErr w:type="spellStart"/>
      <w:r>
        <w:t>gp</w:t>
      </w:r>
      <w:proofErr w:type="spellEnd"/>
      <w:r>
        <w:t>:</w:t>
      </w:r>
    </w:p>
    <w:p w:rsidR="00DC047D" w:rsidRDefault="00DC047D" w:rsidP="00DC047D">
      <w:pPr>
        <w:pStyle w:val="Prrafodelista"/>
        <w:numPr>
          <w:ilvl w:val="2"/>
          <w:numId w:val="1"/>
        </w:numPr>
      </w:pPr>
      <w:proofErr w:type="spellStart"/>
      <w:r w:rsidRPr="00DC047D">
        <w:t>ivHITB_Start_TRIGGER</w:t>
      </w:r>
      <w:proofErr w:type="spellEnd"/>
    </w:p>
    <w:p w:rsidR="00DC047D" w:rsidRDefault="00DC047D" w:rsidP="00DC047D">
      <w:pPr>
        <w:pStyle w:val="Prrafodelista"/>
        <w:numPr>
          <w:ilvl w:val="2"/>
          <w:numId w:val="1"/>
        </w:numPr>
      </w:pPr>
      <w:proofErr w:type="spellStart"/>
      <w:r w:rsidRPr="00DC047D">
        <w:t>ivPurchaseReceiptUpdateReceipt</w:t>
      </w:r>
      <w:proofErr w:type="spellEnd"/>
    </w:p>
    <w:p w:rsidR="00DC047D" w:rsidRDefault="00DC047D" w:rsidP="00DC047D">
      <w:pPr>
        <w:pStyle w:val="Prrafodelista"/>
        <w:numPr>
          <w:ilvl w:val="2"/>
          <w:numId w:val="1"/>
        </w:numPr>
      </w:pPr>
      <w:proofErr w:type="spellStart"/>
      <w:r w:rsidRPr="00DC047D">
        <w:t>GL_BB_Clean_Up</w:t>
      </w:r>
      <w:proofErr w:type="spellEnd"/>
    </w:p>
    <w:p w:rsidR="00DC047D" w:rsidRDefault="00DC047D" w:rsidP="00DC047D">
      <w:pPr>
        <w:pStyle w:val="Prrafodelista"/>
        <w:numPr>
          <w:ilvl w:val="2"/>
          <w:numId w:val="1"/>
        </w:numPr>
      </w:pPr>
      <w:proofErr w:type="spellStart"/>
      <w:r w:rsidRPr="00DC047D">
        <w:t>ivHITB_Finish_TRIGGER</w:t>
      </w:r>
      <w:proofErr w:type="spellEnd"/>
    </w:p>
    <w:p w:rsidR="00DC047D" w:rsidRDefault="00DC047D" w:rsidP="00DC047D">
      <w:pPr>
        <w:pStyle w:val="Prrafodelista"/>
        <w:numPr>
          <w:ilvl w:val="2"/>
          <w:numId w:val="1"/>
        </w:numPr>
      </w:pPr>
      <w:r>
        <w:t>Actualiza la tabla de auditoria</w:t>
      </w:r>
    </w:p>
    <w:p w:rsidR="00DC047D" w:rsidRDefault="00DC047D" w:rsidP="00DC047D">
      <w:pPr>
        <w:pStyle w:val="Prrafodelista"/>
      </w:pPr>
    </w:p>
    <w:sectPr w:rsidR="00DC047D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693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90A74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02732"/>
    <w:multiLevelType w:val="hybridMultilevel"/>
    <w:tmpl w:val="E03A94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2B5D80"/>
    <w:rsid w:val="003E6E21"/>
    <w:rsid w:val="00432AE8"/>
    <w:rsid w:val="00491879"/>
    <w:rsid w:val="00517863"/>
    <w:rsid w:val="005346D4"/>
    <w:rsid w:val="00696B7E"/>
    <w:rsid w:val="006A5071"/>
    <w:rsid w:val="00716443"/>
    <w:rsid w:val="00755837"/>
    <w:rsid w:val="00851BD7"/>
    <w:rsid w:val="008A7703"/>
    <w:rsid w:val="00940A22"/>
    <w:rsid w:val="00A62EF2"/>
    <w:rsid w:val="00A66221"/>
    <w:rsid w:val="00A87DDE"/>
    <w:rsid w:val="00AA4AC0"/>
    <w:rsid w:val="00AE6BC1"/>
    <w:rsid w:val="00B13CBD"/>
    <w:rsid w:val="00B71860"/>
    <w:rsid w:val="00B71FE1"/>
    <w:rsid w:val="00B745C4"/>
    <w:rsid w:val="00BA7AF2"/>
    <w:rsid w:val="00C02BD0"/>
    <w:rsid w:val="00D177B7"/>
    <w:rsid w:val="00D3635E"/>
    <w:rsid w:val="00DC047D"/>
    <w:rsid w:val="00E71EBC"/>
    <w:rsid w:val="00E80CDF"/>
    <w:rsid w:val="00F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4</cp:revision>
  <dcterms:created xsi:type="dcterms:W3CDTF">2018-05-10T16:17:00Z</dcterms:created>
  <dcterms:modified xsi:type="dcterms:W3CDTF">2018-05-10T16:30:00Z</dcterms:modified>
</cp:coreProperties>
</file>