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66A1" w14:textId="77777777" w:rsidR="003A1DED" w:rsidRDefault="003A1DED"/>
    <w:p w14:paraId="422949A4" w14:textId="3BF3777C" w:rsidR="004E47AC" w:rsidRPr="00271EAC" w:rsidRDefault="004E47AC" w:rsidP="00271EAC">
      <w:pPr>
        <w:ind w:left="720" w:firstLine="720"/>
        <w:rPr>
          <w:sz w:val="28"/>
          <w:szCs w:val="28"/>
        </w:rPr>
      </w:pPr>
      <w:r w:rsidRPr="00271EAC">
        <w:rPr>
          <w:b/>
          <w:bCs/>
          <w:sz w:val="28"/>
          <w:szCs w:val="28"/>
        </w:rPr>
        <w:t>Project</w:t>
      </w:r>
      <w:r w:rsidRPr="00271EAC">
        <w:rPr>
          <w:sz w:val="28"/>
          <w:szCs w:val="28"/>
        </w:rPr>
        <w:t xml:space="preserve">: </w:t>
      </w:r>
      <w:r w:rsidR="005D5910" w:rsidRPr="00271EAC">
        <w:rPr>
          <w:sz w:val="28"/>
          <w:szCs w:val="28"/>
        </w:rPr>
        <w:t>Portfolio</w:t>
      </w:r>
      <w:r w:rsidRPr="00271EAC">
        <w:rPr>
          <w:sz w:val="28"/>
          <w:szCs w:val="28"/>
        </w:rPr>
        <w:t xml:space="preserve"> Management &amp; Smart Advisory</w:t>
      </w:r>
    </w:p>
    <w:p w14:paraId="3A705FA5" w14:textId="77777777" w:rsidR="004E47AC" w:rsidRDefault="004E47AC"/>
    <w:p w14:paraId="43CD362B" w14:textId="44B1EAC3" w:rsidR="004E47AC" w:rsidRDefault="008C082A">
      <w:r w:rsidRPr="004D76E9">
        <w:rPr>
          <w:b/>
          <w:bCs/>
        </w:rPr>
        <w:t>Context</w:t>
      </w:r>
      <w:r w:rsidR="004E47AC">
        <w:t xml:space="preserve">: Typically, a well-diversified stock portfolio with a value of ~ 1Cr means having </w:t>
      </w:r>
      <w:r w:rsidR="00F00144">
        <w:t>at least</w:t>
      </w:r>
      <w:r w:rsidR="004E47AC">
        <w:t xml:space="preserve"> 20 stocks across different sectors. What is important for a good portfolio is that allocation of money to each stock should be well balanced. This would typically mean not having a large investment in one stock or sector, small caps should ideally be less than </w:t>
      </w:r>
      <w:r>
        <w:t>5% of total investment amount etc.</w:t>
      </w:r>
      <w:r w:rsidR="004D76E9">
        <w:t xml:space="preserve"> Additionally, with changes in macro environment like new regulations, policies, tax rate changes etc., the impact of these changes needs to be assessed on the portfolio which and accordingly the portfolio should be adjusted by either existing the impacted stock positions or buying additional opportunities. </w:t>
      </w:r>
    </w:p>
    <w:p w14:paraId="45650202" w14:textId="07D135B9" w:rsidR="004D76E9" w:rsidRDefault="004D76E9">
      <w:r w:rsidRPr="004D76E9">
        <w:rPr>
          <w:b/>
          <w:bCs/>
        </w:rPr>
        <w:t>Problem Statement</w:t>
      </w:r>
      <w:r>
        <w:t xml:space="preserve">: It is not feasible to do portfolio assessment manually daily due to paucity of time. </w:t>
      </w:r>
      <w:r w:rsidR="00F00144">
        <w:t>Additionally, to assess the impact of changes in macro-economic environment</w:t>
      </w:r>
      <w:r w:rsidR="00133E78">
        <w:t>,</w:t>
      </w:r>
      <w:r w:rsidR="00F00144">
        <w:t xml:space="preserve"> data from multiple sources is required to be analyzed which again is time consuming.</w:t>
      </w:r>
    </w:p>
    <w:p w14:paraId="244373FF" w14:textId="7E1BAC99" w:rsidR="00F00144" w:rsidRDefault="00133E78">
      <w:r w:rsidRPr="00133E78">
        <w:rPr>
          <w:b/>
          <w:bCs/>
        </w:rPr>
        <w:t>Solution</w:t>
      </w:r>
      <w:r>
        <w:t>: Create a portfolio management product which provides a detailed view of the portfolio and provides timely insights for portfolio modification. Bottomline – Enable a user to have a balanced and a profitable portfolio.</w:t>
      </w:r>
    </w:p>
    <w:p w14:paraId="0772F5C4" w14:textId="0801B136" w:rsidR="00133E78" w:rsidRDefault="00133E78">
      <w:r w:rsidRPr="00133E78">
        <w:rPr>
          <w:b/>
          <w:bCs/>
        </w:rPr>
        <w:t>Product Requirements</w:t>
      </w:r>
      <w:r>
        <w:t>:</w:t>
      </w:r>
    </w:p>
    <w:p w14:paraId="64AB5A30" w14:textId="5DC2E5EB" w:rsidR="00133E78" w:rsidRDefault="00133E78" w:rsidP="00133E78">
      <w:pPr>
        <w:pStyle w:val="ListParagraph"/>
        <w:numPr>
          <w:ilvl w:val="0"/>
          <w:numId w:val="1"/>
        </w:numPr>
      </w:pPr>
      <w:r w:rsidRPr="006778A6">
        <w:rPr>
          <w:b/>
          <w:bCs/>
        </w:rPr>
        <w:t>Stock Bulk Upload</w:t>
      </w:r>
      <w:r>
        <w:t xml:space="preserve"> – Provides an ability to upload list of </w:t>
      </w:r>
      <w:r w:rsidR="001435BC">
        <w:t>stock name, units, price per unit, purchase date via excel</w:t>
      </w:r>
      <w:r>
        <w:t>.</w:t>
      </w:r>
    </w:p>
    <w:p w14:paraId="305D2892" w14:textId="4B01C3AD" w:rsidR="00133E78" w:rsidRDefault="00133E78" w:rsidP="00133E78">
      <w:pPr>
        <w:pStyle w:val="ListParagraph"/>
        <w:numPr>
          <w:ilvl w:val="0"/>
          <w:numId w:val="1"/>
        </w:numPr>
      </w:pPr>
      <w:r w:rsidRPr="006778A6">
        <w:rPr>
          <w:b/>
          <w:bCs/>
        </w:rPr>
        <w:t>Stock Incremental Upload</w:t>
      </w:r>
      <w:r>
        <w:t xml:space="preserve"> - </w:t>
      </w:r>
      <w:r>
        <w:t xml:space="preserve">Provides an ability to upload list of stock </w:t>
      </w:r>
      <w:proofErr w:type="gramStart"/>
      <w:r>
        <w:t>name</w:t>
      </w:r>
      <w:proofErr w:type="gramEnd"/>
      <w:r>
        <w:t xml:space="preserve">, </w:t>
      </w:r>
      <w:r w:rsidR="001435BC">
        <w:t xml:space="preserve">units, </w:t>
      </w:r>
      <w:r>
        <w:t>price</w:t>
      </w:r>
      <w:r w:rsidR="001435BC">
        <w:t xml:space="preserve"> per unit</w:t>
      </w:r>
      <w:r>
        <w:t>, purchase date via excel.</w:t>
      </w:r>
      <w:r>
        <w:t xml:space="preserve"> This list should get appended to list present already</w:t>
      </w:r>
    </w:p>
    <w:p w14:paraId="4827B31E" w14:textId="331952FD" w:rsidR="00133E78" w:rsidRDefault="00133E78" w:rsidP="00133E78">
      <w:pPr>
        <w:pStyle w:val="ListParagraph"/>
        <w:numPr>
          <w:ilvl w:val="0"/>
          <w:numId w:val="1"/>
        </w:numPr>
      </w:pPr>
      <w:r w:rsidRPr="006778A6">
        <w:rPr>
          <w:b/>
          <w:bCs/>
        </w:rPr>
        <w:t xml:space="preserve">Stock Incremental </w:t>
      </w:r>
      <w:r w:rsidRPr="006778A6">
        <w:rPr>
          <w:b/>
          <w:bCs/>
        </w:rPr>
        <w:t>Delete</w:t>
      </w:r>
      <w:r>
        <w:t xml:space="preserve"> - </w:t>
      </w:r>
      <w:r>
        <w:t xml:space="preserve">Provides an ability to upload list of stock </w:t>
      </w:r>
      <w:r w:rsidR="006778A6">
        <w:t>names</w:t>
      </w:r>
      <w:r w:rsidR="001435BC">
        <w:t xml:space="preserve"> &amp; units</w:t>
      </w:r>
      <w:r>
        <w:t xml:space="preserve"> which needs to be deleted from the portfolio</w:t>
      </w:r>
      <w:r w:rsidR="002F7166">
        <w:t>. If units are less than total units, then</w:t>
      </w:r>
      <w:r w:rsidR="006778A6">
        <w:t xml:space="preserve"> the stock should get updated with remaining units </w:t>
      </w:r>
      <w:r w:rsidR="002F7166">
        <w:t xml:space="preserve">and if units are same as total </w:t>
      </w:r>
      <w:proofErr w:type="gramStart"/>
      <w:r w:rsidR="002F7166">
        <w:t>units</w:t>
      </w:r>
      <w:proofErr w:type="gramEnd"/>
      <w:r w:rsidR="002F7166">
        <w:t xml:space="preserve"> then stock should be deleted from the portfolio.</w:t>
      </w:r>
    </w:p>
    <w:p w14:paraId="5347228A" w14:textId="54C78045" w:rsidR="00133E78" w:rsidRDefault="001435BC" w:rsidP="00133E78">
      <w:pPr>
        <w:pStyle w:val="ListParagraph"/>
        <w:numPr>
          <w:ilvl w:val="0"/>
          <w:numId w:val="1"/>
        </w:numPr>
      </w:pPr>
      <w:r w:rsidRPr="006778A6">
        <w:rPr>
          <w:b/>
          <w:bCs/>
        </w:rPr>
        <w:t>Dashboard</w:t>
      </w:r>
      <w:r>
        <w:t xml:space="preserve">: The product should re-fresh itself </w:t>
      </w:r>
      <w:r>
        <w:t>daily</w:t>
      </w:r>
      <w:r>
        <w:t xml:space="preserve"> &amp; on-demand in real time to provide following details:</w:t>
      </w:r>
    </w:p>
    <w:p w14:paraId="33637635" w14:textId="72DA917C" w:rsidR="001435BC" w:rsidRDefault="002F7166" w:rsidP="001435BC">
      <w:pPr>
        <w:pStyle w:val="ListParagraph"/>
        <w:numPr>
          <w:ilvl w:val="1"/>
          <w:numId w:val="1"/>
        </w:numPr>
      </w:pPr>
      <w:r w:rsidRPr="006778A6">
        <w:rPr>
          <w:b/>
          <w:bCs/>
        </w:rPr>
        <w:t>Stock Allocation</w:t>
      </w:r>
      <w:r>
        <w:t xml:space="preserve">: </w:t>
      </w:r>
      <w:r w:rsidR="001435BC">
        <w:t xml:space="preserve">List of stocks </w:t>
      </w:r>
      <w:r>
        <w:t>and its % allocation of total portfolio amount e.g. if stock x investment amount is 10000 and total portfolio investment amount is 1,00,000 then allocation % should be 10%. Calculation should not be based on market value of stock.</w:t>
      </w:r>
    </w:p>
    <w:p w14:paraId="6BB5DF40" w14:textId="5814FC15" w:rsidR="000D73E5" w:rsidRDefault="000D73E5" w:rsidP="000D73E5">
      <w:pPr>
        <w:pStyle w:val="ListParagraph"/>
        <w:ind w:left="1440"/>
      </w:pPr>
      <w:proofErr w:type="gramStart"/>
      <w:r>
        <w:t>Product</w:t>
      </w:r>
      <w:proofErr w:type="gramEnd"/>
      <w:r>
        <w:t xml:space="preserve"> should also check the current market price and should display the profit/loss figures along with allocation % as shown in the table below:</w:t>
      </w:r>
    </w:p>
    <w:p w14:paraId="2998AF6E" w14:textId="77777777" w:rsidR="000D73E5" w:rsidRDefault="000D73E5" w:rsidP="000D73E5">
      <w:pPr>
        <w:pStyle w:val="ListParagraph"/>
        <w:ind w:left="1440"/>
      </w:pPr>
    </w:p>
    <w:tbl>
      <w:tblPr>
        <w:tblStyle w:val="TableGrid"/>
        <w:tblW w:w="0" w:type="auto"/>
        <w:tblInd w:w="1440" w:type="dxa"/>
        <w:tblLook w:val="04A0" w:firstRow="1" w:lastRow="0" w:firstColumn="1" w:lastColumn="0" w:noHBand="0" w:noVBand="1"/>
      </w:tblPr>
      <w:tblGrid>
        <w:gridCol w:w="651"/>
        <w:gridCol w:w="855"/>
        <w:gridCol w:w="784"/>
        <w:gridCol w:w="1072"/>
        <w:gridCol w:w="929"/>
        <w:gridCol w:w="1243"/>
        <w:gridCol w:w="1425"/>
        <w:gridCol w:w="1177"/>
      </w:tblGrid>
      <w:tr w:rsidR="000D73E5" w14:paraId="3D6C573D" w14:textId="4773EA8C" w:rsidTr="000D73E5">
        <w:tc>
          <w:tcPr>
            <w:tcW w:w="921" w:type="dxa"/>
          </w:tcPr>
          <w:p w14:paraId="2DE01FF2" w14:textId="5C145AD0" w:rsidR="000D73E5" w:rsidRDefault="000D73E5" w:rsidP="000D73E5">
            <w:pPr>
              <w:pStyle w:val="ListParagraph"/>
              <w:ind w:left="0"/>
            </w:pPr>
            <w:r>
              <w:t>Sno</w:t>
            </w:r>
          </w:p>
        </w:tc>
        <w:tc>
          <w:tcPr>
            <w:tcW w:w="1104" w:type="dxa"/>
          </w:tcPr>
          <w:p w14:paraId="0A3641E3" w14:textId="48067A38" w:rsidR="000D73E5" w:rsidRDefault="000D73E5" w:rsidP="000D73E5">
            <w:pPr>
              <w:pStyle w:val="ListParagraph"/>
              <w:ind w:left="0"/>
            </w:pPr>
            <w:r>
              <w:t>Stock Name</w:t>
            </w:r>
          </w:p>
        </w:tc>
        <w:tc>
          <w:tcPr>
            <w:tcW w:w="1050" w:type="dxa"/>
          </w:tcPr>
          <w:p w14:paraId="5E8A5311" w14:textId="276124A7" w:rsidR="000D73E5" w:rsidRDefault="000D73E5" w:rsidP="000D73E5">
            <w:pPr>
              <w:pStyle w:val="ListParagraph"/>
              <w:ind w:left="0"/>
            </w:pPr>
            <w:r>
              <w:t>Total Units</w:t>
            </w:r>
          </w:p>
        </w:tc>
        <w:tc>
          <w:tcPr>
            <w:tcW w:w="1271" w:type="dxa"/>
          </w:tcPr>
          <w:p w14:paraId="7BA19674" w14:textId="450DF13C" w:rsidR="000D73E5" w:rsidRDefault="000D73E5" w:rsidP="000D73E5">
            <w:pPr>
              <w:pStyle w:val="ListParagraph"/>
              <w:ind w:left="0"/>
            </w:pPr>
            <w:r>
              <w:t>Invested Amount</w:t>
            </w:r>
          </w:p>
        </w:tc>
        <w:tc>
          <w:tcPr>
            <w:tcW w:w="1161" w:type="dxa"/>
          </w:tcPr>
          <w:p w14:paraId="0115D3D6" w14:textId="1E086EFB" w:rsidR="000D73E5" w:rsidRDefault="000D73E5" w:rsidP="000D73E5">
            <w:pPr>
              <w:pStyle w:val="ListParagraph"/>
              <w:ind w:left="0"/>
            </w:pPr>
            <w:r>
              <w:t>Market Value</w:t>
            </w:r>
          </w:p>
        </w:tc>
        <w:tc>
          <w:tcPr>
            <w:tcW w:w="990" w:type="dxa"/>
          </w:tcPr>
          <w:p w14:paraId="2F30708B" w14:textId="64A86992" w:rsidR="000D73E5" w:rsidRDefault="000D73E5" w:rsidP="000D73E5">
            <w:pPr>
              <w:pStyle w:val="ListParagraph"/>
              <w:ind w:left="0"/>
            </w:pPr>
            <w:r>
              <w:t>Profit/Loss</w:t>
            </w:r>
          </w:p>
        </w:tc>
        <w:tc>
          <w:tcPr>
            <w:tcW w:w="889" w:type="dxa"/>
          </w:tcPr>
          <w:p w14:paraId="1621FB8D" w14:textId="598DF385" w:rsidR="000D73E5" w:rsidRDefault="000D73E5" w:rsidP="000D73E5">
            <w:pPr>
              <w:pStyle w:val="ListParagraph"/>
              <w:ind w:left="0"/>
            </w:pPr>
            <w:r>
              <w:t>Profit/Loss%</w:t>
            </w:r>
          </w:p>
        </w:tc>
        <w:tc>
          <w:tcPr>
            <w:tcW w:w="750" w:type="dxa"/>
          </w:tcPr>
          <w:p w14:paraId="44F9D786" w14:textId="455AC9C9" w:rsidR="000D73E5" w:rsidRDefault="000D73E5" w:rsidP="000D73E5">
            <w:pPr>
              <w:pStyle w:val="ListParagraph"/>
              <w:ind w:left="0"/>
            </w:pPr>
            <w:r>
              <w:t>Allocation %</w:t>
            </w:r>
          </w:p>
        </w:tc>
      </w:tr>
      <w:tr w:rsidR="000D73E5" w14:paraId="07BA1621" w14:textId="3FCE0147" w:rsidTr="000D73E5">
        <w:tc>
          <w:tcPr>
            <w:tcW w:w="921" w:type="dxa"/>
          </w:tcPr>
          <w:p w14:paraId="0C547DCD" w14:textId="46FBF937" w:rsidR="000D73E5" w:rsidRDefault="000D73E5" w:rsidP="000D73E5">
            <w:pPr>
              <w:pStyle w:val="ListParagraph"/>
              <w:ind w:left="0"/>
            </w:pPr>
            <w:r>
              <w:t>1</w:t>
            </w:r>
          </w:p>
        </w:tc>
        <w:tc>
          <w:tcPr>
            <w:tcW w:w="1104" w:type="dxa"/>
          </w:tcPr>
          <w:p w14:paraId="206AC6B7" w14:textId="1A30A564" w:rsidR="000D73E5" w:rsidRDefault="000D73E5" w:rsidP="000D73E5">
            <w:pPr>
              <w:pStyle w:val="ListParagraph"/>
              <w:ind w:left="0"/>
            </w:pPr>
            <w:r>
              <w:t>XX</w:t>
            </w:r>
          </w:p>
        </w:tc>
        <w:tc>
          <w:tcPr>
            <w:tcW w:w="1050" w:type="dxa"/>
          </w:tcPr>
          <w:p w14:paraId="3B561886" w14:textId="01D7557B" w:rsidR="000D73E5" w:rsidRDefault="000D73E5" w:rsidP="000D73E5">
            <w:pPr>
              <w:pStyle w:val="ListParagraph"/>
              <w:ind w:left="0"/>
            </w:pPr>
            <w:r>
              <w:t>100</w:t>
            </w:r>
          </w:p>
        </w:tc>
        <w:tc>
          <w:tcPr>
            <w:tcW w:w="1271" w:type="dxa"/>
          </w:tcPr>
          <w:p w14:paraId="70F78F70" w14:textId="6A97AC1F" w:rsidR="000D73E5" w:rsidRDefault="000D73E5" w:rsidP="000D73E5">
            <w:pPr>
              <w:pStyle w:val="ListParagraph"/>
              <w:ind w:left="0"/>
            </w:pPr>
            <w:r>
              <w:t>10000</w:t>
            </w:r>
          </w:p>
        </w:tc>
        <w:tc>
          <w:tcPr>
            <w:tcW w:w="1161" w:type="dxa"/>
          </w:tcPr>
          <w:p w14:paraId="6446B5D2" w14:textId="779A7D1E" w:rsidR="000D73E5" w:rsidRDefault="000D73E5" w:rsidP="000D73E5">
            <w:pPr>
              <w:pStyle w:val="ListParagraph"/>
              <w:ind w:left="0"/>
            </w:pPr>
            <w:r>
              <w:t>25000</w:t>
            </w:r>
          </w:p>
        </w:tc>
        <w:tc>
          <w:tcPr>
            <w:tcW w:w="990" w:type="dxa"/>
          </w:tcPr>
          <w:p w14:paraId="5102530A" w14:textId="09D0AB41" w:rsidR="000D73E5" w:rsidRDefault="000D73E5" w:rsidP="000D73E5">
            <w:pPr>
              <w:pStyle w:val="ListParagraph"/>
              <w:ind w:left="0"/>
            </w:pPr>
            <w:r>
              <w:t>15000</w:t>
            </w:r>
          </w:p>
        </w:tc>
        <w:tc>
          <w:tcPr>
            <w:tcW w:w="889" w:type="dxa"/>
          </w:tcPr>
          <w:p w14:paraId="3C368A0A" w14:textId="018AB6C3" w:rsidR="000D73E5" w:rsidRDefault="000D73E5" w:rsidP="000D73E5">
            <w:pPr>
              <w:pStyle w:val="ListParagraph"/>
              <w:ind w:left="0"/>
            </w:pPr>
            <w:r>
              <w:t>150</w:t>
            </w:r>
          </w:p>
        </w:tc>
        <w:tc>
          <w:tcPr>
            <w:tcW w:w="750" w:type="dxa"/>
          </w:tcPr>
          <w:p w14:paraId="5D13D336" w14:textId="78EE5828" w:rsidR="000D73E5" w:rsidRDefault="000D73E5" w:rsidP="000D73E5">
            <w:pPr>
              <w:pStyle w:val="ListParagraph"/>
              <w:ind w:left="0"/>
            </w:pPr>
            <w:r>
              <w:t>As per Formula above</w:t>
            </w:r>
          </w:p>
        </w:tc>
      </w:tr>
      <w:tr w:rsidR="000D73E5" w14:paraId="0230434B" w14:textId="77777777" w:rsidTr="000D73E5">
        <w:tc>
          <w:tcPr>
            <w:tcW w:w="921" w:type="dxa"/>
          </w:tcPr>
          <w:p w14:paraId="5F7C97D9" w14:textId="109235F8" w:rsidR="000D73E5" w:rsidRDefault="000D73E5" w:rsidP="000D73E5">
            <w:pPr>
              <w:pStyle w:val="ListParagraph"/>
              <w:ind w:left="0"/>
            </w:pPr>
            <w:r>
              <w:lastRenderedPageBreak/>
              <w:t>2</w:t>
            </w:r>
          </w:p>
        </w:tc>
        <w:tc>
          <w:tcPr>
            <w:tcW w:w="1104" w:type="dxa"/>
          </w:tcPr>
          <w:p w14:paraId="49DA41B0" w14:textId="6079810B" w:rsidR="000D73E5" w:rsidRDefault="000D73E5" w:rsidP="000D73E5">
            <w:pPr>
              <w:pStyle w:val="ListParagraph"/>
              <w:ind w:left="0"/>
            </w:pPr>
            <w:r>
              <w:t>YY</w:t>
            </w:r>
          </w:p>
        </w:tc>
        <w:tc>
          <w:tcPr>
            <w:tcW w:w="1050" w:type="dxa"/>
          </w:tcPr>
          <w:p w14:paraId="5516DF51" w14:textId="480A74B2" w:rsidR="000D73E5" w:rsidRDefault="000D73E5" w:rsidP="000D73E5">
            <w:pPr>
              <w:pStyle w:val="ListParagraph"/>
              <w:ind w:left="0"/>
            </w:pPr>
            <w:r>
              <w:t>100</w:t>
            </w:r>
          </w:p>
        </w:tc>
        <w:tc>
          <w:tcPr>
            <w:tcW w:w="1271" w:type="dxa"/>
          </w:tcPr>
          <w:p w14:paraId="69821338" w14:textId="446D7E31" w:rsidR="000D73E5" w:rsidRDefault="000D73E5" w:rsidP="000D73E5">
            <w:pPr>
              <w:pStyle w:val="ListParagraph"/>
              <w:ind w:left="0"/>
            </w:pPr>
            <w:r>
              <w:t>10000</w:t>
            </w:r>
          </w:p>
        </w:tc>
        <w:tc>
          <w:tcPr>
            <w:tcW w:w="1161" w:type="dxa"/>
          </w:tcPr>
          <w:p w14:paraId="3E2841A8" w14:textId="497D4F82" w:rsidR="000D73E5" w:rsidRDefault="000D73E5" w:rsidP="000D73E5">
            <w:pPr>
              <w:pStyle w:val="ListParagraph"/>
              <w:ind w:left="0"/>
            </w:pPr>
            <w:r>
              <w:t>5000</w:t>
            </w:r>
          </w:p>
        </w:tc>
        <w:tc>
          <w:tcPr>
            <w:tcW w:w="990" w:type="dxa"/>
          </w:tcPr>
          <w:p w14:paraId="296B9C9B" w14:textId="17E842B4" w:rsidR="000D73E5" w:rsidRDefault="000D73E5" w:rsidP="000D73E5">
            <w:pPr>
              <w:pStyle w:val="ListParagraph"/>
              <w:ind w:left="0"/>
            </w:pPr>
            <w:r>
              <w:t>-5000</w:t>
            </w:r>
          </w:p>
        </w:tc>
        <w:tc>
          <w:tcPr>
            <w:tcW w:w="889" w:type="dxa"/>
          </w:tcPr>
          <w:p w14:paraId="2063A03B" w14:textId="706314DD" w:rsidR="000D73E5" w:rsidRDefault="000D73E5" w:rsidP="000D73E5">
            <w:pPr>
              <w:pStyle w:val="ListParagraph"/>
              <w:ind w:left="0"/>
            </w:pPr>
            <w:r>
              <w:t>-50%</w:t>
            </w:r>
          </w:p>
        </w:tc>
        <w:tc>
          <w:tcPr>
            <w:tcW w:w="750" w:type="dxa"/>
          </w:tcPr>
          <w:p w14:paraId="2906BA92" w14:textId="387BB174" w:rsidR="000D73E5" w:rsidRDefault="000D73E5" w:rsidP="000D73E5">
            <w:pPr>
              <w:pStyle w:val="ListParagraph"/>
              <w:ind w:left="0"/>
            </w:pPr>
            <w:r>
              <w:t>As per Formula above</w:t>
            </w:r>
          </w:p>
        </w:tc>
      </w:tr>
    </w:tbl>
    <w:p w14:paraId="6A4870FD" w14:textId="77777777" w:rsidR="000D73E5" w:rsidRDefault="000D73E5" w:rsidP="000D73E5">
      <w:pPr>
        <w:pStyle w:val="ListParagraph"/>
        <w:ind w:left="1440"/>
      </w:pPr>
    </w:p>
    <w:p w14:paraId="4D15002A" w14:textId="2A8BBD92" w:rsidR="00B43C35" w:rsidRDefault="002F7166" w:rsidP="00B43C35">
      <w:pPr>
        <w:pStyle w:val="ListParagraph"/>
        <w:numPr>
          <w:ilvl w:val="1"/>
          <w:numId w:val="1"/>
        </w:numPr>
      </w:pPr>
      <w:r w:rsidRPr="00983D08">
        <w:rPr>
          <w:b/>
          <w:bCs/>
        </w:rPr>
        <w:t>Sector Allocation</w:t>
      </w:r>
      <w:r>
        <w:t xml:space="preserve"> – Every stock belongs to a sector (e.g. IT, Financial, Chemicals, </w:t>
      </w:r>
      <w:proofErr w:type="gramStart"/>
      <w:r>
        <w:t>Auto</w:t>
      </w:r>
      <w:proofErr w:type="gramEnd"/>
      <w:r>
        <w:t xml:space="preserve"> etc.). </w:t>
      </w:r>
      <w:proofErr w:type="gramStart"/>
      <w:r>
        <w:t>Product</w:t>
      </w:r>
      <w:proofErr w:type="gramEnd"/>
      <w:r>
        <w:t xml:space="preserve"> should identify the sector to which each stock belongs, should aggregate the stocks at sector level and should show a % sector allocation. E.g.</w:t>
      </w:r>
      <w:r w:rsidRPr="002F7166">
        <w:t xml:space="preserve"> </w:t>
      </w:r>
      <w:r>
        <w:t>if stock x</w:t>
      </w:r>
      <w:r>
        <w:t xml:space="preserve"> &amp; y belong to auto sector having an</w:t>
      </w:r>
      <w:r>
        <w:t xml:space="preserve"> investment amount is 10000</w:t>
      </w:r>
      <w:r>
        <w:t xml:space="preserve"> each</w:t>
      </w:r>
      <w:r>
        <w:t xml:space="preserve"> and total portfolio investment amount is 1,00,000 then </w:t>
      </w:r>
      <w:r>
        <w:t xml:space="preserve">Auto sector % </w:t>
      </w:r>
      <w:r>
        <w:t>allocation</w:t>
      </w:r>
      <w:r>
        <w:t xml:space="preserve"> </w:t>
      </w:r>
      <w:r>
        <w:t xml:space="preserve">should be </w:t>
      </w:r>
      <w:r>
        <w:t>2</w:t>
      </w:r>
      <w:r>
        <w:t>0%. Calculation should not be based on market value of stock.</w:t>
      </w:r>
    </w:p>
    <w:p w14:paraId="65661335" w14:textId="77777777" w:rsidR="00B43C35" w:rsidRDefault="00B43C35" w:rsidP="00B43C35">
      <w:pPr>
        <w:pStyle w:val="ListParagraph"/>
        <w:ind w:left="1440"/>
      </w:pPr>
    </w:p>
    <w:tbl>
      <w:tblPr>
        <w:tblStyle w:val="TableGrid"/>
        <w:tblW w:w="0" w:type="auto"/>
        <w:tblInd w:w="1440" w:type="dxa"/>
        <w:tblLook w:val="04A0" w:firstRow="1" w:lastRow="0" w:firstColumn="1" w:lastColumn="0" w:noHBand="0" w:noVBand="1"/>
      </w:tblPr>
      <w:tblGrid>
        <w:gridCol w:w="644"/>
        <w:gridCol w:w="884"/>
        <w:gridCol w:w="1066"/>
        <w:gridCol w:w="921"/>
        <w:gridCol w:w="1243"/>
        <w:gridCol w:w="1425"/>
        <w:gridCol w:w="1177"/>
      </w:tblGrid>
      <w:tr w:rsidR="00B43C35" w14:paraId="10F9D9DA" w14:textId="77777777" w:rsidTr="00B43C35">
        <w:tc>
          <w:tcPr>
            <w:tcW w:w="644" w:type="dxa"/>
          </w:tcPr>
          <w:p w14:paraId="63EF1D1F" w14:textId="77777777" w:rsidR="00B43C35" w:rsidRDefault="00B43C35" w:rsidP="001B3666">
            <w:pPr>
              <w:pStyle w:val="ListParagraph"/>
              <w:ind w:left="0"/>
            </w:pPr>
            <w:r>
              <w:t>Sno</w:t>
            </w:r>
          </w:p>
        </w:tc>
        <w:tc>
          <w:tcPr>
            <w:tcW w:w="884" w:type="dxa"/>
          </w:tcPr>
          <w:p w14:paraId="673D0DA5" w14:textId="00C12EDC" w:rsidR="00B43C35" w:rsidRDefault="00B43C35" w:rsidP="001B3666">
            <w:pPr>
              <w:pStyle w:val="ListParagraph"/>
              <w:ind w:left="0"/>
            </w:pPr>
            <w:r>
              <w:t>Sector Name</w:t>
            </w:r>
          </w:p>
        </w:tc>
        <w:tc>
          <w:tcPr>
            <w:tcW w:w="1066" w:type="dxa"/>
          </w:tcPr>
          <w:p w14:paraId="617BB732" w14:textId="77777777" w:rsidR="00B43C35" w:rsidRDefault="00B43C35" w:rsidP="001B3666">
            <w:pPr>
              <w:pStyle w:val="ListParagraph"/>
              <w:ind w:left="0"/>
            </w:pPr>
            <w:r>
              <w:t>Invested Amount</w:t>
            </w:r>
          </w:p>
        </w:tc>
        <w:tc>
          <w:tcPr>
            <w:tcW w:w="921" w:type="dxa"/>
          </w:tcPr>
          <w:p w14:paraId="622FE31C" w14:textId="77777777" w:rsidR="00B43C35" w:rsidRDefault="00B43C35" w:rsidP="001B3666">
            <w:pPr>
              <w:pStyle w:val="ListParagraph"/>
              <w:ind w:left="0"/>
            </w:pPr>
            <w:r>
              <w:t>Market Value</w:t>
            </w:r>
          </w:p>
        </w:tc>
        <w:tc>
          <w:tcPr>
            <w:tcW w:w="1243" w:type="dxa"/>
          </w:tcPr>
          <w:p w14:paraId="6228A33A" w14:textId="77777777" w:rsidR="00B43C35" w:rsidRDefault="00B43C35" w:rsidP="001B3666">
            <w:pPr>
              <w:pStyle w:val="ListParagraph"/>
              <w:ind w:left="0"/>
            </w:pPr>
            <w:r>
              <w:t>Profit/Loss</w:t>
            </w:r>
          </w:p>
        </w:tc>
        <w:tc>
          <w:tcPr>
            <w:tcW w:w="1425" w:type="dxa"/>
          </w:tcPr>
          <w:p w14:paraId="4C0AE427" w14:textId="77777777" w:rsidR="00B43C35" w:rsidRDefault="00B43C35" w:rsidP="001B3666">
            <w:pPr>
              <w:pStyle w:val="ListParagraph"/>
              <w:ind w:left="0"/>
            </w:pPr>
            <w:r>
              <w:t>Profit/Loss%</w:t>
            </w:r>
          </w:p>
        </w:tc>
        <w:tc>
          <w:tcPr>
            <w:tcW w:w="1177" w:type="dxa"/>
          </w:tcPr>
          <w:p w14:paraId="58DF7E37" w14:textId="77777777" w:rsidR="00B43C35" w:rsidRDefault="00B43C35" w:rsidP="001B3666">
            <w:pPr>
              <w:pStyle w:val="ListParagraph"/>
              <w:ind w:left="0"/>
            </w:pPr>
            <w:r>
              <w:t>Allocation %</w:t>
            </w:r>
          </w:p>
        </w:tc>
      </w:tr>
      <w:tr w:rsidR="00B43C35" w14:paraId="12254F39" w14:textId="77777777" w:rsidTr="00B43C35">
        <w:tc>
          <w:tcPr>
            <w:tcW w:w="644" w:type="dxa"/>
          </w:tcPr>
          <w:p w14:paraId="5C2739D0" w14:textId="77777777" w:rsidR="00B43C35" w:rsidRDefault="00B43C35" w:rsidP="001B3666">
            <w:pPr>
              <w:pStyle w:val="ListParagraph"/>
              <w:ind w:left="0"/>
            </w:pPr>
            <w:r>
              <w:t>1</w:t>
            </w:r>
          </w:p>
        </w:tc>
        <w:tc>
          <w:tcPr>
            <w:tcW w:w="884" w:type="dxa"/>
          </w:tcPr>
          <w:p w14:paraId="67E1D48D" w14:textId="1B049BFB" w:rsidR="00B43C35" w:rsidRDefault="00B43C35" w:rsidP="001B3666">
            <w:pPr>
              <w:pStyle w:val="ListParagraph"/>
              <w:ind w:left="0"/>
            </w:pPr>
            <w:r>
              <w:t>Auto</w:t>
            </w:r>
          </w:p>
        </w:tc>
        <w:tc>
          <w:tcPr>
            <w:tcW w:w="1066" w:type="dxa"/>
          </w:tcPr>
          <w:p w14:paraId="78854E95" w14:textId="77777777" w:rsidR="00B43C35" w:rsidRDefault="00B43C35" w:rsidP="001B3666">
            <w:pPr>
              <w:pStyle w:val="ListParagraph"/>
              <w:ind w:left="0"/>
            </w:pPr>
            <w:r>
              <w:t>10000</w:t>
            </w:r>
          </w:p>
        </w:tc>
        <w:tc>
          <w:tcPr>
            <w:tcW w:w="921" w:type="dxa"/>
          </w:tcPr>
          <w:p w14:paraId="2D24AE61" w14:textId="77777777" w:rsidR="00B43C35" w:rsidRDefault="00B43C35" w:rsidP="001B3666">
            <w:pPr>
              <w:pStyle w:val="ListParagraph"/>
              <w:ind w:left="0"/>
            </w:pPr>
            <w:r>
              <w:t>25000</w:t>
            </w:r>
          </w:p>
        </w:tc>
        <w:tc>
          <w:tcPr>
            <w:tcW w:w="1243" w:type="dxa"/>
          </w:tcPr>
          <w:p w14:paraId="734289A4" w14:textId="77777777" w:rsidR="00B43C35" w:rsidRDefault="00B43C35" w:rsidP="001B3666">
            <w:pPr>
              <w:pStyle w:val="ListParagraph"/>
              <w:ind w:left="0"/>
            </w:pPr>
            <w:r>
              <w:t>15000</w:t>
            </w:r>
          </w:p>
        </w:tc>
        <w:tc>
          <w:tcPr>
            <w:tcW w:w="1425" w:type="dxa"/>
          </w:tcPr>
          <w:p w14:paraId="5AA74094" w14:textId="77777777" w:rsidR="00B43C35" w:rsidRDefault="00B43C35" w:rsidP="001B3666">
            <w:pPr>
              <w:pStyle w:val="ListParagraph"/>
              <w:ind w:left="0"/>
            </w:pPr>
            <w:r>
              <w:t>150</w:t>
            </w:r>
          </w:p>
        </w:tc>
        <w:tc>
          <w:tcPr>
            <w:tcW w:w="1177" w:type="dxa"/>
          </w:tcPr>
          <w:p w14:paraId="5D654C19" w14:textId="77777777" w:rsidR="00B43C35" w:rsidRDefault="00B43C35" w:rsidP="001B3666">
            <w:pPr>
              <w:pStyle w:val="ListParagraph"/>
              <w:ind w:left="0"/>
            </w:pPr>
            <w:r>
              <w:t>As per Formula above</w:t>
            </w:r>
          </w:p>
        </w:tc>
      </w:tr>
      <w:tr w:rsidR="00B43C35" w14:paraId="5C7B3563" w14:textId="77777777" w:rsidTr="00B43C35">
        <w:tc>
          <w:tcPr>
            <w:tcW w:w="644" w:type="dxa"/>
          </w:tcPr>
          <w:p w14:paraId="3C5D0603" w14:textId="77777777" w:rsidR="00B43C35" w:rsidRDefault="00B43C35" w:rsidP="001B3666">
            <w:pPr>
              <w:pStyle w:val="ListParagraph"/>
              <w:ind w:left="0"/>
            </w:pPr>
            <w:r>
              <w:t>2</w:t>
            </w:r>
          </w:p>
        </w:tc>
        <w:tc>
          <w:tcPr>
            <w:tcW w:w="884" w:type="dxa"/>
          </w:tcPr>
          <w:p w14:paraId="57BC85CB" w14:textId="19FFBCA0" w:rsidR="00B43C35" w:rsidRDefault="00B43C35" w:rsidP="001B3666">
            <w:pPr>
              <w:pStyle w:val="ListParagraph"/>
              <w:ind w:left="0"/>
            </w:pPr>
            <w:r>
              <w:t>IT</w:t>
            </w:r>
          </w:p>
        </w:tc>
        <w:tc>
          <w:tcPr>
            <w:tcW w:w="1066" w:type="dxa"/>
          </w:tcPr>
          <w:p w14:paraId="3306C1E3" w14:textId="77777777" w:rsidR="00B43C35" w:rsidRDefault="00B43C35" w:rsidP="001B3666">
            <w:pPr>
              <w:pStyle w:val="ListParagraph"/>
              <w:ind w:left="0"/>
            </w:pPr>
            <w:r>
              <w:t>10000</w:t>
            </w:r>
          </w:p>
        </w:tc>
        <w:tc>
          <w:tcPr>
            <w:tcW w:w="921" w:type="dxa"/>
          </w:tcPr>
          <w:p w14:paraId="2548FFCD" w14:textId="77777777" w:rsidR="00B43C35" w:rsidRDefault="00B43C35" w:rsidP="001B3666">
            <w:pPr>
              <w:pStyle w:val="ListParagraph"/>
              <w:ind w:left="0"/>
            </w:pPr>
            <w:r>
              <w:t>5000</w:t>
            </w:r>
          </w:p>
        </w:tc>
        <w:tc>
          <w:tcPr>
            <w:tcW w:w="1243" w:type="dxa"/>
          </w:tcPr>
          <w:p w14:paraId="7C8A293F" w14:textId="77777777" w:rsidR="00B43C35" w:rsidRDefault="00B43C35" w:rsidP="001B3666">
            <w:pPr>
              <w:pStyle w:val="ListParagraph"/>
              <w:ind w:left="0"/>
            </w:pPr>
            <w:r>
              <w:t>-5000</w:t>
            </w:r>
          </w:p>
        </w:tc>
        <w:tc>
          <w:tcPr>
            <w:tcW w:w="1425" w:type="dxa"/>
          </w:tcPr>
          <w:p w14:paraId="5B5D448E" w14:textId="77777777" w:rsidR="00B43C35" w:rsidRDefault="00B43C35" w:rsidP="001B3666">
            <w:pPr>
              <w:pStyle w:val="ListParagraph"/>
              <w:ind w:left="0"/>
            </w:pPr>
            <w:r>
              <w:t>-50%</w:t>
            </w:r>
          </w:p>
        </w:tc>
        <w:tc>
          <w:tcPr>
            <w:tcW w:w="1177" w:type="dxa"/>
          </w:tcPr>
          <w:p w14:paraId="241BE05E" w14:textId="77777777" w:rsidR="00B43C35" w:rsidRDefault="00B43C35" w:rsidP="001B3666">
            <w:pPr>
              <w:pStyle w:val="ListParagraph"/>
              <w:ind w:left="0"/>
            </w:pPr>
            <w:r>
              <w:t>As per Formula above</w:t>
            </w:r>
          </w:p>
        </w:tc>
      </w:tr>
    </w:tbl>
    <w:p w14:paraId="31E2C6BD" w14:textId="77777777" w:rsidR="00B43C35" w:rsidRDefault="00B43C35" w:rsidP="00B43C35">
      <w:pPr>
        <w:pStyle w:val="ListParagraph"/>
        <w:ind w:left="1440"/>
      </w:pPr>
    </w:p>
    <w:p w14:paraId="4D2823DE" w14:textId="279E64D2" w:rsidR="00983D08" w:rsidRDefault="00983D08" w:rsidP="00B43C35">
      <w:pPr>
        <w:pStyle w:val="ListParagraph"/>
        <w:ind w:left="1440"/>
      </w:pPr>
      <w:r>
        <w:t>Invested Amount – It should be the sum of all stock investments in the portfolio belonging to same sector.</w:t>
      </w:r>
    </w:p>
    <w:p w14:paraId="30C8285E" w14:textId="77777777" w:rsidR="00983D08" w:rsidRDefault="00983D08" w:rsidP="00B43C35">
      <w:pPr>
        <w:pStyle w:val="ListParagraph"/>
        <w:ind w:left="1440"/>
      </w:pPr>
    </w:p>
    <w:p w14:paraId="5ADAD37A" w14:textId="001E2BD7" w:rsidR="00983D08" w:rsidRDefault="00983D08" w:rsidP="00B43C35">
      <w:pPr>
        <w:pStyle w:val="ListParagraph"/>
        <w:ind w:left="1440"/>
      </w:pPr>
      <w:r>
        <w:t xml:space="preserve">Market Value - </w:t>
      </w:r>
      <w:r>
        <w:t xml:space="preserve">It should be the sum of all stock </w:t>
      </w:r>
      <w:r>
        <w:t xml:space="preserve">current market value </w:t>
      </w:r>
      <w:r>
        <w:t>in the portfolio belonging to same sector</w:t>
      </w:r>
    </w:p>
    <w:p w14:paraId="637A7F43" w14:textId="77777777" w:rsidR="00983D08" w:rsidRDefault="00983D08" w:rsidP="00B43C35">
      <w:pPr>
        <w:pStyle w:val="ListParagraph"/>
        <w:ind w:left="1440"/>
      </w:pPr>
    </w:p>
    <w:p w14:paraId="6C57C24B" w14:textId="0E6ACCD5" w:rsidR="002F7166" w:rsidRDefault="00983D08" w:rsidP="00983D08">
      <w:pPr>
        <w:pStyle w:val="ListParagraph"/>
        <w:numPr>
          <w:ilvl w:val="1"/>
          <w:numId w:val="1"/>
        </w:numPr>
      </w:pPr>
      <w:r w:rsidRPr="00983D08">
        <w:rPr>
          <w:b/>
          <w:bCs/>
        </w:rPr>
        <w:t>Dashboard Output</w:t>
      </w:r>
      <w:r>
        <w:t xml:space="preserve"> – Dashboard should be visible as an output in an excel spreadsheet. If charts can be prepared alongside table for easy viewing that would be great.</w:t>
      </w:r>
    </w:p>
    <w:p w14:paraId="21DD8A14" w14:textId="77777777" w:rsidR="00133E78" w:rsidRDefault="00133E78"/>
    <w:sectPr w:rsidR="00133E7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D77F" w14:textId="77777777" w:rsidR="0019418F" w:rsidRDefault="0019418F">
      <w:pPr>
        <w:spacing w:after="0" w:line="240" w:lineRule="auto"/>
      </w:pPr>
    </w:p>
  </w:endnote>
  <w:endnote w:type="continuationSeparator" w:id="0">
    <w:p w14:paraId="6D4B9EA2" w14:textId="77777777" w:rsidR="0019418F" w:rsidRDefault="001941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E7FD" w14:textId="77777777" w:rsidR="00F51FB2" w:rsidRDefault="00F51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C823" w14:textId="77777777" w:rsidR="00F51FB2" w:rsidRDefault="00F51F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939D" w14:textId="77777777" w:rsidR="00F51FB2" w:rsidRDefault="00F51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062F" w14:textId="77777777" w:rsidR="0019418F" w:rsidRDefault="0019418F">
      <w:pPr>
        <w:spacing w:after="0" w:line="240" w:lineRule="auto"/>
      </w:pPr>
    </w:p>
  </w:footnote>
  <w:footnote w:type="continuationSeparator" w:id="0">
    <w:p w14:paraId="3DA3E2CB" w14:textId="77777777" w:rsidR="0019418F" w:rsidRDefault="0019418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7501"/>
    <w:multiLevelType w:val="hybridMultilevel"/>
    <w:tmpl w:val="CA802C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13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47AC"/>
    <w:rsid w:val="000D73E5"/>
    <w:rsid w:val="00133E78"/>
    <w:rsid w:val="001435BC"/>
    <w:rsid w:val="0019418F"/>
    <w:rsid w:val="00271EAC"/>
    <w:rsid w:val="002F7166"/>
    <w:rsid w:val="003A1DED"/>
    <w:rsid w:val="004D76E9"/>
    <w:rsid w:val="004E47AC"/>
    <w:rsid w:val="005D5910"/>
    <w:rsid w:val="006778A6"/>
    <w:rsid w:val="008917C9"/>
    <w:rsid w:val="008C082A"/>
    <w:rsid w:val="00983D08"/>
    <w:rsid w:val="00B43C35"/>
    <w:rsid w:val="00CF4778"/>
    <w:rsid w:val="00F00144"/>
    <w:rsid w:val="00F51FB2"/>
    <w:rsid w:val="00FE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00FA"/>
  <w15:chartTrackingRefBased/>
  <w15:docId w15:val="{8290FE1D-47CB-4BDD-864F-95DF2374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AC"/>
    <w:rPr>
      <w:rFonts w:eastAsiaTheme="majorEastAsia" w:cstheme="majorBidi"/>
      <w:color w:val="272727" w:themeColor="text1" w:themeTint="D8"/>
    </w:rPr>
  </w:style>
  <w:style w:type="paragraph" w:styleId="Title">
    <w:name w:val="Title"/>
    <w:basedOn w:val="Normal"/>
    <w:next w:val="Normal"/>
    <w:link w:val="TitleChar"/>
    <w:uiPriority w:val="10"/>
    <w:qFormat/>
    <w:rsid w:val="004E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AC"/>
    <w:pPr>
      <w:spacing w:before="160"/>
      <w:jc w:val="center"/>
    </w:pPr>
    <w:rPr>
      <w:i/>
      <w:iCs/>
      <w:color w:val="404040" w:themeColor="text1" w:themeTint="BF"/>
    </w:rPr>
  </w:style>
  <w:style w:type="character" w:customStyle="1" w:styleId="QuoteChar">
    <w:name w:val="Quote Char"/>
    <w:basedOn w:val="DefaultParagraphFont"/>
    <w:link w:val="Quote"/>
    <w:uiPriority w:val="29"/>
    <w:rsid w:val="004E47AC"/>
    <w:rPr>
      <w:i/>
      <w:iCs/>
      <w:color w:val="404040" w:themeColor="text1" w:themeTint="BF"/>
    </w:rPr>
  </w:style>
  <w:style w:type="paragraph" w:styleId="ListParagraph">
    <w:name w:val="List Paragraph"/>
    <w:basedOn w:val="Normal"/>
    <w:uiPriority w:val="34"/>
    <w:qFormat/>
    <w:rsid w:val="004E47AC"/>
    <w:pPr>
      <w:ind w:left="720"/>
      <w:contextualSpacing/>
    </w:pPr>
  </w:style>
  <w:style w:type="character" w:styleId="IntenseEmphasis">
    <w:name w:val="Intense Emphasis"/>
    <w:basedOn w:val="DefaultParagraphFont"/>
    <w:uiPriority w:val="21"/>
    <w:qFormat/>
    <w:rsid w:val="004E47AC"/>
    <w:rPr>
      <w:i/>
      <w:iCs/>
      <w:color w:val="0F4761" w:themeColor="accent1" w:themeShade="BF"/>
    </w:rPr>
  </w:style>
  <w:style w:type="paragraph" w:styleId="IntenseQuote">
    <w:name w:val="Intense Quote"/>
    <w:basedOn w:val="Normal"/>
    <w:next w:val="Normal"/>
    <w:link w:val="IntenseQuoteChar"/>
    <w:uiPriority w:val="30"/>
    <w:qFormat/>
    <w:rsid w:val="004E4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7AC"/>
    <w:rPr>
      <w:i/>
      <w:iCs/>
      <w:color w:val="0F4761" w:themeColor="accent1" w:themeShade="BF"/>
    </w:rPr>
  </w:style>
  <w:style w:type="character" w:styleId="IntenseReference">
    <w:name w:val="Intense Reference"/>
    <w:basedOn w:val="DefaultParagraphFont"/>
    <w:uiPriority w:val="32"/>
    <w:qFormat/>
    <w:rsid w:val="004E47AC"/>
    <w:rPr>
      <w:b/>
      <w:bCs/>
      <w:smallCaps/>
      <w:color w:val="0F4761" w:themeColor="accent1" w:themeShade="BF"/>
      <w:spacing w:val="5"/>
    </w:rPr>
  </w:style>
  <w:style w:type="paragraph" w:styleId="Footer">
    <w:name w:val="footer"/>
    <w:basedOn w:val="Normal"/>
    <w:link w:val="FooterChar"/>
    <w:uiPriority w:val="99"/>
    <w:unhideWhenUsed/>
    <w:rsid w:val="00F51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FB2"/>
  </w:style>
  <w:style w:type="table" w:styleId="TableGrid">
    <w:name w:val="Table Grid"/>
    <w:basedOn w:val="TableNormal"/>
    <w:uiPriority w:val="39"/>
    <w:rsid w:val="000D7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Chhabra, Amit (SBICard)</dc:creator>
  <cp:keywords/>
  <dc:description/>
  <cp:lastModifiedBy>Chhabra, Amit (SBICard)</cp:lastModifiedBy>
  <cp:revision>13</cp:revision>
  <dcterms:created xsi:type="dcterms:W3CDTF">2025-09-09T06:02:00Z</dcterms:created>
  <dcterms:modified xsi:type="dcterms:W3CDTF">2025-09-09T10:44:00Z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2a70d6-3766-43cb-8698-0840c6b20a20_Enabled">
    <vt:lpwstr>true</vt:lpwstr>
  </property>
  <property fmtid="{D5CDD505-2E9C-101B-9397-08002B2CF9AE}" pid="3" name="MSIP_Label_952a70d6-3766-43cb-8698-0840c6b20a20_SetDate">
    <vt:lpwstr>2025-09-09T09:01:48Z</vt:lpwstr>
  </property>
  <property fmtid="{D5CDD505-2E9C-101B-9397-08002B2CF9AE}" pid="4" name="MSIP_Label_952a70d6-3766-43cb-8698-0840c6b20a20_Method">
    <vt:lpwstr>Standard</vt:lpwstr>
  </property>
  <property fmtid="{D5CDD505-2E9C-101B-9397-08002B2CF9AE}" pid="5" name="MSIP_Label_952a70d6-3766-43cb-8698-0840c6b20a20_Name">
    <vt:lpwstr>SBI Card Internal</vt:lpwstr>
  </property>
  <property fmtid="{D5CDD505-2E9C-101B-9397-08002B2CF9AE}" pid="6" name="MSIP_Label_952a70d6-3766-43cb-8698-0840c6b20a20_SiteId">
    <vt:lpwstr>80940975-4f68-45c3-b5b6-4f9a76a187e2</vt:lpwstr>
  </property>
  <property fmtid="{D5CDD505-2E9C-101B-9397-08002B2CF9AE}" pid="7" name="MSIP_Label_952a70d6-3766-43cb-8698-0840c6b20a20_ActionId">
    <vt:lpwstr>732d12fd-c483-4b53-8183-7adf4ad9c6d9</vt:lpwstr>
  </property>
  <property fmtid="{D5CDD505-2E9C-101B-9397-08002B2CF9AE}" pid="8" name="MSIP_Label_952a70d6-3766-43cb-8698-0840c6b20a20_ContentBits">
    <vt:lpwstr>2</vt:lpwstr>
  </property>
  <property fmtid="{D5CDD505-2E9C-101B-9397-08002B2CF9AE}" pid="9" name="MSIP_Label_952a70d6-3766-43cb-8698-0840c6b20a20_Tag">
    <vt:lpwstr>10, 3, 0, 1</vt:lpwstr>
  </property>
</Properties>
</file>