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54192076"/>
        <w:docPartObj>
          <w:docPartGallery w:val="Cover Pages"/>
          <w:docPartUnique/>
        </w:docPartObj>
      </w:sdtPr>
      <w:sdtContent>
        <w:p w14:paraId="224C55E9" w14:textId="00F4D5C1" w:rsidR="006F748A" w:rsidRDefault="006F748A">
          <w:r>
            <w:rPr>
              <w:noProof/>
            </w:rPr>
            <mc:AlternateContent>
              <mc:Choice Requires="wpg">
                <w:drawing>
                  <wp:anchor distT="0" distB="0" distL="114300" distR="114300" simplePos="0" relativeHeight="251658243" behindDoc="0" locked="0" layoutInCell="1" allowOverlap="1" wp14:anchorId="65888E8E" wp14:editId="42D1BF4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150"/>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1FDBB7C" id="Groep 150"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03A474B2" wp14:editId="571D78F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nl-NL"/>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67E0E2B" w14:textId="438F85C6" w:rsidR="006F748A" w:rsidRPr="00DE1C4D" w:rsidRDefault="00E85E0D">
                                    <w:pPr>
                                      <w:pStyle w:val="Geenafstand"/>
                                      <w:jc w:val="right"/>
                                      <w:rPr>
                                        <w:color w:val="595959" w:themeColor="text1" w:themeTint="A6"/>
                                        <w:sz w:val="28"/>
                                        <w:szCs w:val="28"/>
                                        <w:lang w:val="nl-NL"/>
                                      </w:rPr>
                                    </w:pPr>
                                    <w:r>
                                      <w:rPr>
                                        <w:color w:val="595959" w:themeColor="text1" w:themeTint="A6"/>
                                        <w:sz w:val="28"/>
                                        <w:szCs w:val="28"/>
                                        <w:lang w:val="nl-NL"/>
                                      </w:rPr>
                                      <w:t xml:space="preserve">Hessel Jacobs, Tijn Peters, </w:t>
                                    </w:r>
                                    <w:proofErr w:type="spellStart"/>
                                    <w:r>
                                      <w:rPr>
                                        <w:color w:val="595959" w:themeColor="text1" w:themeTint="A6"/>
                                        <w:sz w:val="28"/>
                                        <w:szCs w:val="28"/>
                                        <w:lang w:val="nl-NL"/>
                                      </w:rPr>
                                      <w:t>Kyran</w:t>
                                    </w:r>
                                    <w:proofErr w:type="spellEnd"/>
                                    <w:r>
                                      <w:rPr>
                                        <w:color w:val="595959" w:themeColor="text1" w:themeTint="A6"/>
                                        <w:sz w:val="28"/>
                                        <w:szCs w:val="28"/>
                                        <w:lang w:val="nl-NL"/>
                                      </w:rPr>
                                      <w:t xml:space="preserve"> </w:t>
                                    </w:r>
                                    <w:proofErr w:type="spellStart"/>
                                    <w:r>
                                      <w:rPr>
                                        <w:color w:val="595959" w:themeColor="text1" w:themeTint="A6"/>
                                        <w:sz w:val="28"/>
                                        <w:szCs w:val="28"/>
                                        <w:lang w:val="nl-NL"/>
                                      </w:rPr>
                                      <w:t>Weijman</w:t>
                                    </w:r>
                                    <w:proofErr w:type="spellEnd"/>
                                    <w:r>
                                      <w:rPr>
                                        <w:color w:val="595959" w:themeColor="text1" w:themeTint="A6"/>
                                        <w:sz w:val="28"/>
                                        <w:szCs w:val="28"/>
                                        <w:lang w:val="nl-NL"/>
                                      </w:rPr>
                                      <w:t xml:space="preserve"> and Kenan Sahin</w:t>
                                    </w:r>
                                  </w:p>
                                </w:sdtContent>
                              </w:sdt>
                              <w:p w14:paraId="0CF27A91" w14:textId="5D740F90" w:rsidR="006F748A" w:rsidRDefault="007B2CF4" w:rsidP="00E97F54">
                                <w:pPr>
                                  <w:pStyle w:val="Geenafstand"/>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E97F54">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3A474B2" id="_x0000_t202" coordsize="21600,21600" o:spt="202" path="m,l,21600r21600,l21600,xe">
                    <v:stroke joinstyle="miter"/>
                    <v:path gradientshapeok="t" o:connecttype="rect"/>
                  </v:shapetype>
                  <v:shape id="Tekstvak 1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lang w:val="nl-NL"/>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67E0E2B" w14:textId="438F85C6" w:rsidR="006F748A" w:rsidRPr="00DE1C4D" w:rsidRDefault="00E85E0D">
                              <w:pPr>
                                <w:pStyle w:val="Geenafstand"/>
                                <w:jc w:val="right"/>
                                <w:rPr>
                                  <w:color w:val="595959" w:themeColor="text1" w:themeTint="A6"/>
                                  <w:sz w:val="28"/>
                                  <w:szCs w:val="28"/>
                                  <w:lang w:val="nl-NL"/>
                                </w:rPr>
                              </w:pPr>
                              <w:r>
                                <w:rPr>
                                  <w:color w:val="595959" w:themeColor="text1" w:themeTint="A6"/>
                                  <w:sz w:val="28"/>
                                  <w:szCs w:val="28"/>
                                  <w:lang w:val="nl-NL"/>
                                </w:rPr>
                                <w:t xml:space="preserve">Hessel Jacobs, Tijn Peters, </w:t>
                              </w:r>
                              <w:proofErr w:type="spellStart"/>
                              <w:r>
                                <w:rPr>
                                  <w:color w:val="595959" w:themeColor="text1" w:themeTint="A6"/>
                                  <w:sz w:val="28"/>
                                  <w:szCs w:val="28"/>
                                  <w:lang w:val="nl-NL"/>
                                </w:rPr>
                                <w:t>Kyran</w:t>
                              </w:r>
                              <w:proofErr w:type="spellEnd"/>
                              <w:r>
                                <w:rPr>
                                  <w:color w:val="595959" w:themeColor="text1" w:themeTint="A6"/>
                                  <w:sz w:val="28"/>
                                  <w:szCs w:val="28"/>
                                  <w:lang w:val="nl-NL"/>
                                </w:rPr>
                                <w:t xml:space="preserve"> </w:t>
                              </w:r>
                              <w:proofErr w:type="spellStart"/>
                              <w:r>
                                <w:rPr>
                                  <w:color w:val="595959" w:themeColor="text1" w:themeTint="A6"/>
                                  <w:sz w:val="28"/>
                                  <w:szCs w:val="28"/>
                                  <w:lang w:val="nl-NL"/>
                                </w:rPr>
                                <w:t>Weijman</w:t>
                              </w:r>
                              <w:proofErr w:type="spellEnd"/>
                              <w:r>
                                <w:rPr>
                                  <w:color w:val="595959" w:themeColor="text1" w:themeTint="A6"/>
                                  <w:sz w:val="28"/>
                                  <w:szCs w:val="28"/>
                                  <w:lang w:val="nl-NL"/>
                                </w:rPr>
                                <w:t xml:space="preserve"> and Kenan Sahin</w:t>
                              </w:r>
                            </w:p>
                          </w:sdtContent>
                        </w:sdt>
                        <w:p w14:paraId="0CF27A91" w14:textId="5D740F90" w:rsidR="006F748A" w:rsidRDefault="007B2CF4" w:rsidP="00E97F54">
                          <w:pPr>
                            <w:pStyle w:val="Geenafstand"/>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E97F54">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20B6DE06" wp14:editId="22703F6F">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kstvak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2C46D5" w14:textId="137FF9DC" w:rsidR="006F748A" w:rsidRPr="006F748A" w:rsidRDefault="006F748A">
                                <w:pPr>
                                  <w:pStyle w:val="Geenafstand"/>
                                  <w:jc w:val="right"/>
                                  <w:rPr>
                                    <w:color w:val="595959" w:themeColor="text1" w:themeTint="A6"/>
                                    <w:sz w:val="20"/>
                                    <w:szCs w:val="20"/>
                                    <w:lang w:val="nl-NL"/>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0B6DE06" id="Tekstvak 153"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02C46D5" w14:textId="137FF9DC" w:rsidR="006F748A" w:rsidRPr="006F748A" w:rsidRDefault="006F748A">
                          <w:pPr>
                            <w:pStyle w:val="Geenafstand"/>
                            <w:jc w:val="right"/>
                            <w:rPr>
                              <w:color w:val="595959" w:themeColor="text1" w:themeTint="A6"/>
                              <w:sz w:val="20"/>
                              <w:szCs w:val="20"/>
                              <w:lang w:val="nl-NL"/>
                            </w:rPr>
                          </w:pPr>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473E4217" wp14:editId="3A7A521C">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5864E7" w14:textId="2BE8262E" w:rsidR="006F748A" w:rsidRPr="006F748A" w:rsidRDefault="006F748A">
                                <w:pPr>
                                  <w:jc w:val="right"/>
                                  <w:rPr>
                                    <w:color w:val="156082" w:themeColor="accent1"/>
                                    <w:sz w:val="64"/>
                                    <w:szCs w:val="64"/>
                                    <w:lang w:val="nl-NL"/>
                                  </w:rPr>
                                </w:pPr>
                                <w:sdt>
                                  <w:sdtPr>
                                    <w:rPr>
                                      <w:caps/>
                                      <w:color w:val="156082" w:themeColor="accent1"/>
                                      <w:sz w:val="64"/>
                                      <w:szCs w:val="64"/>
                                      <w:lang w:val="nl-NL"/>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D02E76">
                                      <w:rPr>
                                        <w:caps/>
                                        <w:color w:val="156082" w:themeColor="accent1"/>
                                        <w:sz w:val="64"/>
                                        <w:szCs w:val="64"/>
                                        <w:lang w:val="nl-NL"/>
                                      </w:rPr>
                                      <w:t>AIBS – Research proposal</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23E084" w14:textId="69CC15F6" w:rsidR="006F748A" w:rsidRPr="006F748A" w:rsidRDefault="00A51D6A">
                                    <w:pPr>
                                      <w:jc w:val="right"/>
                                      <w:rPr>
                                        <w:smallCaps/>
                                        <w:color w:val="404040" w:themeColor="text1" w:themeTint="BF"/>
                                        <w:sz w:val="36"/>
                                        <w:szCs w:val="36"/>
                                        <w:lang w:val="nl-NL"/>
                                      </w:rPr>
                                    </w:pPr>
                                    <w:r>
                                      <w:rPr>
                                        <w:color w:val="404040" w:themeColor="text1" w:themeTint="BF"/>
                                        <w:sz w:val="36"/>
                                        <w:szCs w:val="36"/>
                                      </w:rPr>
                                      <w:t>Project group: 1</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73E4217" id="Tekstvak 154"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B5864E7" w14:textId="2BE8262E" w:rsidR="006F748A" w:rsidRPr="006F748A" w:rsidRDefault="006F748A">
                          <w:pPr>
                            <w:jc w:val="right"/>
                            <w:rPr>
                              <w:color w:val="156082" w:themeColor="accent1"/>
                              <w:sz w:val="64"/>
                              <w:szCs w:val="64"/>
                              <w:lang w:val="nl-NL"/>
                            </w:rPr>
                          </w:pPr>
                          <w:sdt>
                            <w:sdtPr>
                              <w:rPr>
                                <w:caps/>
                                <w:color w:val="156082" w:themeColor="accent1"/>
                                <w:sz w:val="64"/>
                                <w:szCs w:val="64"/>
                                <w:lang w:val="nl-NL"/>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D02E76">
                                <w:rPr>
                                  <w:caps/>
                                  <w:color w:val="156082" w:themeColor="accent1"/>
                                  <w:sz w:val="64"/>
                                  <w:szCs w:val="64"/>
                                  <w:lang w:val="nl-NL"/>
                                </w:rPr>
                                <w:t>AIBS – Research proposal</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23E084" w14:textId="69CC15F6" w:rsidR="006F748A" w:rsidRPr="006F748A" w:rsidRDefault="00A51D6A">
                              <w:pPr>
                                <w:jc w:val="right"/>
                                <w:rPr>
                                  <w:smallCaps/>
                                  <w:color w:val="404040" w:themeColor="text1" w:themeTint="BF"/>
                                  <w:sz w:val="36"/>
                                  <w:szCs w:val="36"/>
                                  <w:lang w:val="nl-NL"/>
                                </w:rPr>
                              </w:pPr>
                              <w:r>
                                <w:rPr>
                                  <w:color w:val="404040" w:themeColor="text1" w:themeTint="BF"/>
                                  <w:sz w:val="36"/>
                                  <w:szCs w:val="36"/>
                                </w:rPr>
                                <w:t>Project group: 1</w:t>
                              </w:r>
                            </w:p>
                          </w:sdtContent>
                        </w:sdt>
                      </w:txbxContent>
                    </v:textbox>
                    <w10:wrap type="square" anchorx="page" anchory="page"/>
                  </v:shape>
                </w:pict>
              </mc:Fallback>
            </mc:AlternateContent>
          </w:r>
        </w:p>
        <w:p w14:paraId="2B9DE73A" w14:textId="2F0DAFB7" w:rsidR="006F748A" w:rsidRDefault="006F748A">
          <w:r>
            <w:br w:type="page"/>
          </w:r>
        </w:p>
      </w:sdtContent>
    </w:sdt>
    <w:p w14:paraId="1E88EE63" w14:textId="77777777" w:rsidR="00AC6B0E" w:rsidRDefault="006F748A" w:rsidP="00AC6B0E">
      <w:pPr>
        <w:pStyle w:val="Kop2"/>
      </w:pPr>
      <w:r>
        <w:lastRenderedPageBreak/>
        <w:t>Target audience</w:t>
      </w:r>
    </w:p>
    <w:p w14:paraId="3BB32B82" w14:textId="65A1C998" w:rsidR="006F748A" w:rsidRPr="00BB593F" w:rsidRDefault="00BB593F" w:rsidP="00AC6B0E">
      <w:pPr>
        <w:rPr>
          <w:rFonts w:ascii="Aptos" w:eastAsia="Aptos" w:hAnsi="Aptos" w:cs="Aptos"/>
        </w:rPr>
      </w:pPr>
      <w:r w:rsidRPr="00BB593F">
        <w:t xml:space="preserve">The target audience for this project </w:t>
      </w:r>
      <w:r w:rsidR="00F77AB3">
        <w:t>are</w:t>
      </w:r>
      <w:r w:rsidRPr="00BB593F">
        <w:t xml:space="preserve"> </w:t>
      </w:r>
      <w:r w:rsidR="00F77AB3">
        <w:t>i</w:t>
      </w:r>
      <w:r w:rsidR="00F77AB3" w:rsidRPr="004159AC">
        <w:t xml:space="preserve">ndustrial / </w:t>
      </w:r>
      <w:r w:rsidR="00F77AB3">
        <w:t>t</w:t>
      </w:r>
      <w:r w:rsidR="00F77AB3" w:rsidRPr="004159AC">
        <w:t xml:space="preserve">echnical </w:t>
      </w:r>
      <w:r w:rsidR="00F77AB3">
        <w:t>s</w:t>
      </w:r>
      <w:r w:rsidR="00F77AB3" w:rsidRPr="004159AC">
        <w:t xml:space="preserve">ervices &amp; </w:t>
      </w:r>
      <w:r w:rsidR="00F77AB3">
        <w:t>e</w:t>
      </w:r>
      <w:r w:rsidR="00F77AB3" w:rsidRPr="004159AC">
        <w:t>quipment</w:t>
      </w:r>
      <w:r w:rsidR="00F77AB3">
        <w:t xml:space="preserve"> companies</w:t>
      </w:r>
      <w:r w:rsidRPr="00BB593F">
        <w:t xml:space="preserve">. </w:t>
      </w:r>
      <w:r w:rsidR="008C2882">
        <w:t>T</w:t>
      </w:r>
      <w:r w:rsidR="003576C7">
        <w:t>o get know this sector we use Wa</w:t>
      </w:r>
      <w:r w:rsidR="009F5E5A">
        <w:t>terkracht B.V.</w:t>
      </w:r>
      <w:r w:rsidR="00015C7D">
        <w:t xml:space="preserve">, located in Varsseveld, </w:t>
      </w:r>
      <w:r w:rsidR="009F5E5A">
        <w:t>as an example. Waterkracht</w:t>
      </w:r>
      <w:r w:rsidRPr="00BB593F">
        <w:t xml:space="preserve"> operates in the industrial machinery and professional cleaning technology sector and specialises in high-pressure cleaning systems, pumps and customised cleaning solutions. The company has more than 50 employees and develops, engineers and assembles its own machines and installations</w:t>
      </w:r>
      <w:r w:rsidR="00071D9C">
        <w:t xml:space="preserve"> </w:t>
      </w:r>
      <w:r w:rsidR="00071D9C" w:rsidRPr="00071D9C">
        <w:t>(Waterkracht, n.d.)</w:t>
      </w:r>
      <w:r w:rsidR="531BF815">
        <w:t xml:space="preserve"> </w:t>
      </w:r>
      <w:r w:rsidR="531BF815" w:rsidRPr="77F6FAF8">
        <w:rPr>
          <w:rFonts w:ascii="Aptos" w:eastAsia="Aptos" w:hAnsi="Aptos" w:cs="Aptos"/>
          <w:color w:val="000000" w:themeColor="text1"/>
        </w:rPr>
        <w:t xml:space="preserve">It focuses on B2B, not the </w:t>
      </w:r>
      <w:proofErr w:type="spellStart"/>
      <w:r w:rsidR="531BF815" w:rsidRPr="77F6FAF8">
        <w:rPr>
          <w:rFonts w:ascii="Aptos" w:eastAsia="Aptos" w:hAnsi="Aptos" w:cs="Aptos"/>
          <w:color w:val="000000" w:themeColor="text1"/>
        </w:rPr>
        <w:t>consumermarket</w:t>
      </w:r>
      <w:proofErr w:type="spellEnd"/>
      <w:r w:rsidR="531BF815" w:rsidRPr="77F6FAF8">
        <w:rPr>
          <w:rFonts w:ascii="Aptos" w:eastAsia="Aptos" w:hAnsi="Aptos" w:cs="Aptos"/>
          <w:color w:val="000000" w:themeColor="text1"/>
        </w:rPr>
        <w:t>.</w:t>
      </w:r>
    </w:p>
    <w:p w14:paraId="26901B72" w14:textId="17DDB4B4" w:rsidR="006F7D26" w:rsidRDefault="004824AF" w:rsidP="00AC6B0E">
      <w:r w:rsidRPr="004824AF">
        <w:t>Waterkracht is a suitable partner because it combines engineering, production, logistics and after-sales activities within one organisation. This creates opportunities to apply data-driven solutions to practical business challenges, for example in inventory management, purchasing, production planning, order processing or logistics performance</w:t>
      </w:r>
      <w:r w:rsidR="006F7D26">
        <w:t>.</w:t>
      </w:r>
    </w:p>
    <w:p w14:paraId="732664E1" w14:textId="6140481B" w:rsidR="006F748A" w:rsidRDefault="006F748A" w:rsidP="00181B2C">
      <w:pPr>
        <w:pStyle w:val="Kop2"/>
      </w:pPr>
      <w:r>
        <w:t>What does the target audience need</w:t>
      </w:r>
    </w:p>
    <w:p w14:paraId="447EEE95" w14:textId="77777777" w:rsidR="00B355B0" w:rsidRDefault="00BE5470" w:rsidP="00BE5470">
      <w:r w:rsidRPr="00BE5470">
        <w:t>Waterkracht needs to determine where AI can create real business value within its existing processes. According to the Draghi report, European companies are falling behind the United States and China in technological innovation. Draghi therefore argues that Europe should focus more on benefiting from AI and accelerating its adoption within industry. Importantly, many industrial AI applications do not require the most advanced AI models, making AI accessible to SMEs such as Waterkracht.</w:t>
      </w:r>
    </w:p>
    <w:p w14:paraId="41F8265B" w14:textId="77777777" w:rsidR="00A02B38" w:rsidRDefault="00B355B0" w:rsidP="00BE5470">
      <w:r w:rsidRPr="00B355B0">
        <w:t>For Waterkracht, this means deciding which processes are most suitable for AI. Potential applications include demand forecasting, inventory management, purchasing, production planning, predictive maintenance and customer service. For example, AI could use historical sales and inventory data to predict demand for spare parts, helping Waterkracht reduce stock levels while maintaining product availability.</w:t>
      </w:r>
    </w:p>
    <w:p w14:paraId="5577F5E3" w14:textId="77777777" w:rsidR="001524F6" w:rsidRDefault="00A02B38" w:rsidP="00BE5470">
      <w:r w:rsidRPr="00A02B38">
        <w:t>Waterkracht also needs to decide whether its data quality, IT infrastructure and employees are ready for AI. Draghi stresses that investment in technology must go hand in hand with investment in people and digital skills.</w:t>
      </w:r>
    </w:p>
    <w:p w14:paraId="617DDA72" w14:textId="67962DFB" w:rsidR="001524F6" w:rsidRDefault="001524F6" w:rsidP="00BE5470">
      <w:r>
        <w:t>So, in short:</w:t>
      </w:r>
    </w:p>
    <w:p w14:paraId="1542FCE1" w14:textId="10900D6F" w:rsidR="001524F6" w:rsidRPr="001524F6" w:rsidRDefault="001524F6" w:rsidP="001524F6">
      <w:pPr>
        <w:pStyle w:val="Lijstalinea"/>
        <w:numPr>
          <w:ilvl w:val="0"/>
          <w:numId w:val="2"/>
        </w:numPr>
      </w:pPr>
      <w:r w:rsidRPr="001524F6">
        <w:rPr>
          <w:b/>
          <w:bCs/>
        </w:rPr>
        <w:t>Where AI adds value</w:t>
      </w:r>
      <w:r>
        <w:t>:</w:t>
      </w:r>
      <w:r w:rsidRPr="001524F6">
        <w:t xml:space="preserve"> inventory, forecasting, purchasing, planning, maintenance or customer service.</w:t>
      </w:r>
    </w:p>
    <w:p w14:paraId="45EC0F91" w14:textId="56015B1E" w:rsidR="001524F6" w:rsidRPr="001524F6" w:rsidRDefault="001524F6" w:rsidP="001524F6">
      <w:pPr>
        <w:pStyle w:val="Lijstalinea"/>
        <w:numPr>
          <w:ilvl w:val="0"/>
          <w:numId w:val="2"/>
        </w:numPr>
      </w:pPr>
      <w:r w:rsidRPr="001524F6">
        <w:rPr>
          <w:b/>
          <w:bCs/>
        </w:rPr>
        <w:t>Is the data ready:</w:t>
      </w:r>
      <w:r>
        <w:t xml:space="preserve"> </w:t>
      </w:r>
      <w:r w:rsidRPr="001524F6">
        <w:t>AI depends on accurate and accessible company data.</w:t>
      </w:r>
    </w:p>
    <w:p w14:paraId="0C1E00A0" w14:textId="71298DD0" w:rsidR="001524F6" w:rsidRPr="001524F6" w:rsidRDefault="001524F6" w:rsidP="001524F6">
      <w:pPr>
        <w:pStyle w:val="Lijstalinea"/>
        <w:numPr>
          <w:ilvl w:val="0"/>
          <w:numId w:val="2"/>
        </w:numPr>
      </w:pPr>
      <w:r w:rsidRPr="001524F6">
        <w:rPr>
          <w:b/>
          <w:bCs/>
        </w:rPr>
        <w:t xml:space="preserve">Build or </w:t>
      </w:r>
      <w:proofErr w:type="gramStart"/>
      <w:r w:rsidR="006C07AE" w:rsidRPr="001524F6">
        <w:rPr>
          <w:b/>
          <w:bCs/>
        </w:rPr>
        <w:t>buy</w:t>
      </w:r>
      <w:r w:rsidR="006C07AE">
        <w:rPr>
          <w:b/>
        </w:rPr>
        <w:t>:</w:t>
      </w:r>
      <w:proofErr w:type="gramEnd"/>
      <w:r w:rsidR="006C07AE">
        <w:t xml:space="preserve"> </w:t>
      </w:r>
      <w:r w:rsidRPr="001524F6">
        <w:t>choose between existing AI tools or developing customised solutions.</w:t>
      </w:r>
    </w:p>
    <w:p w14:paraId="2436B165" w14:textId="51219350" w:rsidR="006F748A" w:rsidRPr="00A02B38" w:rsidRDefault="001524F6" w:rsidP="001524F6">
      <w:pPr>
        <w:pStyle w:val="Lijstalinea"/>
        <w:numPr>
          <w:ilvl w:val="0"/>
          <w:numId w:val="2"/>
        </w:numPr>
      </w:pPr>
      <w:r w:rsidRPr="001524F6">
        <w:rPr>
          <w:b/>
          <w:bCs/>
        </w:rPr>
        <w:t>Are employees ready</w:t>
      </w:r>
      <w:r>
        <w:rPr>
          <w:b/>
          <w:bCs/>
        </w:rPr>
        <w:t>:</w:t>
      </w:r>
      <w:r w:rsidRPr="001524F6">
        <w:t xml:space="preserve"> Draghi stresses that technology and skills must develop together.</w:t>
      </w:r>
      <w:r w:rsidR="006F748A" w:rsidRPr="00A02B38">
        <w:br w:type="page"/>
      </w:r>
    </w:p>
    <w:p w14:paraId="0E09C35F" w14:textId="1B48A458" w:rsidR="006F748A" w:rsidRDefault="006F748A" w:rsidP="00DE415B">
      <w:pPr>
        <w:pStyle w:val="Kop2"/>
      </w:pPr>
      <w:r>
        <w:lastRenderedPageBreak/>
        <w:t>Research questions</w:t>
      </w:r>
    </w:p>
    <w:p w14:paraId="7B1199E9" w14:textId="212AF9D2" w:rsidR="4AB8DAD4" w:rsidRDefault="7EF4E498" w:rsidP="4AB8DAD4">
      <w:r>
        <w:t>Main question:</w:t>
      </w:r>
      <w:r w:rsidR="004159AC">
        <w:t xml:space="preserve"> What do i</w:t>
      </w:r>
      <w:r w:rsidR="004159AC" w:rsidRPr="004159AC">
        <w:t xml:space="preserve">ndustrial / </w:t>
      </w:r>
      <w:r w:rsidR="004159AC">
        <w:t>t</w:t>
      </w:r>
      <w:r w:rsidR="004159AC" w:rsidRPr="004159AC">
        <w:t xml:space="preserve">echnical </w:t>
      </w:r>
      <w:r w:rsidR="004159AC">
        <w:t>s</w:t>
      </w:r>
      <w:r w:rsidR="004159AC" w:rsidRPr="004159AC">
        <w:t xml:space="preserve">ervices &amp; </w:t>
      </w:r>
      <w:r w:rsidR="004159AC">
        <w:t>e</w:t>
      </w:r>
      <w:r w:rsidR="004159AC" w:rsidRPr="004159AC">
        <w:t>quipment</w:t>
      </w:r>
      <w:r w:rsidR="004159AC">
        <w:t xml:space="preserve"> </w:t>
      </w:r>
      <w:r w:rsidR="00B56FB3">
        <w:t xml:space="preserve">companies need to know </w:t>
      </w:r>
      <w:r w:rsidR="00DF27D4">
        <w:t>about AI to implement and use it effectively in the company?</w:t>
      </w:r>
    </w:p>
    <w:p w14:paraId="633929DD" w14:textId="676FC64B" w:rsidR="6624B223" w:rsidRDefault="7EF4E498" w:rsidP="6624B223">
      <w:r>
        <w:t>Sub questions:</w:t>
      </w:r>
    </w:p>
    <w:p w14:paraId="5DE0FDAE" w14:textId="46209391" w:rsidR="5B30915B" w:rsidRDefault="7EF4E498" w:rsidP="00C753D8">
      <w:pPr>
        <w:pStyle w:val="Lijstalinea"/>
        <w:numPr>
          <w:ilvl w:val="0"/>
          <w:numId w:val="1"/>
        </w:numPr>
      </w:pPr>
      <w:r>
        <w:t>Internal:</w:t>
      </w:r>
    </w:p>
    <w:p w14:paraId="0C481CBC" w14:textId="1944B168" w:rsidR="1EF59D14" w:rsidRDefault="1EF59D14" w:rsidP="31E50BF6">
      <w:pPr>
        <w:pStyle w:val="Lijstalinea"/>
        <w:numPr>
          <w:ilvl w:val="1"/>
          <w:numId w:val="1"/>
        </w:numPr>
      </w:pPr>
      <w:r>
        <w:t xml:space="preserve">Which business processes within the company('s) have the greatest potential for the application of AI? </w:t>
      </w:r>
    </w:p>
    <w:p w14:paraId="02D935A1" w14:textId="42DB33A8" w:rsidR="31E50BF6" w:rsidRDefault="1EF59D14" w:rsidP="31E50BF6">
      <w:pPr>
        <w:pStyle w:val="Lijstalinea"/>
        <w:numPr>
          <w:ilvl w:val="1"/>
          <w:numId w:val="1"/>
        </w:numPr>
      </w:pPr>
      <w:r>
        <w:t>To what extent is the company('s) current data, IT systems and employees ready for the implementation of AI?</w:t>
      </w:r>
    </w:p>
    <w:p w14:paraId="3304BAD8" w14:textId="2D40D5F4" w:rsidR="7EF4E498" w:rsidRDefault="7EF4E498" w:rsidP="223928BA">
      <w:pPr>
        <w:pStyle w:val="Lijstalinea"/>
        <w:numPr>
          <w:ilvl w:val="0"/>
          <w:numId w:val="5"/>
        </w:numPr>
      </w:pPr>
      <w:r>
        <w:t>External:</w:t>
      </w:r>
      <w:r>
        <w:tab/>
      </w:r>
    </w:p>
    <w:p w14:paraId="2594FA58" w14:textId="4128AD85" w:rsidR="7EF4E498" w:rsidRDefault="3DB4BD50" w:rsidP="52A68576">
      <w:pPr>
        <w:pStyle w:val="Lijstalinea"/>
        <w:numPr>
          <w:ilvl w:val="1"/>
          <w:numId w:val="5"/>
        </w:numPr>
      </w:pPr>
      <w:r>
        <w:t>How do competitors of Waterkracht use AI?</w:t>
      </w:r>
    </w:p>
    <w:p w14:paraId="22D72E84" w14:textId="354A3386" w:rsidR="69DA0A48" w:rsidRDefault="69DA0A48" w:rsidP="466420EF">
      <w:pPr>
        <w:pStyle w:val="Lijstalinea"/>
        <w:numPr>
          <w:ilvl w:val="1"/>
          <w:numId w:val="5"/>
        </w:numPr>
      </w:pPr>
      <w:r>
        <w:t xml:space="preserve">Which AI trends and developments are most relevant for SMEs in the manufacturing and technical service sector? </w:t>
      </w:r>
    </w:p>
    <w:p w14:paraId="46788D75" w14:textId="3EAA4D55" w:rsidR="52A68576" w:rsidRDefault="69DA0A48" w:rsidP="52A68576">
      <w:pPr>
        <w:pStyle w:val="Lijstalinea"/>
        <w:numPr>
          <w:ilvl w:val="1"/>
          <w:numId w:val="5"/>
        </w:numPr>
      </w:pPr>
      <w:r>
        <w:t>Which external risks and requirements should the company('s) consider when adopting AI, such as competition, GDPR, the EU AI Act and cybersecurity?</w:t>
      </w:r>
    </w:p>
    <w:p w14:paraId="1D38005D" w14:textId="4EF20A80" w:rsidR="006F748A" w:rsidRDefault="006F748A" w:rsidP="00DE415B">
      <w:pPr>
        <w:pStyle w:val="Kop2"/>
      </w:pPr>
      <w:r>
        <w:t>Quality criteria for the handbook</w:t>
      </w:r>
    </w:p>
    <w:p w14:paraId="78A207AC" w14:textId="77777777" w:rsidR="00181B2C" w:rsidRPr="00181B2C" w:rsidRDefault="00181B2C" w:rsidP="00181B2C">
      <w:r w:rsidRPr="00181B2C">
        <w:t>The handbook should:</w:t>
      </w:r>
    </w:p>
    <w:p w14:paraId="030F7B45" w14:textId="3FEE1D30" w:rsidR="00181B2C" w:rsidRPr="00181B2C" w:rsidRDefault="00181B2C" w:rsidP="00181B2C">
      <w:pPr>
        <w:numPr>
          <w:ilvl w:val="0"/>
          <w:numId w:val="9"/>
        </w:numPr>
      </w:pPr>
      <w:r w:rsidRPr="00181B2C">
        <w:t xml:space="preserve">Be </w:t>
      </w:r>
      <w:r w:rsidRPr="00507522">
        <w:t>clear and easy to understand</w:t>
      </w:r>
      <w:r w:rsidRPr="00181B2C">
        <w:t>.</w:t>
      </w:r>
    </w:p>
    <w:p w14:paraId="03F8B520" w14:textId="048D687C" w:rsidR="00181B2C" w:rsidRPr="00181B2C" w:rsidRDefault="00181B2C" w:rsidP="00181B2C">
      <w:pPr>
        <w:numPr>
          <w:ilvl w:val="0"/>
          <w:numId w:val="9"/>
        </w:numPr>
      </w:pPr>
      <w:r w:rsidRPr="00181B2C">
        <w:t xml:space="preserve">Use </w:t>
      </w:r>
      <w:r w:rsidRPr="00507522">
        <w:t>practical examples for Waterkracht</w:t>
      </w:r>
      <w:r w:rsidRPr="00181B2C">
        <w:t>.</w:t>
      </w:r>
    </w:p>
    <w:p w14:paraId="774942CC" w14:textId="2CDBBA78" w:rsidR="00181B2C" w:rsidRPr="00181B2C" w:rsidRDefault="00181B2C" w:rsidP="00181B2C">
      <w:pPr>
        <w:numPr>
          <w:ilvl w:val="0"/>
          <w:numId w:val="9"/>
        </w:numPr>
      </w:pPr>
      <w:r w:rsidRPr="00181B2C">
        <w:t xml:space="preserve">Show </w:t>
      </w:r>
      <w:r w:rsidRPr="00507522">
        <w:t>where AI can be useful</w:t>
      </w:r>
      <w:r w:rsidRPr="00181B2C">
        <w:t xml:space="preserve"> in the company.</w:t>
      </w:r>
    </w:p>
    <w:p w14:paraId="50948974" w14:textId="288FB9E8" w:rsidR="00181B2C" w:rsidRPr="00181B2C" w:rsidRDefault="00181B2C" w:rsidP="00181B2C">
      <w:pPr>
        <w:numPr>
          <w:ilvl w:val="0"/>
          <w:numId w:val="9"/>
        </w:numPr>
      </w:pPr>
      <w:r w:rsidRPr="00181B2C">
        <w:t xml:space="preserve">Explain the </w:t>
      </w:r>
      <w:r w:rsidRPr="00507522">
        <w:t>benefits, costs and risks</w:t>
      </w:r>
      <w:r w:rsidRPr="00181B2C">
        <w:t xml:space="preserve"> of AI.</w:t>
      </w:r>
    </w:p>
    <w:p w14:paraId="6D6A13B6" w14:textId="23950FE6" w:rsidR="00181B2C" w:rsidRPr="00181B2C" w:rsidRDefault="00181B2C" w:rsidP="00181B2C">
      <w:pPr>
        <w:numPr>
          <w:ilvl w:val="0"/>
          <w:numId w:val="9"/>
        </w:numPr>
      </w:pPr>
      <w:r w:rsidRPr="00181B2C">
        <w:t xml:space="preserve">Include important topics such as </w:t>
      </w:r>
      <w:r w:rsidRPr="00507522">
        <w:t>GDPR, cybersecurity and human control</w:t>
      </w:r>
      <w:r w:rsidRPr="00181B2C">
        <w:t>.</w:t>
      </w:r>
    </w:p>
    <w:p w14:paraId="19830E87" w14:textId="77777777" w:rsidR="00181B2C" w:rsidRPr="00181B2C" w:rsidRDefault="00181B2C" w:rsidP="00181B2C">
      <w:pPr>
        <w:numPr>
          <w:ilvl w:val="0"/>
          <w:numId w:val="9"/>
        </w:numPr>
      </w:pPr>
      <w:r w:rsidRPr="00181B2C">
        <w:t xml:space="preserve">Give a </w:t>
      </w:r>
      <w:r w:rsidRPr="00507522">
        <w:t>simple step-by-step plan</w:t>
      </w:r>
      <w:r w:rsidRPr="00181B2C">
        <w:t xml:space="preserve"> for using AI.</w:t>
      </w:r>
    </w:p>
    <w:p w14:paraId="02429245" w14:textId="5CEAF6AA" w:rsidR="006F748A" w:rsidRDefault="006F748A" w:rsidP="00246A66">
      <w:r>
        <w:br w:type="page"/>
      </w:r>
    </w:p>
    <w:p w14:paraId="753B437A" w14:textId="4984BBBE" w:rsidR="00F563D1" w:rsidRDefault="006F748A" w:rsidP="00A3084B">
      <w:pPr>
        <w:pStyle w:val="Kop2"/>
      </w:pPr>
      <w:r w:rsidRPr="008558EC">
        <w:lastRenderedPageBreak/>
        <w:t>Methodology</w:t>
      </w:r>
    </w:p>
    <w:tbl>
      <w:tblPr>
        <w:tblStyle w:val="Tabelrasterlicht"/>
        <w:tblW w:w="9252" w:type="dxa"/>
        <w:tblLook w:val="04A0" w:firstRow="1" w:lastRow="0" w:firstColumn="1" w:lastColumn="0" w:noHBand="0" w:noVBand="1"/>
      </w:tblPr>
      <w:tblGrid>
        <w:gridCol w:w="2441"/>
        <w:gridCol w:w="1734"/>
        <w:gridCol w:w="1100"/>
        <w:gridCol w:w="3977"/>
      </w:tblGrid>
      <w:tr w:rsidR="005D0CDE" w:rsidRPr="005D0CDE" w14:paraId="3147A130" w14:textId="77777777" w:rsidTr="00C61BF3">
        <w:tc>
          <w:tcPr>
            <w:tcW w:w="0" w:type="auto"/>
            <w:hideMark/>
          </w:tcPr>
          <w:p w14:paraId="5B6FE707" w14:textId="77777777" w:rsidR="005D0CDE" w:rsidRPr="005D0CDE" w:rsidRDefault="005D0CDE" w:rsidP="005D0CDE">
            <w:pPr>
              <w:spacing w:after="160" w:line="278" w:lineRule="auto"/>
              <w:rPr>
                <w:b/>
                <w:bCs/>
              </w:rPr>
            </w:pPr>
            <w:r w:rsidRPr="005D0CDE">
              <w:rPr>
                <w:b/>
                <w:bCs/>
              </w:rPr>
              <w:t>Sub question</w:t>
            </w:r>
          </w:p>
        </w:tc>
        <w:tc>
          <w:tcPr>
            <w:tcW w:w="0" w:type="auto"/>
            <w:hideMark/>
          </w:tcPr>
          <w:p w14:paraId="6EFED6D9" w14:textId="77777777" w:rsidR="005D0CDE" w:rsidRPr="005D0CDE" w:rsidRDefault="005D0CDE" w:rsidP="005D0CDE">
            <w:pPr>
              <w:spacing w:after="160" w:line="278" w:lineRule="auto"/>
              <w:rPr>
                <w:b/>
                <w:bCs/>
              </w:rPr>
            </w:pPr>
            <w:r w:rsidRPr="005D0CDE">
              <w:rPr>
                <w:b/>
                <w:bCs/>
              </w:rPr>
              <w:t>Best method</w:t>
            </w:r>
          </w:p>
        </w:tc>
        <w:tc>
          <w:tcPr>
            <w:tcW w:w="1100" w:type="dxa"/>
            <w:hideMark/>
          </w:tcPr>
          <w:p w14:paraId="418544D5" w14:textId="77777777" w:rsidR="005D0CDE" w:rsidRPr="005D0CDE" w:rsidRDefault="005D0CDE" w:rsidP="005D0CDE">
            <w:pPr>
              <w:spacing w:after="160" w:line="278" w:lineRule="auto"/>
              <w:rPr>
                <w:b/>
                <w:bCs/>
              </w:rPr>
            </w:pPr>
            <w:r w:rsidRPr="005D0CDE">
              <w:rPr>
                <w:b/>
                <w:bCs/>
              </w:rPr>
              <w:t>Desk / Field</w:t>
            </w:r>
          </w:p>
        </w:tc>
        <w:tc>
          <w:tcPr>
            <w:tcW w:w="0" w:type="auto"/>
            <w:hideMark/>
          </w:tcPr>
          <w:p w14:paraId="30AE7EEA" w14:textId="77777777" w:rsidR="005D0CDE" w:rsidRPr="005D0CDE" w:rsidRDefault="005D0CDE" w:rsidP="005D0CDE">
            <w:pPr>
              <w:spacing w:after="160" w:line="278" w:lineRule="auto"/>
              <w:rPr>
                <w:b/>
                <w:bCs/>
              </w:rPr>
            </w:pPr>
            <w:r w:rsidRPr="005D0CDE">
              <w:rPr>
                <w:b/>
                <w:bCs/>
              </w:rPr>
              <w:t>How</w:t>
            </w:r>
          </w:p>
        </w:tc>
      </w:tr>
      <w:tr w:rsidR="005D0CDE" w:rsidRPr="005D0CDE" w14:paraId="539B6A74" w14:textId="77777777" w:rsidTr="00C61BF3">
        <w:tc>
          <w:tcPr>
            <w:tcW w:w="0" w:type="auto"/>
            <w:hideMark/>
          </w:tcPr>
          <w:p w14:paraId="23FF8189" w14:textId="77777777" w:rsidR="005D0CDE" w:rsidRPr="00C61BF3" w:rsidRDefault="005D0CDE" w:rsidP="005D0CDE">
            <w:pPr>
              <w:spacing w:after="160" w:line="278" w:lineRule="auto"/>
            </w:pPr>
            <w:r w:rsidRPr="00C61BF3">
              <w:t>Which business processes have the greatest potential for AI?</w:t>
            </w:r>
          </w:p>
        </w:tc>
        <w:tc>
          <w:tcPr>
            <w:tcW w:w="0" w:type="auto"/>
            <w:hideMark/>
          </w:tcPr>
          <w:p w14:paraId="1C19291B" w14:textId="77777777" w:rsidR="005D0CDE" w:rsidRPr="00C61BF3" w:rsidRDefault="005D0CDE" w:rsidP="005D0CDE">
            <w:pPr>
              <w:spacing w:after="160" w:line="278" w:lineRule="auto"/>
            </w:pPr>
            <w:r w:rsidRPr="00C61BF3">
              <w:t>Interviews + process analysis</w:t>
            </w:r>
          </w:p>
        </w:tc>
        <w:tc>
          <w:tcPr>
            <w:tcW w:w="1100" w:type="dxa"/>
            <w:hideMark/>
          </w:tcPr>
          <w:p w14:paraId="0C4ABD77" w14:textId="77777777" w:rsidR="005D0CDE" w:rsidRPr="00C61BF3" w:rsidRDefault="005D0CDE" w:rsidP="005D0CDE">
            <w:pPr>
              <w:spacing w:after="160" w:line="278" w:lineRule="auto"/>
            </w:pPr>
            <w:r w:rsidRPr="00C61BF3">
              <w:t>Field</w:t>
            </w:r>
          </w:p>
        </w:tc>
        <w:tc>
          <w:tcPr>
            <w:tcW w:w="0" w:type="auto"/>
            <w:hideMark/>
          </w:tcPr>
          <w:p w14:paraId="2A532ABD" w14:textId="77777777" w:rsidR="005D0CDE" w:rsidRPr="005D0CDE" w:rsidRDefault="005D0CDE" w:rsidP="005D0CDE">
            <w:pPr>
              <w:spacing w:after="160" w:line="278" w:lineRule="auto"/>
            </w:pPr>
            <w:r w:rsidRPr="005D0CDE">
              <w:t>Interview employees/managers from purchasing, logistics, sales, service and planning. Ask where repetitive work, delays or errors occur.</w:t>
            </w:r>
          </w:p>
        </w:tc>
      </w:tr>
      <w:tr w:rsidR="005D0CDE" w:rsidRPr="005D0CDE" w14:paraId="3ED5248F" w14:textId="77777777" w:rsidTr="00C61BF3">
        <w:tc>
          <w:tcPr>
            <w:tcW w:w="0" w:type="auto"/>
            <w:hideMark/>
          </w:tcPr>
          <w:p w14:paraId="0C4FBD29" w14:textId="77777777" w:rsidR="005D0CDE" w:rsidRPr="00C61BF3" w:rsidRDefault="005D0CDE" w:rsidP="005D0CDE">
            <w:pPr>
              <w:spacing w:after="160" w:line="278" w:lineRule="auto"/>
            </w:pPr>
            <w:r w:rsidRPr="00C61BF3">
              <w:t>To what extent are data, IT systems and employees ready for AI?</w:t>
            </w:r>
          </w:p>
        </w:tc>
        <w:tc>
          <w:tcPr>
            <w:tcW w:w="0" w:type="auto"/>
            <w:hideMark/>
          </w:tcPr>
          <w:p w14:paraId="6A187947" w14:textId="77777777" w:rsidR="005D0CDE" w:rsidRPr="00C61BF3" w:rsidRDefault="005D0CDE" w:rsidP="005D0CDE">
            <w:pPr>
              <w:spacing w:after="160" w:line="278" w:lineRule="auto"/>
            </w:pPr>
            <w:r w:rsidRPr="00C61BF3">
              <w:t>Interviews + data/IT assessment</w:t>
            </w:r>
          </w:p>
        </w:tc>
        <w:tc>
          <w:tcPr>
            <w:tcW w:w="1100" w:type="dxa"/>
            <w:hideMark/>
          </w:tcPr>
          <w:p w14:paraId="47F17927" w14:textId="77777777" w:rsidR="005D0CDE" w:rsidRPr="00C61BF3" w:rsidRDefault="005D0CDE" w:rsidP="005D0CDE">
            <w:pPr>
              <w:spacing w:after="160" w:line="278" w:lineRule="auto"/>
            </w:pPr>
            <w:r w:rsidRPr="00C61BF3">
              <w:t>Field</w:t>
            </w:r>
          </w:p>
        </w:tc>
        <w:tc>
          <w:tcPr>
            <w:tcW w:w="0" w:type="auto"/>
            <w:hideMark/>
          </w:tcPr>
          <w:p w14:paraId="15C19746" w14:textId="77777777" w:rsidR="005D0CDE" w:rsidRPr="005D0CDE" w:rsidRDefault="005D0CDE" w:rsidP="005D0CDE">
            <w:pPr>
              <w:spacing w:after="160" w:line="278" w:lineRule="auto"/>
            </w:pPr>
            <w:r w:rsidRPr="005D0CDE">
              <w:t>Interview IT/management and employees. Check what systems, data and digital skills are currently available.</w:t>
            </w:r>
          </w:p>
        </w:tc>
      </w:tr>
      <w:tr w:rsidR="005D0CDE" w:rsidRPr="005D0CDE" w14:paraId="08725702" w14:textId="77777777" w:rsidTr="00C61BF3">
        <w:tc>
          <w:tcPr>
            <w:tcW w:w="0" w:type="auto"/>
            <w:hideMark/>
          </w:tcPr>
          <w:p w14:paraId="11E84A68" w14:textId="77777777" w:rsidR="005D0CDE" w:rsidRPr="00C61BF3" w:rsidRDefault="005D0CDE" w:rsidP="005D0CDE">
            <w:pPr>
              <w:spacing w:after="160" w:line="278" w:lineRule="auto"/>
            </w:pPr>
            <w:r w:rsidRPr="00C61BF3">
              <w:t>How do competitors of Waterkracht use AI?</w:t>
            </w:r>
          </w:p>
        </w:tc>
        <w:tc>
          <w:tcPr>
            <w:tcW w:w="0" w:type="auto"/>
            <w:hideMark/>
          </w:tcPr>
          <w:p w14:paraId="177B4410" w14:textId="77777777" w:rsidR="005D0CDE" w:rsidRPr="00C61BF3" w:rsidRDefault="005D0CDE" w:rsidP="005D0CDE">
            <w:pPr>
              <w:spacing w:after="160" w:line="278" w:lineRule="auto"/>
            </w:pPr>
            <w:r w:rsidRPr="00C61BF3">
              <w:t>Competitor analysis</w:t>
            </w:r>
          </w:p>
        </w:tc>
        <w:tc>
          <w:tcPr>
            <w:tcW w:w="1100" w:type="dxa"/>
            <w:hideMark/>
          </w:tcPr>
          <w:p w14:paraId="6EEEC9D7" w14:textId="77777777" w:rsidR="005D0CDE" w:rsidRPr="00C61BF3" w:rsidRDefault="005D0CDE" w:rsidP="005D0CDE">
            <w:pPr>
              <w:spacing w:after="160" w:line="278" w:lineRule="auto"/>
            </w:pPr>
            <w:r w:rsidRPr="00C61BF3">
              <w:t>Desk</w:t>
            </w:r>
          </w:p>
        </w:tc>
        <w:tc>
          <w:tcPr>
            <w:tcW w:w="0" w:type="auto"/>
            <w:hideMark/>
          </w:tcPr>
          <w:p w14:paraId="59C22781" w14:textId="77777777" w:rsidR="005D0CDE" w:rsidRPr="005D0CDE" w:rsidRDefault="005D0CDE" w:rsidP="005D0CDE">
            <w:pPr>
              <w:spacing w:after="160" w:line="278" w:lineRule="auto"/>
            </w:pPr>
            <w:r w:rsidRPr="005D0CDE">
              <w:t>Analyse competitor websites, LinkedIn, news articles, vacancies, case studies and software/technology they use.</w:t>
            </w:r>
          </w:p>
        </w:tc>
      </w:tr>
      <w:tr w:rsidR="005D0CDE" w:rsidRPr="005D0CDE" w14:paraId="270FC804" w14:textId="77777777" w:rsidTr="00C61BF3">
        <w:tc>
          <w:tcPr>
            <w:tcW w:w="0" w:type="auto"/>
            <w:hideMark/>
          </w:tcPr>
          <w:p w14:paraId="2580A4B8" w14:textId="77777777" w:rsidR="005D0CDE" w:rsidRPr="00C61BF3" w:rsidRDefault="005D0CDE" w:rsidP="005D0CDE">
            <w:pPr>
              <w:spacing w:after="160" w:line="278" w:lineRule="auto"/>
            </w:pPr>
            <w:r w:rsidRPr="00C61BF3">
              <w:t>Which AI trends are relevant for manufacturing and technical SMEs?</w:t>
            </w:r>
          </w:p>
        </w:tc>
        <w:tc>
          <w:tcPr>
            <w:tcW w:w="0" w:type="auto"/>
            <w:hideMark/>
          </w:tcPr>
          <w:p w14:paraId="533BFB23" w14:textId="77777777" w:rsidR="005D0CDE" w:rsidRPr="00C61BF3" w:rsidRDefault="005D0CDE" w:rsidP="005D0CDE">
            <w:pPr>
              <w:spacing w:after="160" w:line="278" w:lineRule="auto"/>
            </w:pPr>
            <w:r w:rsidRPr="00C61BF3">
              <w:t>Literature and market research</w:t>
            </w:r>
          </w:p>
        </w:tc>
        <w:tc>
          <w:tcPr>
            <w:tcW w:w="1100" w:type="dxa"/>
            <w:hideMark/>
          </w:tcPr>
          <w:p w14:paraId="3F1E54D1" w14:textId="77777777" w:rsidR="005D0CDE" w:rsidRPr="00C61BF3" w:rsidRDefault="005D0CDE" w:rsidP="005D0CDE">
            <w:pPr>
              <w:spacing w:after="160" w:line="278" w:lineRule="auto"/>
            </w:pPr>
            <w:r w:rsidRPr="00C61BF3">
              <w:t>Desk</w:t>
            </w:r>
          </w:p>
        </w:tc>
        <w:tc>
          <w:tcPr>
            <w:tcW w:w="0" w:type="auto"/>
            <w:hideMark/>
          </w:tcPr>
          <w:p w14:paraId="09A8AD5F" w14:textId="77777777" w:rsidR="005D0CDE" w:rsidRPr="005D0CDE" w:rsidRDefault="005D0CDE" w:rsidP="005D0CDE">
            <w:pPr>
              <w:spacing w:after="160" w:line="278" w:lineRule="auto"/>
            </w:pPr>
            <w:r w:rsidRPr="005D0CDE">
              <w:t>Use reports from the EU, Draghi report, McKinsey, Deloitte, CBS, TNO and industry organisations.</w:t>
            </w:r>
          </w:p>
        </w:tc>
      </w:tr>
      <w:tr w:rsidR="005D0CDE" w:rsidRPr="005D0CDE" w14:paraId="4A5A4D50" w14:textId="77777777" w:rsidTr="00C61BF3">
        <w:tc>
          <w:tcPr>
            <w:tcW w:w="0" w:type="auto"/>
            <w:hideMark/>
          </w:tcPr>
          <w:p w14:paraId="23790544" w14:textId="77777777" w:rsidR="005D0CDE" w:rsidRPr="00C61BF3" w:rsidRDefault="005D0CDE" w:rsidP="005D0CDE">
            <w:pPr>
              <w:spacing w:after="160" w:line="278" w:lineRule="auto"/>
            </w:pPr>
            <w:r w:rsidRPr="00C61BF3">
              <w:t>Which external risks and requirements should be considered?</w:t>
            </w:r>
          </w:p>
        </w:tc>
        <w:tc>
          <w:tcPr>
            <w:tcW w:w="0" w:type="auto"/>
            <w:hideMark/>
          </w:tcPr>
          <w:p w14:paraId="74CBC3F0" w14:textId="77777777" w:rsidR="005D0CDE" w:rsidRPr="00C61BF3" w:rsidRDefault="005D0CDE" w:rsidP="005D0CDE">
            <w:pPr>
              <w:spacing w:after="160" w:line="278" w:lineRule="auto"/>
            </w:pPr>
            <w:r w:rsidRPr="00C61BF3">
              <w:t>Legislation and literature review</w:t>
            </w:r>
          </w:p>
        </w:tc>
        <w:tc>
          <w:tcPr>
            <w:tcW w:w="1100" w:type="dxa"/>
            <w:hideMark/>
          </w:tcPr>
          <w:p w14:paraId="4828BDE8" w14:textId="77777777" w:rsidR="005D0CDE" w:rsidRPr="00C61BF3" w:rsidRDefault="005D0CDE" w:rsidP="005D0CDE">
            <w:pPr>
              <w:spacing w:after="160" w:line="278" w:lineRule="auto"/>
            </w:pPr>
            <w:r w:rsidRPr="00C61BF3">
              <w:t>Desk</w:t>
            </w:r>
          </w:p>
        </w:tc>
        <w:tc>
          <w:tcPr>
            <w:tcW w:w="0" w:type="auto"/>
            <w:hideMark/>
          </w:tcPr>
          <w:p w14:paraId="5E0A4086" w14:textId="77777777" w:rsidR="005D0CDE" w:rsidRPr="005D0CDE" w:rsidRDefault="005D0CDE" w:rsidP="005D0CDE">
            <w:pPr>
              <w:spacing w:after="160" w:line="278" w:lineRule="auto"/>
            </w:pPr>
            <w:r w:rsidRPr="005D0CDE">
              <w:t>Research GDPR, EU AI Act, cybersecurity requirements and risks of AI implementation.</w:t>
            </w:r>
          </w:p>
        </w:tc>
      </w:tr>
    </w:tbl>
    <w:p w14:paraId="2276C35D" w14:textId="0EBB05C1" w:rsidR="00B37A8F" w:rsidRDefault="00B37A8F">
      <w:r>
        <w:br w:type="page"/>
      </w:r>
    </w:p>
    <w:p w14:paraId="37D87BD4" w14:textId="091D78C3" w:rsidR="006F748A" w:rsidRPr="00D02E76" w:rsidRDefault="00B37A8F" w:rsidP="00B37A8F">
      <w:pPr>
        <w:pStyle w:val="Kop2"/>
        <w:rPr>
          <w:lang w:val="nl-NL"/>
        </w:rPr>
      </w:pPr>
      <w:proofErr w:type="spellStart"/>
      <w:r w:rsidRPr="00D02E76">
        <w:rPr>
          <w:lang w:val="nl-NL"/>
        </w:rPr>
        <w:lastRenderedPageBreak/>
        <w:t>Bibliography</w:t>
      </w:r>
      <w:proofErr w:type="spellEnd"/>
    </w:p>
    <w:p w14:paraId="62E0BC37" w14:textId="1BB901B0" w:rsidR="00BA64B7" w:rsidRPr="004824AF" w:rsidRDefault="00BA64B7" w:rsidP="00BA64B7">
      <w:r w:rsidRPr="00BA64B7">
        <w:rPr>
          <w:lang w:val="nl-NL"/>
        </w:rPr>
        <w:t>Waterkracht. (</w:t>
      </w:r>
      <w:proofErr w:type="spellStart"/>
      <w:r w:rsidRPr="00BA64B7">
        <w:rPr>
          <w:lang w:val="nl-NL"/>
        </w:rPr>
        <w:t>n.d</w:t>
      </w:r>
      <w:proofErr w:type="spellEnd"/>
      <w:r w:rsidRPr="00BA64B7">
        <w:rPr>
          <w:lang w:val="nl-NL"/>
        </w:rPr>
        <w:t xml:space="preserve">.). </w:t>
      </w:r>
      <w:r w:rsidRPr="00BA64B7">
        <w:rPr>
          <w:i/>
          <w:iCs/>
          <w:lang w:val="nl-NL"/>
        </w:rPr>
        <w:t>Waterkracht Varsseveld | Over ons | Waterkracht</w:t>
      </w:r>
      <w:r w:rsidRPr="00BA64B7">
        <w:rPr>
          <w:lang w:val="nl-NL"/>
        </w:rPr>
        <w:t xml:space="preserve">. </w:t>
      </w:r>
      <w:hyperlink r:id="rId11">
        <w:r w:rsidRPr="004824AF">
          <w:rPr>
            <w:rStyle w:val="Hyperlink"/>
          </w:rPr>
          <w:t>https://www.waterkracht.com/</w:t>
        </w:r>
        <w:bookmarkStart w:id="0" w:name="_Hlt239684586"/>
        <w:r w:rsidRPr="004824AF">
          <w:rPr>
            <w:rStyle w:val="Hyperlink"/>
          </w:rPr>
          <w:t>n</w:t>
        </w:r>
        <w:bookmarkEnd w:id="0"/>
        <w:r w:rsidRPr="004824AF">
          <w:rPr>
            <w:rStyle w:val="Hyperlink"/>
          </w:rPr>
          <w:t>l/over-waterkracht</w:t>
        </w:r>
      </w:hyperlink>
    </w:p>
    <w:p w14:paraId="24D7806F" w14:textId="77777777" w:rsidR="00B37A8F" w:rsidRPr="00D02E76" w:rsidRDefault="00B37A8F" w:rsidP="0061174A"/>
    <w:sectPr w:rsidR="00B37A8F" w:rsidRPr="00D02E76" w:rsidSect="006F748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A2381"/>
    <w:multiLevelType w:val="hybridMultilevel"/>
    <w:tmpl w:val="DFF09C70"/>
    <w:lvl w:ilvl="0" w:tplc="7C02C896">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3808B0"/>
    <w:multiLevelType w:val="multilevel"/>
    <w:tmpl w:val="CB32CA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511415"/>
    <w:multiLevelType w:val="multilevel"/>
    <w:tmpl w:val="2848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F05CE"/>
    <w:multiLevelType w:val="hybridMultilevel"/>
    <w:tmpl w:val="FFFFFFFF"/>
    <w:lvl w:ilvl="0" w:tplc="B6D6C054">
      <w:start w:val="1"/>
      <w:numFmt w:val="bullet"/>
      <w:lvlText w:val="-"/>
      <w:lvlJc w:val="left"/>
      <w:pPr>
        <w:ind w:left="720" w:hanging="360"/>
      </w:pPr>
      <w:rPr>
        <w:rFonts w:ascii="Aptos" w:hAnsi="Aptos" w:hint="default"/>
      </w:rPr>
    </w:lvl>
    <w:lvl w:ilvl="1" w:tplc="02EEA220">
      <w:start w:val="1"/>
      <w:numFmt w:val="bullet"/>
      <w:lvlText w:val="o"/>
      <w:lvlJc w:val="left"/>
      <w:pPr>
        <w:ind w:left="1440" w:hanging="360"/>
      </w:pPr>
      <w:rPr>
        <w:rFonts w:ascii="Courier New" w:hAnsi="Courier New" w:hint="default"/>
      </w:rPr>
    </w:lvl>
    <w:lvl w:ilvl="2" w:tplc="12EEB5EE">
      <w:start w:val="1"/>
      <w:numFmt w:val="bullet"/>
      <w:lvlText w:val=""/>
      <w:lvlJc w:val="left"/>
      <w:pPr>
        <w:ind w:left="2160" w:hanging="360"/>
      </w:pPr>
      <w:rPr>
        <w:rFonts w:ascii="Wingdings" w:hAnsi="Wingdings" w:hint="default"/>
      </w:rPr>
    </w:lvl>
    <w:lvl w:ilvl="3" w:tplc="1AB84B18">
      <w:start w:val="1"/>
      <w:numFmt w:val="bullet"/>
      <w:lvlText w:val=""/>
      <w:lvlJc w:val="left"/>
      <w:pPr>
        <w:ind w:left="2880" w:hanging="360"/>
      </w:pPr>
      <w:rPr>
        <w:rFonts w:ascii="Symbol" w:hAnsi="Symbol" w:hint="default"/>
      </w:rPr>
    </w:lvl>
    <w:lvl w:ilvl="4" w:tplc="65363960">
      <w:start w:val="1"/>
      <w:numFmt w:val="bullet"/>
      <w:lvlText w:val="o"/>
      <w:lvlJc w:val="left"/>
      <w:pPr>
        <w:ind w:left="3600" w:hanging="360"/>
      </w:pPr>
      <w:rPr>
        <w:rFonts w:ascii="Courier New" w:hAnsi="Courier New" w:hint="default"/>
      </w:rPr>
    </w:lvl>
    <w:lvl w:ilvl="5" w:tplc="8280F776">
      <w:start w:val="1"/>
      <w:numFmt w:val="bullet"/>
      <w:lvlText w:val=""/>
      <w:lvlJc w:val="left"/>
      <w:pPr>
        <w:ind w:left="4320" w:hanging="360"/>
      </w:pPr>
      <w:rPr>
        <w:rFonts w:ascii="Wingdings" w:hAnsi="Wingdings" w:hint="default"/>
      </w:rPr>
    </w:lvl>
    <w:lvl w:ilvl="6" w:tplc="2F9AB61C">
      <w:start w:val="1"/>
      <w:numFmt w:val="bullet"/>
      <w:lvlText w:val=""/>
      <w:lvlJc w:val="left"/>
      <w:pPr>
        <w:ind w:left="5040" w:hanging="360"/>
      </w:pPr>
      <w:rPr>
        <w:rFonts w:ascii="Symbol" w:hAnsi="Symbol" w:hint="default"/>
      </w:rPr>
    </w:lvl>
    <w:lvl w:ilvl="7" w:tplc="D79E6CB0">
      <w:start w:val="1"/>
      <w:numFmt w:val="bullet"/>
      <w:lvlText w:val="o"/>
      <w:lvlJc w:val="left"/>
      <w:pPr>
        <w:ind w:left="5760" w:hanging="360"/>
      </w:pPr>
      <w:rPr>
        <w:rFonts w:ascii="Courier New" w:hAnsi="Courier New" w:hint="default"/>
      </w:rPr>
    </w:lvl>
    <w:lvl w:ilvl="8" w:tplc="076C27E6">
      <w:start w:val="1"/>
      <w:numFmt w:val="bullet"/>
      <w:lvlText w:val=""/>
      <w:lvlJc w:val="left"/>
      <w:pPr>
        <w:ind w:left="6480" w:hanging="360"/>
      </w:pPr>
      <w:rPr>
        <w:rFonts w:ascii="Wingdings" w:hAnsi="Wingdings" w:hint="default"/>
      </w:rPr>
    </w:lvl>
  </w:abstractNum>
  <w:abstractNum w:abstractNumId="4" w15:restartNumberingAfterBreak="0">
    <w:nsid w:val="3B40336A"/>
    <w:multiLevelType w:val="multilevel"/>
    <w:tmpl w:val="55CCF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970250"/>
    <w:multiLevelType w:val="hybridMultilevel"/>
    <w:tmpl w:val="BFDE2B26"/>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6" w15:restartNumberingAfterBreak="0">
    <w:nsid w:val="62A470D4"/>
    <w:multiLevelType w:val="hybridMultilevel"/>
    <w:tmpl w:val="1DCA18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4C62C2B"/>
    <w:multiLevelType w:val="multilevel"/>
    <w:tmpl w:val="519C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F1AFB9"/>
    <w:multiLevelType w:val="hybridMultilevel"/>
    <w:tmpl w:val="FFFFFFFF"/>
    <w:lvl w:ilvl="0" w:tplc="E1D09C6A">
      <w:start w:val="1"/>
      <w:numFmt w:val="bullet"/>
      <w:lvlText w:val="-"/>
      <w:lvlJc w:val="left"/>
      <w:pPr>
        <w:ind w:left="1080" w:hanging="360"/>
      </w:pPr>
      <w:rPr>
        <w:rFonts w:ascii="Aptos" w:hAnsi="Aptos" w:hint="default"/>
      </w:rPr>
    </w:lvl>
    <w:lvl w:ilvl="1" w:tplc="35429AFC">
      <w:start w:val="1"/>
      <w:numFmt w:val="bullet"/>
      <w:lvlText w:val="o"/>
      <w:lvlJc w:val="left"/>
      <w:pPr>
        <w:ind w:left="1800" w:hanging="360"/>
      </w:pPr>
      <w:rPr>
        <w:rFonts w:ascii="Courier New" w:hAnsi="Courier New" w:hint="default"/>
      </w:rPr>
    </w:lvl>
    <w:lvl w:ilvl="2" w:tplc="62769F72">
      <w:start w:val="1"/>
      <w:numFmt w:val="bullet"/>
      <w:lvlText w:val=""/>
      <w:lvlJc w:val="left"/>
      <w:pPr>
        <w:ind w:left="2520" w:hanging="360"/>
      </w:pPr>
      <w:rPr>
        <w:rFonts w:ascii="Wingdings" w:hAnsi="Wingdings" w:hint="default"/>
      </w:rPr>
    </w:lvl>
    <w:lvl w:ilvl="3" w:tplc="6A3A8CA0">
      <w:start w:val="1"/>
      <w:numFmt w:val="bullet"/>
      <w:lvlText w:val=""/>
      <w:lvlJc w:val="left"/>
      <w:pPr>
        <w:ind w:left="3240" w:hanging="360"/>
      </w:pPr>
      <w:rPr>
        <w:rFonts w:ascii="Symbol" w:hAnsi="Symbol" w:hint="default"/>
      </w:rPr>
    </w:lvl>
    <w:lvl w:ilvl="4" w:tplc="7444F0E2">
      <w:start w:val="1"/>
      <w:numFmt w:val="bullet"/>
      <w:lvlText w:val="o"/>
      <w:lvlJc w:val="left"/>
      <w:pPr>
        <w:ind w:left="3960" w:hanging="360"/>
      </w:pPr>
      <w:rPr>
        <w:rFonts w:ascii="Courier New" w:hAnsi="Courier New" w:hint="default"/>
      </w:rPr>
    </w:lvl>
    <w:lvl w:ilvl="5" w:tplc="8FE85B16">
      <w:start w:val="1"/>
      <w:numFmt w:val="bullet"/>
      <w:lvlText w:val=""/>
      <w:lvlJc w:val="left"/>
      <w:pPr>
        <w:ind w:left="4680" w:hanging="360"/>
      </w:pPr>
      <w:rPr>
        <w:rFonts w:ascii="Wingdings" w:hAnsi="Wingdings" w:hint="default"/>
      </w:rPr>
    </w:lvl>
    <w:lvl w:ilvl="6" w:tplc="CAAEEFAC">
      <w:start w:val="1"/>
      <w:numFmt w:val="bullet"/>
      <w:lvlText w:val=""/>
      <w:lvlJc w:val="left"/>
      <w:pPr>
        <w:ind w:left="5400" w:hanging="360"/>
      </w:pPr>
      <w:rPr>
        <w:rFonts w:ascii="Symbol" w:hAnsi="Symbol" w:hint="default"/>
      </w:rPr>
    </w:lvl>
    <w:lvl w:ilvl="7" w:tplc="3A1CA134">
      <w:start w:val="1"/>
      <w:numFmt w:val="bullet"/>
      <w:lvlText w:val="o"/>
      <w:lvlJc w:val="left"/>
      <w:pPr>
        <w:ind w:left="6120" w:hanging="360"/>
      </w:pPr>
      <w:rPr>
        <w:rFonts w:ascii="Courier New" w:hAnsi="Courier New" w:hint="default"/>
      </w:rPr>
    </w:lvl>
    <w:lvl w:ilvl="8" w:tplc="D76E3D8A">
      <w:start w:val="1"/>
      <w:numFmt w:val="bullet"/>
      <w:lvlText w:val=""/>
      <w:lvlJc w:val="left"/>
      <w:pPr>
        <w:ind w:left="6840" w:hanging="360"/>
      </w:pPr>
      <w:rPr>
        <w:rFonts w:ascii="Wingdings" w:hAnsi="Wingdings" w:hint="default"/>
      </w:rPr>
    </w:lvl>
  </w:abstractNum>
  <w:num w:numId="1" w16cid:durableId="2064135699">
    <w:abstractNumId w:val="0"/>
  </w:num>
  <w:num w:numId="2" w16cid:durableId="675767027">
    <w:abstractNumId w:val="6"/>
  </w:num>
  <w:num w:numId="3" w16cid:durableId="1430731296">
    <w:abstractNumId w:val="4"/>
  </w:num>
  <w:num w:numId="4" w16cid:durableId="1502619179">
    <w:abstractNumId w:val="1"/>
  </w:num>
  <w:num w:numId="5" w16cid:durableId="74328513">
    <w:abstractNumId w:val="3"/>
  </w:num>
  <w:num w:numId="6" w16cid:durableId="1156918831">
    <w:abstractNumId w:val="8"/>
  </w:num>
  <w:num w:numId="7" w16cid:durableId="969360801">
    <w:abstractNumId w:val="2"/>
  </w:num>
  <w:num w:numId="8" w16cid:durableId="663051929">
    <w:abstractNumId w:val="5"/>
  </w:num>
  <w:num w:numId="9" w16cid:durableId="10958277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48A"/>
    <w:rsid w:val="000013FE"/>
    <w:rsid w:val="00002832"/>
    <w:rsid w:val="00007638"/>
    <w:rsid w:val="00011149"/>
    <w:rsid w:val="00012079"/>
    <w:rsid w:val="00015C7D"/>
    <w:rsid w:val="000165E5"/>
    <w:rsid w:val="0003015A"/>
    <w:rsid w:val="00033288"/>
    <w:rsid w:val="00033FF5"/>
    <w:rsid w:val="000465C7"/>
    <w:rsid w:val="00066D11"/>
    <w:rsid w:val="00070594"/>
    <w:rsid w:val="00071D9C"/>
    <w:rsid w:val="00080183"/>
    <w:rsid w:val="00092310"/>
    <w:rsid w:val="0009639A"/>
    <w:rsid w:val="000A5B0C"/>
    <w:rsid w:val="000A7371"/>
    <w:rsid w:val="000C73FA"/>
    <w:rsid w:val="000E408C"/>
    <w:rsid w:val="000F0158"/>
    <w:rsid w:val="001065BD"/>
    <w:rsid w:val="0013215C"/>
    <w:rsid w:val="00135E46"/>
    <w:rsid w:val="00136215"/>
    <w:rsid w:val="0014079B"/>
    <w:rsid w:val="00141718"/>
    <w:rsid w:val="00142A1C"/>
    <w:rsid w:val="00144F28"/>
    <w:rsid w:val="00145399"/>
    <w:rsid w:val="001524F6"/>
    <w:rsid w:val="00152E16"/>
    <w:rsid w:val="0016066F"/>
    <w:rsid w:val="00172199"/>
    <w:rsid w:val="00173EE1"/>
    <w:rsid w:val="001801EF"/>
    <w:rsid w:val="00181763"/>
    <w:rsid w:val="00181B2C"/>
    <w:rsid w:val="00196DCC"/>
    <w:rsid w:val="001A0289"/>
    <w:rsid w:val="001A08C4"/>
    <w:rsid w:val="001A28D6"/>
    <w:rsid w:val="001B11A7"/>
    <w:rsid w:val="001C45D5"/>
    <w:rsid w:val="001C5F0C"/>
    <w:rsid w:val="001D1186"/>
    <w:rsid w:val="001D4D65"/>
    <w:rsid w:val="001D59CF"/>
    <w:rsid w:val="001E4070"/>
    <w:rsid w:val="001F6321"/>
    <w:rsid w:val="00203456"/>
    <w:rsid w:val="002216E4"/>
    <w:rsid w:val="00224DED"/>
    <w:rsid w:val="002326F8"/>
    <w:rsid w:val="0023418F"/>
    <w:rsid w:val="00240BF9"/>
    <w:rsid w:val="002464BD"/>
    <w:rsid w:val="00246A66"/>
    <w:rsid w:val="00246FC1"/>
    <w:rsid w:val="0025152D"/>
    <w:rsid w:val="00253E49"/>
    <w:rsid w:val="00270F73"/>
    <w:rsid w:val="00282ABF"/>
    <w:rsid w:val="002909E3"/>
    <w:rsid w:val="00290A9C"/>
    <w:rsid w:val="00293C37"/>
    <w:rsid w:val="002A02E5"/>
    <w:rsid w:val="002A265F"/>
    <w:rsid w:val="002C4200"/>
    <w:rsid w:val="002C4840"/>
    <w:rsid w:val="002C4F45"/>
    <w:rsid w:val="002E21EE"/>
    <w:rsid w:val="002E2E3C"/>
    <w:rsid w:val="002E2F55"/>
    <w:rsid w:val="0030437A"/>
    <w:rsid w:val="0031109B"/>
    <w:rsid w:val="00311FD3"/>
    <w:rsid w:val="0031448F"/>
    <w:rsid w:val="003211FE"/>
    <w:rsid w:val="003243B5"/>
    <w:rsid w:val="00324A46"/>
    <w:rsid w:val="00331976"/>
    <w:rsid w:val="0033228D"/>
    <w:rsid w:val="003326CB"/>
    <w:rsid w:val="00336AD7"/>
    <w:rsid w:val="003477C5"/>
    <w:rsid w:val="003576C7"/>
    <w:rsid w:val="00364CF5"/>
    <w:rsid w:val="00367AEA"/>
    <w:rsid w:val="003731F1"/>
    <w:rsid w:val="00376F9F"/>
    <w:rsid w:val="003802EC"/>
    <w:rsid w:val="00385B97"/>
    <w:rsid w:val="0039103C"/>
    <w:rsid w:val="003A122E"/>
    <w:rsid w:val="003A3226"/>
    <w:rsid w:val="003A605E"/>
    <w:rsid w:val="003A6685"/>
    <w:rsid w:val="003B5667"/>
    <w:rsid w:val="003C4C69"/>
    <w:rsid w:val="003C538A"/>
    <w:rsid w:val="003D02CE"/>
    <w:rsid w:val="003D122F"/>
    <w:rsid w:val="003D3FBB"/>
    <w:rsid w:val="00407E8F"/>
    <w:rsid w:val="004101B7"/>
    <w:rsid w:val="00413FF9"/>
    <w:rsid w:val="00414BC2"/>
    <w:rsid w:val="004159AC"/>
    <w:rsid w:val="0042309C"/>
    <w:rsid w:val="00423972"/>
    <w:rsid w:val="004249E0"/>
    <w:rsid w:val="00443627"/>
    <w:rsid w:val="00454C55"/>
    <w:rsid w:val="00472791"/>
    <w:rsid w:val="00477831"/>
    <w:rsid w:val="00482323"/>
    <w:rsid w:val="004824AF"/>
    <w:rsid w:val="00494220"/>
    <w:rsid w:val="00494BD9"/>
    <w:rsid w:val="004A0EB6"/>
    <w:rsid w:val="004B0C14"/>
    <w:rsid w:val="004B4FC8"/>
    <w:rsid w:val="004B5AB8"/>
    <w:rsid w:val="004C57B2"/>
    <w:rsid w:val="004D17BB"/>
    <w:rsid w:val="004D7B2D"/>
    <w:rsid w:val="004E104E"/>
    <w:rsid w:val="004E6DED"/>
    <w:rsid w:val="00506FD8"/>
    <w:rsid w:val="00507522"/>
    <w:rsid w:val="005076D6"/>
    <w:rsid w:val="00510C65"/>
    <w:rsid w:val="00517ACC"/>
    <w:rsid w:val="00526B72"/>
    <w:rsid w:val="00545D4F"/>
    <w:rsid w:val="00546F7B"/>
    <w:rsid w:val="00562787"/>
    <w:rsid w:val="005672DC"/>
    <w:rsid w:val="005776AE"/>
    <w:rsid w:val="00585DC2"/>
    <w:rsid w:val="00586808"/>
    <w:rsid w:val="005922F9"/>
    <w:rsid w:val="005A28E1"/>
    <w:rsid w:val="005A6583"/>
    <w:rsid w:val="005C3D8C"/>
    <w:rsid w:val="005D0CDE"/>
    <w:rsid w:val="005E586C"/>
    <w:rsid w:val="00601832"/>
    <w:rsid w:val="00610373"/>
    <w:rsid w:val="00610F65"/>
    <w:rsid w:val="0061174A"/>
    <w:rsid w:val="006211F9"/>
    <w:rsid w:val="0062476A"/>
    <w:rsid w:val="00624789"/>
    <w:rsid w:val="00624C7D"/>
    <w:rsid w:val="00626C0F"/>
    <w:rsid w:val="0064359E"/>
    <w:rsid w:val="006507D6"/>
    <w:rsid w:val="0065132C"/>
    <w:rsid w:val="006610C8"/>
    <w:rsid w:val="0068324D"/>
    <w:rsid w:val="006850AD"/>
    <w:rsid w:val="00691C02"/>
    <w:rsid w:val="00697400"/>
    <w:rsid w:val="006A17D1"/>
    <w:rsid w:val="006A73CC"/>
    <w:rsid w:val="006B00DA"/>
    <w:rsid w:val="006B049B"/>
    <w:rsid w:val="006B226D"/>
    <w:rsid w:val="006B50CE"/>
    <w:rsid w:val="006C07AE"/>
    <w:rsid w:val="006D2288"/>
    <w:rsid w:val="006D5713"/>
    <w:rsid w:val="006D5A4A"/>
    <w:rsid w:val="006E02ED"/>
    <w:rsid w:val="006E7A37"/>
    <w:rsid w:val="006F4B44"/>
    <w:rsid w:val="006F748A"/>
    <w:rsid w:val="006F7D26"/>
    <w:rsid w:val="00700B69"/>
    <w:rsid w:val="00703CDB"/>
    <w:rsid w:val="007125E8"/>
    <w:rsid w:val="007501F1"/>
    <w:rsid w:val="00755342"/>
    <w:rsid w:val="00772288"/>
    <w:rsid w:val="00776A04"/>
    <w:rsid w:val="007852E2"/>
    <w:rsid w:val="0078685A"/>
    <w:rsid w:val="007A4DE6"/>
    <w:rsid w:val="007A6A03"/>
    <w:rsid w:val="007B0E72"/>
    <w:rsid w:val="007B2CF4"/>
    <w:rsid w:val="007B641F"/>
    <w:rsid w:val="007C1637"/>
    <w:rsid w:val="007D52B0"/>
    <w:rsid w:val="007E2517"/>
    <w:rsid w:val="008000AB"/>
    <w:rsid w:val="008100AE"/>
    <w:rsid w:val="00810DD1"/>
    <w:rsid w:val="008144B1"/>
    <w:rsid w:val="00830DCC"/>
    <w:rsid w:val="00850492"/>
    <w:rsid w:val="00851FE8"/>
    <w:rsid w:val="008558EC"/>
    <w:rsid w:val="00870448"/>
    <w:rsid w:val="00871B3F"/>
    <w:rsid w:val="0087556A"/>
    <w:rsid w:val="008939AF"/>
    <w:rsid w:val="00895F44"/>
    <w:rsid w:val="008A1E6F"/>
    <w:rsid w:val="008A649A"/>
    <w:rsid w:val="008B21BC"/>
    <w:rsid w:val="008B4E34"/>
    <w:rsid w:val="008C0805"/>
    <w:rsid w:val="008C1382"/>
    <w:rsid w:val="008C1834"/>
    <w:rsid w:val="008C2882"/>
    <w:rsid w:val="008D0DC8"/>
    <w:rsid w:val="008D448A"/>
    <w:rsid w:val="008D703D"/>
    <w:rsid w:val="008E22D0"/>
    <w:rsid w:val="008E3596"/>
    <w:rsid w:val="008E3D6C"/>
    <w:rsid w:val="008E56E2"/>
    <w:rsid w:val="008E6702"/>
    <w:rsid w:val="008F1EC9"/>
    <w:rsid w:val="008F6F8C"/>
    <w:rsid w:val="009073AF"/>
    <w:rsid w:val="009553B5"/>
    <w:rsid w:val="009566ED"/>
    <w:rsid w:val="00962A68"/>
    <w:rsid w:val="00963F47"/>
    <w:rsid w:val="009742F8"/>
    <w:rsid w:val="009757FB"/>
    <w:rsid w:val="00975A3B"/>
    <w:rsid w:val="009823CA"/>
    <w:rsid w:val="00992741"/>
    <w:rsid w:val="00993571"/>
    <w:rsid w:val="009955AA"/>
    <w:rsid w:val="009A57EF"/>
    <w:rsid w:val="009B344C"/>
    <w:rsid w:val="009D1CCF"/>
    <w:rsid w:val="009D1EA4"/>
    <w:rsid w:val="009D35E3"/>
    <w:rsid w:val="009D6928"/>
    <w:rsid w:val="009D6EDC"/>
    <w:rsid w:val="009E278B"/>
    <w:rsid w:val="009F5737"/>
    <w:rsid w:val="009F5E5A"/>
    <w:rsid w:val="00A00AAF"/>
    <w:rsid w:val="00A02B38"/>
    <w:rsid w:val="00A0795D"/>
    <w:rsid w:val="00A173A4"/>
    <w:rsid w:val="00A22104"/>
    <w:rsid w:val="00A259E4"/>
    <w:rsid w:val="00A3084B"/>
    <w:rsid w:val="00A3454B"/>
    <w:rsid w:val="00A43E7D"/>
    <w:rsid w:val="00A452CC"/>
    <w:rsid w:val="00A47120"/>
    <w:rsid w:val="00A4724D"/>
    <w:rsid w:val="00A47482"/>
    <w:rsid w:val="00A51D6A"/>
    <w:rsid w:val="00A57B38"/>
    <w:rsid w:val="00A655B1"/>
    <w:rsid w:val="00A7029F"/>
    <w:rsid w:val="00A80C33"/>
    <w:rsid w:val="00A83626"/>
    <w:rsid w:val="00A853F7"/>
    <w:rsid w:val="00A9047A"/>
    <w:rsid w:val="00A904D0"/>
    <w:rsid w:val="00A956D0"/>
    <w:rsid w:val="00A95942"/>
    <w:rsid w:val="00A95D0F"/>
    <w:rsid w:val="00AB0648"/>
    <w:rsid w:val="00AB386D"/>
    <w:rsid w:val="00AC6B0E"/>
    <w:rsid w:val="00AC77FA"/>
    <w:rsid w:val="00AD5D5B"/>
    <w:rsid w:val="00AE17B5"/>
    <w:rsid w:val="00AE7592"/>
    <w:rsid w:val="00AE7E87"/>
    <w:rsid w:val="00AF7BED"/>
    <w:rsid w:val="00B06AF5"/>
    <w:rsid w:val="00B11ED7"/>
    <w:rsid w:val="00B136FE"/>
    <w:rsid w:val="00B26B5C"/>
    <w:rsid w:val="00B355B0"/>
    <w:rsid w:val="00B37A8F"/>
    <w:rsid w:val="00B46D0E"/>
    <w:rsid w:val="00B47737"/>
    <w:rsid w:val="00B53F61"/>
    <w:rsid w:val="00B54FB4"/>
    <w:rsid w:val="00B56FB3"/>
    <w:rsid w:val="00B5779D"/>
    <w:rsid w:val="00B8041E"/>
    <w:rsid w:val="00B829CB"/>
    <w:rsid w:val="00B8386A"/>
    <w:rsid w:val="00B87BAB"/>
    <w:rsid w:val="00B930B2"/>
    <w:rsid w:val="00B95C2A"/>
    <w:rsid w:val="00BA380C"/>
    <w:rsid w:val="00BA4CBE"/>
    <w:rsid w:val="00BA5714"/>
    <w:rsid w:val="00BA5EE6"/>
    <w:rsid w:val="00BA64B7"/>
    <w:rsid w:val="00BB00A6"/>
    <w:rsid w:val="00BB0C03"/>
    <w:rsid w:val="00BB593F"/>
    <w:rsid w:val="00BC38E1"/>
    <w:rsid w:val="00BD28A2"/>
    <w:rsid w:val="00BD28F5"/>
    <w:rsid w:val="00BD2966"/>
    <w:rsid w:val="00BE29D5"/>
    <w:rsid w:val="00BE5470"/>
    <w:rsid w:val="00BF20A8"/>
    <w:rsid w:val="00BF2465"/>
    <w:rsid w:val="00BF2CBC"/>
    <w:rsid w:val="00BF7582"/>
    <w:rsid w:val="00C038A8"/>
    <w:rsid w:val="00C07CD9"/>
    <w:rsid w:val="00C1111D"/>
    <w:rsid w:val="00C11507"/>
    <w:rsid w:val="00C11A5E"/>
    <w:rsid w:val="00C1526C"/>
    <w:rsid w:val="00C16B9C"/>
    <w:rsid w:val="00C215B6"/>
    <w:rsid w:val="00C23A6B"/>
    <w:rsid w:val="00C23D8B"/>
    <w:rsid w:val="00C27466"/>
    <w:rsid w:val="00C346BA"/>
    <w:rsid w:val="00C425CD"/>
    <w:rsid w:val="00C524AB"/>
    <w:rsid w:val="00C565FB"/>
    <w:rsid w:val="00C61BF3"/>
    <w:rsid w:val="00C70CB1"/>
    <w:rsid w:val="00C753D8"/>
    <w:rsid w:val="00C758CF"/>
    <w:rsid w:val="00C848F7"/>
    <w:rsid w:val="00C86952"/>
    <w:rsid w:val="00CA364D"/>
    <w:rsid w:val="00CA4B15"/>
    <w:rsid w:val="00CA7CEE"/>
    <w:rsid w:val="00CB23BC"/>
    <w:rsid w:val="00CB37E1"/>
    <w:rsid w:val="00CB48F7"/>
    <w:rsid w:val="00CB565E"/>
    <w:rsid w:val="00CE1F68"/>
    <w:rsid w:val="00D02E76"/>
    <w:rsid w:val="00D05C77"/>
    <w:rsid w:val="00D06CBD"/>
    <w:rsid w:val="00D0791D"/>
    <w:rsid w:val="00D22A44"/>
    <w:rsid w:val="00D34559"/>
    <w:rsid w:val="00D3522D"/>
    <w:rsid w:val="00D44BE5"/>
    <w:rsid w:val="00D468EC"/>
    <w:rsid w:val="00D55E5B"/>
    <w:rsid w:val="00D60AEE"/>
    <w:rsid w:val="00D73678"/>
    <w:rsid w:val="00D758F3"/>
    <w:rsid w:val="00D82DCF"/>
    <w:rsid w:val="00D83B07"/>
    <w:rsid w:val="00D85BEB"/>
    <w:rsid w:val="00DA539E"/>
    <w:rsid w:val="00DB3451"/>
    <w:rsid w:val="00DE14A8"/>
    <w:rsid w:val="00DE1C4D"/>
    <w:rsid w:val="00DE415B"/>
    <w:rsid w:val="00DE474E"/>
    <w:rsid w:val="00DE4C47"/>
    <w:rsid w:val="00DF27D4"/>
    <w:rsid w:val="00E00A1F"/>
    <w:rsid w:val="00E02C65"/>
    <w:rsid w:val="00E07175"/>
    <w:rsid w:val="00E14963"/>
    <w:rsid w:val="00E26999"/>
    <w:rsid w:val="00E34FB0"/>
    <w:rsid w:val="00E37B45"/>
    <w:rsid w:val="00E42CEC"/>
    <w:rsid w:val="00E459D1"/>
    <w:rsid w:val="00E46005"/>
    <w:rsid w:val="00E556D4"/>
    <w:rsid w:val="00E830A2"/>
    <w:rsid w:val="00E84621"/>
    <w:rsid w:val="00E85E0D"/>
    <w:rsid w:val="00E94300"/>
    <w:rsid w:val="00E95130"/>
    <w:rsid w:val="00E97F54"/>
    <w:rsid w:val="00EC33CF"/>
    <w:rsid w:val="00ED4503"/>
    <w:rsid w:val="00EE76CD"/>
    <w:rsid w:val="00EE78E3"/>
    <w:rsid w:val="00EF17A7"/>
    <w:rsid w:val="00EF5084"/>
    <w:rsid w:val="00F021D2"/>
    <w:rsid w:val="00F04D85"/>
    <w:rsid w:val="00F100A3"/>
    <w:rsid w:val="00F228EB"/>
    <w:rsid w:val="00F239E1"/>
    <w:rsid w:val="00F244D3"/>
    <w:rsid w:val="00F257E8"/>
    <w:rsid w:val="00F27AFA"/>
    <w:rsid w:val="00F27C01"/>
    <w:rsid w:val="00F32817"/>
    <w:rsid w:val="00F563D1"/>
    <w:rsid w:val="00F6335F"/>
    <w:rsid w:val="00F64401"/>
    <w:rsid w:val="00F77AB3"/>
    <w:rsid w:val="00F80D93"/>
    <w:rsid w:val="00F84BFF"/>
    <w:rsid w:val="00F8688B"/>
    <w:rsid w:val="00F87DED"/>
    <w:rsid w:val="00F90EA6"/>
    <w:rsid w:val="00FA05B6"/>
    <w:rsid w:val="00FA2541"/>
    <w:rsid w:val="00FA5452"/>
    <w:rsid w:val="00FB384B"/>
    <w:rsid w:val="00FB59AE"/>
    <w:rsid w:val="00FC0CE0"/>
    <w:rsid w:val="00FD2850"/>
    <w:rsid w:val="00FD39B4"/>
    <w:rsid w:val="00FD6F49"/>
    <w:rsid w:val="00FE005B"/>
    <w:rsid w:val="00FE4618"/>
    <w:rsid w:val="00FF280E"/>
    <w:rsid w:val="00FF5C3F"/>
    <w:rsid w:val="00FF744C"/>
    <w:rsid w:val="04D2A033"/>
    <w:rsid w:val="05BD0E38"/>
    <w:rsid w:val="0A228768"/>
    <w:rsid w:val="0A80EB55"/>
    <w:rsid w:val="0B58537F"/>
    <w:rsid w:val="0D06CCF1"/>
    <w:rsid w:val="0D963F09"/>
    <w:rsid w:val="0DAAB247"/>
    <w:rsid w:val="0EF33954"/>
    <w:rsid w:val="0F778C29"/>
    <w:rsid w:val="168E770E"/>
    <w:rsid w:val="16BBBE77"/>
    <w:rsid w:val="1B92A87A"/>
    <w:rsid w:val="1BD45C30"/>
    <w:rsid w:val="1E41EDDC"/>
    <w:rsid w:val="1EF59D14"/>
    <w:rsid w:val="207D6FB3"/>
    <w:rsid w:val="223928BA"/>
    <w:rsid w:val="2347EC73"/>
    <w:rsid w:val="2E648783"/>
    <w:rsid w:val="2F433460"/>
    <w:rsid w:val="2F7FCDAA"/>
    <w:rsid w:val="2FE70D08"/>
    <w:rsid w:val="30798C2F"/>
    <w:rsid w:val="31E50BF6"/>
    <w:rsid w:val="32B51805"/>
    <w:rsid w:val="35139260"/>
    <w:rsid w:val="379AE9B6"/>
    <w:rsid w:val="39BEBA2C"/>
    <w:rsid w:val="39F1FD04"/>
    <w:rsid w:val="3B088A09"/>
    <w:rsid w:val="3DB4BD50"/>
    <w:rsid w:val="44E0EA0A"/>
    <w:rsid w:val="45EADD96"/>
    <w:rsid w:val="466420EF"/>
    <w:rsid w:val="46CCFA5C"/>
    <w:rsid w:val="48C93BF1"/>
    <w:rsid w:val="49528204"/>
    <w:rsid w:val="496F3216"/>
    <w:rsid w:val="4AB8DAD4"/>
    <w:rsid w:val="4C821F4F"/>
    <w:rsid w:val="50E96F83"/>
    <w:rsid w:val="51C9E1B2"/>
    <w:rsid w:val="52A68576"/>
    <w:rsid w:val="531BF815"/>
    <w:rsid w:val="572D78D4"/>
    <w:rsid w:val="5786BBDB"/>
    <w:rsid w:val="57AD7846"/>
    <w:rsid w:val="57F59D13"/>
    <w:rsid w:val="58524B7F"/>
    <w:rsid w:val="59CF05E9"/>
    <w:rsid w:val="5B30915B"/>
    <w:rsid w:val="5C45CA97"/>
    <w:rsid w:val="5D7AA4B0"/>
    <w:rsid w:val="5D9C02D9"/>
    <w:rsid w:val="5F4DAE6D"/>
    <w:rsid w:val="63FCE42F"/>
    <w:rsid w:val="642F27E5"/>
    <w:rsid w:val="6467CFC7"/>
    <w:rsid w:val="6624B223"/>
    <w:rsid w:val="69C89E51"/>
    <w:rsid w:val="69DA0A48"/>
    <w:rsid w:val="723CCCE4"/>
    <w:rsid w:val="77F6FAF8"/>
    <w:rsid w:val="7846C92B"/>
    <w:rsid w:val="7C42B9E1"/>
    <w:rsid w:val="7CBF5FDA"/>
    <w:rsid w:val="7E93DDAD"/>
    <w:rsid w:val="7EF4E4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FF3C1"/>
  <w15:chartTrackingRefBased/>
  <w15:docId w15:val="{23007D0E-4993-4CFF-8FA7-389101F07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F7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F7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F748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F748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F748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F748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F748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F748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F748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F748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6F748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F748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F748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F748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F748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F748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F748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F748A"/>
    <w:rPr>
      <w:rFonts w:eastAsiaTheme="majorEastAsia" w:cstheme="majorBidi"/>
      <w:color w:val="272727" w:themeColor="text1" w:themeTint="D8"/>
    </w:rPr>
  </w:style>
  <w:style w:type="paragraph" w:styleId="Titel">
    <w:name w:val="Title"/>
    <w:basedOn w:val="Standaard"/>
    <w:next w:val="Standaard"/>
    <w:link w:val="TitelChar"/>
    <w:uiPriority w:val="10"/>
    <w:qFormat/>
    <w:rsid w:val="006F7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F748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F748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F748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F748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F748A"/>
    <w:rPr>
      <w:i/>
      <w:iCs/>
      <w:color w:val="404040" w:themeColor="text1" w:themeTint="BF"/>
    </w:rPr>
  </w:style>
  <w:style w:type="paragraph" w:styleId="Lijstalinea">
    <w:name w:val="List Paragraph"/>
    <w:basedOn w:val="Standaard"/>
    <w:uiPriority w:val="34"/>
    <w:qFormat/>
    <w:rsid w:val="006F748A"/>
    <w:pPr>
      <w:ind w:left="720"/>
      <w:contextualSpacing/>
    </w:pPr>
  </w:style>
  <w:style w:type="character" w:styleId="Intensievebenadrukking">
    <w:name w:val="Intense Emphasis"/>
    <w:basedOn w:val="Standaardalinea-lettertype"/>
    <w:uiPriority w:val="21"/>
    <w:qFormat/>
    <w:rsid w:val="006F748A"/>
    <w:rPr>
      <w:i/>
      <w:iCs/>
      <w:color w:val="0F4761" w:themeColor="accent1" w:themeShade="BF"/>
    </w:rPr>
  </w:style>
  <w:style w:type="paragraph" w:styleId="Duidelijkcitaat">
    <w:name w:val="Intense Quote"/>
    <w:basedOn w:val="Standaard"/>
    <w:next w:val="Standaard"/>
    <w:link w:val="DuidelijkcitaatChar"/>
    <w:uiPriority w:val="30"/>
    <w:qFormat/>
    <w:rsid w:val="006F7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F748A"/>
    <w:rPr>
      <w:i/>
      <w:iCs/>
      <w:color w:val="0F4761" w:themeColor="accent1" w:themeShade="BF"/>
    </w:rPr>
  </w:style>
  <w:style w:type="character" w:styleId="Intensieveverwijzing">
    <w:name w:val="Intense Reference"/>
    <w:basedOn w:val="Standaardalinea-lettertype"/>
    <w:uiPriority w:val="32"/>
    <w:qFormat/>
    <w:rsid w:val="006F748A"/>
    <w:rPr>
      <w:b/>
      <w:bCs/>
      <w:smallCaps/>
      <w:color w:val="0F4761" w:themeColor="accent1" w:themeShade="BF"/>
      <w:spacing w:val="5"/>
    </w:rPr>
  </w:style>
  <w:style w:type="paragraph" w:styleId="Geenafstand">
    <w:name w:val="No Spacing"/>
    <w:link w:val="GeenafstandChar"/>
    <w:uiPriority w:val="1"/>
    <w:qFormat/>
    <w:rsid w:val="006F748A"/>
    <w:pPr>
      <w:spacing w:after="0" w:line="240" w:lineRule="auto"/>
    </w:pPr>
    <w:rPr>
      <w:rFonts w:eastAsiaTheme="minorEastAsia"/>
      <w:kern w:val="0"/>
      <w:sz w:val="22"/>
      <w:szCs w:val="22"/>
      <w:lang w:eastAsia="en-GB"/>
      <w14:ligatures w14:val="none"/>
    </w:rPr>
  </w:style>
  <w:style w:type="character" w:customStyle="1" w:styleId="GeenafstandChar">
    <w:name w:val="Geen afstand Char"/>
    <w:basedOn w:val="Standaardalinea-lettertype"/>
    <w:link w:val="Geenafstand"/>
    <w:uiPriority w:val="1"/>
    <w:rsid w:val="006F748A"/>
    <w:rPr>
      <w:rFonts w:eastAsiaTheme="minorEastAsia"/>
      <w:kern w:val="0"/>
      <w:sz w:val="22"/>
      <w:szCs w:val="22"/>
      <w:lang w:eastAsia="en-GB"/>
      <w14:ligatures w14:val="none"/>
    </w:rPr>
  </w:style>
  <w:style w:type="character" w:styleId="Hyperlink">
    <w:name w:val="Hyperlink"/>
    <w:basedOn w:val="Standaardalinea-lettertype"/>
    <w:uiPriority w:val="99"/>
    <w:unhideWhenUsed/>
    <w:rsid w:val="00E26999"/>
    <w:rPr>
      <w:color w:val="467886"/>
      <w:u w:val="single"/>
    </w:rPr>
  </w:style>
  <w:style w:type="table" w:styleId="Tabelrasterlicht">
    <w:name w:val="Grid Table Light"/>
    <w:basedOn w:val="Standaardtabel"/>
    <w:uiPriority w:val="40"/>
    <w:rsid w:val="005D0C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Onopgelostemelding">
    <w:name w:val="Unresolved Mention"/>
    <w:basedOn w:val="Standaardalinea-lettertype"/>
    <w:uiPriority w:val="99"/>
    <w:semiHidden/>
    <w:unhideWhenUsed/>
    <w:rsid w:val="00E85E0D"/>
    <w:rPr>
      <w:color w:val="605E5C"/>
      <w:shd w:val="clear" w:color="auto" w:fill="E1DFDD"/>
    </w:rPr>
  </w:style>
  <w:style w:type="character" w:styleId="GevolgdeHyperlink">
    <w:name w:val="FollowedHyperlink"/>
    <w:basedOn w:val="Standaardalinea-lettertype"/>
    <w:uiPriority w:val="99"/>
    <w:semiHidden/>
    <w:unhideWhenUsed/>
    <w:rsid w:val="00E85E0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aterkracht.com/nl/over-waterkracht/?utm_source=chatgpt.com" TargetMode="Externa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fbda821-3920-44ea-b71d-0e6b172e276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70899C085FB874BAEE3EE9062524FCE" ma:contentTypeVersion="8" ma:contentTypeDescription="Een nieuw document maken." ma:contentTypeScope="" ma:versionID="b060899a0b8003e4973c213f6478da63">
  <xsd:schema xmlns:xsd="http://www.w3.org/2001/XMLSchema" xmlns:xs="http://www.w3.org/2001/XMLSchema" xmlns:p="http://schemas.microsoft.com/office/2006/metadata/properties" xmlns:ns3="f02001be-7da4-45be-bf1d-094b341dd656" xmlns:ns4="2fbda821-3920-44ea-b71d-0e6b172e276b" targetNamespace="http://schemas.microsoft.com/office/2006/metadata/properties" ma:root="true" ma:fieldsID="f821e726cf981c2cd0df2109cab44e77" ns3:_="" ns4:_="">
    <xsd:import namespace="f02001be-7da4-45be-bf1d-094b341dd656"/>
    <xsd:import namespace="2fbda821-3920-44ea-b71d-0e6b172e276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001be-7da4-45be-bf1d-094b341dd656"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bda821-3920-44ea-b71d-0e6b172e276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02579-F6D8-4723-A50C-1CB7AA81CD5E}">
  <ds:schemaRefs>
    <ds:schemaRef ds:uri="http://schemas.microsoft.com/sharepoint/v3/contenttype/forms"/>
  </ds:schemaRefs>
</ds:datastoreItem>
</file>

<file path=customXml/itemProps2.xml><?xml version="1.0" encoding="utf-8"?>
<ds:datastoreItem xmlns:ds="http://schemas.openxmlformats.org/officeDocument/2006/customXml" ds:itemID="{FAC1C905-C905-4EF2-B261-27A9622EC6C3}">
  <ds:schemaRefs>
    <ds:schemaRef ds:uri="http://schemas.microsoft.com/office/2006/metadata/properties"/>
    <ds:schemaRef ds:uri="http://schemas.microsoft.com/office/infopath/2007/PartnerControls"/>
    <ds:schemaRef ds:uri="2fbda821-3920-44ea-b71d-0e6b172e276b"/>
  </ds:schemaRefs>
</ds:datastoreItem>
</file>

<file path=customXml/itemProps3.xml><?xml version="1.0" encoding="utf-8"?>
<ds:datastoreItem xmlns:ds="http://schemas.openxmlformats.org/officeDocument/2006/customXml" ds:itemID="{F01A2747-25C5-42AC-9527-FF113E369F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001be-7da4-45be-bf1d-094b341dd656"/>
    <ds:schemaRef ds:uri="2fbda821-3920-44ea-b71d-0e6b172e27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3A86DB-E527-48D2-B855-71CD03350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712</Words>
  <Characters>4062</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4765</CharactersWithSpaces>
  <SharedDoc>false</SharedDoc>
  <HLinks>
    <vt:vector size="6" baseType="variant">
      <vt:variant>
        <vt:i4>3080213</vt:i4>
      </vt:variant>
      <vt:variant>
        <vt:i4>0</vt:i4>
      </vt:variant>
      <vt:variant>
        <vt:i4>0</vt:i4>
      </vt:variant>
      <vt:variant>
        <vt:i4>5</vt:i4>
      </vt:variant>
      <vt:variant>
        <vt:lpwstr>https://www.waterkracht.com/nl/over-waterkracht/?utm_source=chatgpt.com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AIBS – Research proposal</dc:title>
  <dc:subject>Project group: 1</dc:subject>
  <dc:creator>Hessel Jacobs, Tijn Peters, Kyran Weijman and Kenan Sahin</dc:creator>
  <cp:keywords/>
  <dc:description/>
  <cp:lastModifiedBy/>
  <cp:revision>2</cp:revision>
  <dcterms:created xsi:type="dcterms:W3CDTF">2026-09-07T13:09:00Z</dcterms:created>
  <dcterms:modified xsi:type="dcterms:W3CDTF">2026-09-07T13:09:00Z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0x010100370899C085FB874BAEE3EE9062524FCE</vt:lpwstr>
  </property>
</Properties>
</file>