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594861"/>
        <w:docPartObj>
          <w:docPartGallery w:val="Cover Pages"/>
          <w:docPartUnique/>
        </w:docPartObj>
      </w:sdtPr>
      <w:sdtContent>
        <w:p w14:paraId="7EE76E56" w14:textId="7FE8D627" w:rsidR="00683792" w:rsidRDefault="00683792">
          <w:r>
            <w:rPr>
              <w:noProof/>
            </w:rPr>
            <mc:AlternateContent>
              <mc:Choice Requires="wpg">
                <w:drawing>
                  <wp:anchor distT="0" distB="0" distL="114300" distR="114300" simplePos="0" relativeHeight="251658242" behindDoc="0" locked="0" layoutInCell="1" allowOverlap="1" wp14:anchorId="0F80C524" wp14:editId="5A17BF2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150"/>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9F3879E" id="Groep 150"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5C0C5903" wp14:editId="60BFA3E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nl-NL"/>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1D35ED3" w14:textId="59C8C824" w:rsidR="00683792" w:rsidRPr="00E51D1A" w:rsidRDefault="00770134">
                                    <w:pPr>
                                      <w:pStyle w:val="Geenafstand"/>
                                      <w:jc w:val="right"/>
                                      <w:rPr>
                                        <w:color w:val="595959" w:themeColor="text1" w:themeTint="A6"/>
                                        <w:sz w:val="28"/>
                                        <w:szCs w:val="28"/>
                                        <w:lang w:val="nl-NL"/>
                                      </w:rPr>
                                    </w:pPr>
                                    <w:r w:rsidRPr="00E51D1A">
                                      <w:rPr>
                                        <w:color w:val="595959" w:themeColor="text1" w:themeTint="A6"/>
                                        <w:sz w:val="28"/>
                                        <w:szCs w:val="28"/>
                                        <w:lang w:val="nl-NL"/>
                                      </w:rPr>
                                      <w:t xml:space="preserve">Hessel Jacobs, Tijn Peters, </w:t>
                                    </w:r>
                                    <w:proofErr w:type="spellStart"/>
                                    <w:r w:rsidRPr="00E51D1A">
                                      <w:rPr>
                                        <w:color w:val="595959" w:themeColor="text1" w:themeTint="A6"/>
                                        <w:sz w:val="28"/>
                                        <w:szCs w:val="28"/>
                                        <w:lang w:val="nl-NL"/>
                                      </w:rPr>
                                      <w:t>Kyran</w:t>
                                    </w:r>
                                    <w:proofErr w:type="spellEnd"/>
                                    <w:r w:rsidRPr="00E51D1A">
                                      <w:rPr>
                                        <w:color w:val="595959" w:themeColor="text1" w:themeTint="A6"/>
                                        <w:sz w:val="28"/>
                                        <w:szCs w:val="28"/>
                                        <w:lang w:val="nl-NL"/>
                                      </w:rPr>
                                      <w:t xml:space="preserve"> </w:t>
                                    </w:r>
                                    <w:proofErr w:type="spellStart"/>
                                    <w:r w:rsidRPr="00E51D1A">
                                      <w:rPr>
                                        <w:color w:val="595959" w:themeColor="text1" w:themeTint="A6"/>
                                        <w:sz w:val="28"/>
                                        <w:szCs w:val="28"/>
                                        <w:lang w:val="nl-NL"/>
                                      </w:rPr>
                                      <w:t>Weijman</w:t>
                                    </w:r>
                                    <w:proofErr w:type="spellEnd"/>
                                    <w:r w:rsidRPr="00E51D1A">
                                      <w:rPr>
                                        <w:color w:val="595959" w:themeColor="text1" w:themeTint="A6"/>
                                        <w:sz w:val="28"/>
                                        <w:szCs w:val="28"/>
                                        <w:lang w:val="nl-NL"/>
                                      </w:rPr>
                                      <w:t>, Kenan Sahin</w:t>
                                    </w:r>
                                  </w:p>
                                </w:sdtContent>
                              </w:sdt>
                              <w:p w14:paraId="44E9993F" w14:textId="36150CD0" w:rsidR="00683792" w:rsidRDefault="000056EE">
                                <w:pPr>
                                  <w:pStyle w:val="Geenafstand"/>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4D5F9C">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C0C5903" id="_x0000_t202" coordsize="21600,21600" o:spt="202" path="m,l,21600r21600,l21600,xe">
                    <v:stroke joinstyle="miter"/>
                    <v:path gradientshapeok="t" o:connecttype="rect"/>
                  </v:shapetype>
                  <v:shape id="Tekstvak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nl-NL"/>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1D35ED3" w14:textId="59C8C824" w:rsidR="00683792" w:rsidRPr="00E51D1A" w:rsidRDefault="00770134">
                              <w:pPr>
                                <w:pStyle w:val="Geenafstand"/>
                                <w:jc w:val="right"/>
                                <w:rPr>
                                  <w:color w:val="595959" w:themeColor="text1" w:themeTint="A6"/>
                                  <w:sz w:val="28"/>
                                  <w:szCs w:val="28"/>
                                  <w:lang w:val="nl-NL"/>
                                </w:rPr>
                              </w:pPr>
                              <w:r w:rsidRPr="00E51D1A">
                                <w:rPr>
                                  <w:color w:val="595959" w:themeColor="text1" w:themeTint="A6"/>
                                  <w:sz w:val="28"/>
                                  <w:szCs w:val="28"/>
                                  <w:lang w:val="nl-NL"/>
                                </w:rPr>
                                <w:t xml:space="preserve">Hessel Jacobs, Tijn Peters, </w:t>
                              </w:r>
                              <w:proofErr w:type="spellStart"/>
                              <w:r w:rsidRPr="00E51D1A">
                                <w:rPr>
                                  <w:color w:val="595959" w:themeColor="text1" w:themeTint="A6"/>
                                  <w:sz w:val="28"/>
                                  <w:szCs w:val="28"/>
                                  <w:lang w:val="nl-NL"/>
                                </w:rPr>
                                <w:t>Kyran</w:t>
                              </w:r>
                              <w:proofErr w:type="spellEnd"/>
                              <w:r w:rsidRPr="00E51D1A">
                                <w:rPr>
                                  <w:color w:val="595959" w:themeColor="text1" w:themeTint="A6"/>
                                  <w:sz w:val="28"/>
                                  <w:szCs w:val="28"/>
                                  <w:lang w:val="nl-NL"/>
                                </w:rPr>
                                <w:t xml:space="preserve"> </w:t>
                              </w:r>
                              <w:proofErr w:type="spellStart"/>
                              <w:r w:rsidRPr="00E51D1A">
                                <w:rPr>
                                  <w:color w:val="595959" w:themeColor="text1" w:themeTint="A6"/>
                                  <w:sz w:val="28"/>
                                  <w:szCs w:val="28"/>
                                  <w:lang w:val="nl-NL"/>
                                </w:rPr>
                                <w:t>Weijman</w:t>
                              </w:r>
                              <w:proofErr w:type="spellEnd"/>
                              <w:r w:rsidRPr="00E51D1A">
                                <w:rPr>
                                  <w:color w:val="595959" w:themeColor="text1" w:themeTint="A6"/>
                                  <w:sz w:val="28"/>
                                  <w:szCs w:val="28"/>
                                  <w:lang w:val="nl-NL"/>
                                </w:rPr>
                                <w:t>, Kenan Sahin</w:t>
                              </w:r>
                            </w:p>
                          </w:sdtContent>
                        </w:sdt>
                        <w:p w14:paraId="44E9993F" w14:textId="36150CD0" w:rsidR="00683792" w:rsidRDefault="000056EE">
                          <w:pPr>
                            <w:pStyle w:val="Geenafstand"/>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4D5F9C">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65577A85" wp14:editId="226CA53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BBABF2" w14:textId="4D0E3FDA" w:rsidR="00683792" w:rsidRPr="00602379" w:rsidRDefault="00683792">
                                <w:pPr>
                                  <w:jc w:val="right"/>
                                  <w:rPr>
                                    <w:color w:val="156082" w:themeColor="accent1"/>
                                    <w:sz w:val="64"/>
                                    <w:szCs w:val="64"/>
                                    <w:lang w:val="en-US"/>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PRD – Project requirements document</w:t>
                                    </w:r>
                                  </w:sdtContent>
                                </w:sdt>
                              </w:p>
                              <w:sdt>
                                <w:sdtPr>
                                  <w:rPr>
                                    <w:color w:val="404040" w:themeColor="text1" w:themeTint="BF"/>
                                    <w:sz w:val="36"/>
                                    <w:szCs w:val="36"/>
                                    <w:lang w:val="en-US"/>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BC02BAC" w14:textId="27DC08D7" w:rsidR="00683792" w:rsidRPr="00602379" w:rsidRDefault="006E1D57">
                                    <w:pPr>
                                      <w:jc w:val="right"/>
                                      <w:rPr>
                                        <w:smallCaps/>
                                        <w:color w:val="404040" w:themeColor="text1" w:themeTint="BF"/>
                                        <w:sz w:val="36"/>
                                        <w:szCs w:val="36"/>
                                        <w:lang w:val="en-US"/>
                                      </w:rPr>
                                    </w:pPr>
                                    <w:r w:rsidRPr="00602379">
                                      <w:rPr>
                                        <w:color w:val="404040" w:themeColor="text1" w:themeTint="BF"/>
                                        <w:sz w:val="36"/>
                                        <w:szCs w:val="36"/>
                                        <w:lang w:val="en-US"/>
                                      </w:rPr>
                                      <w:t>Project group 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5577A85" id="Tekstvak 154" o:spid="_x0000_s1027"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25BBABF2" w14:textId="4D0E3FDA" w:rsidR="00683792" w:rsidRPr="00602379" w:rsidRDefault="00683792">
                          <w:pPr>
                            <w:jc w:val="right"/>
                            <w:rPr>
                              <w:color w:val="156082" w:themeColor="accent1"/>
                              <w:sz w:val="64"/>
                              <w:szCs w:val="64"/>
                              <w:lang w:val="en-US"/>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PRD – Project requirements document</w:t>
                              </w:r>
                            </w:sdtContent>
                          </w:sdt>
                        </w:p>
                        <w:sdt>
                          <w:sdtPr>
                            <w:rPr>
                              <w:color w:val="404040" w:themeColor="text1" w:themeTint="BF"/>
                              <w:sz w:val="36"/>
                              <w:szCs w:val="36"/>
                              <w:lang w:val="en-US"/>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BC02BAC" w14:textId="27DC08D7" w:rsidR="00683792" w:rsidRPr="00602379" w:rsidRDefault="006E1D57">
                              <w:pPr>
                                <w:jc w:val="right"/>
                                <w:rPr>
                                  <w:smallCaps/>
                                  <w:color w:val="404040" w:themeColor="text1" w:themeTint="BF"/>
                                  <w:sz w:val="36"/>
                                  <w:szCs w:val="36"/>
                                  <w:lang w:val="en-US"/>
                                </w:rPr>
                              </w:pPr>
                              <w:r w:rsidRPr="00602379">
                                <w:rPr>
                                  <w:color w:val="404040" w:themeColor="text1" w:themeTint="BF"/>
                                  <w:sz w:val="36"/>
                                  <w:szCs w:val="36"/>
                                  <w:lang w:val="en-US"/>
                                </w:rPr>
                                <w:t>Project group 1</w:t>
                              </w:r>
                            </w:p>
                          </w:sdtContent>
                        </w:sdt>
                      </w:txbxContent>
                    </v:textbox>
                    <w10:wrap type="square" anchorx="page" anchory="page"/>
                  </v:shape>
                </w:pict>
              </mc:Fallback>
            </mc:AlternateContent>
          </w:r>
        </w:p>
        <w:p w14:paraId="2C6D1506" w14:textId="5224583A" w:rsidR="00683792" w:rsidRDefault="00683792">
          <w:r>
            <w:br w:type="page"/>
          </w:r>
        </w:p>
      </w:sdtContent>
    </w:sdt>
    <w:p w14:paraId="1D46C31C" w14:textId="77777777" w:rsidR="00F14559" w:rsidRPr="00F14559" w:rsidRDefault="00F14559" w:rsidP="00F14559">
      <w:pPr>
        <w:rPr>
          <w:b/>
          <w:bCs/>
        </w:rPr>
      </w:pPr>
      <w:r w:rsidRPr="00F14559">
        <w:rPr>
          <w:b/>
          <w:bCs/>
        </w:rPr>
        <w:lastRenderedPageBreak/>
        <w:t>1. About</w:t>
      </w:r>
    </w:p>
    <w:p w14:paraId="3EB7C557" w14:textId="77777777" w:rsidR="00F14559" w:rsidRPr="00F14559" w:rsidRDefault="00F14559" w:rsidP="00F14559">
      <w:r w:rsidRPr="00F14559">
        <w:t>The goal of this project is to develop an agentic platform that helps our research team create an English-language AI handbook for SMEs such as Waterkracht B.V. The handbook should help SME owners and managers understand what AI can do, where it can create value and what risks and requirements should be considered before implementation.</w:t>
      </w:r>
    </w:p>
    <w:p w14:paraId="2B1A6EFA" w14:textId="77777777" w:rsidR="00F14559" w:rsidRPr="00F14559" w:rsidRDefault="00F14559" w:rsidP="00F14559">
      <w:r w:rsidRPr="00F14559">
        <w:t>The primary users of the platform are the student researchers who collect and analyse information for the handbook. Because the team has different levels of technical knowledge, the platform must also be usable by people without programming experience. The final users are SME owners, managers and employees who will read the handbook and need practical and understandable information about AI.</w:t>
      </w:r>
    </w:p>
    <w:p w14:paraId="30203487" w14:textId="77777777" w:rsidR="00F14559" w:rsidRPr="00F14559" w:rsidRDefault="00F14559" w:rsidP="00F14559">
      <w:r w:rsidRPr="00F14559">
        <w:t xml:space="preserve">The team aims to publish </w:t>
      </w:r>
      <w:r w:rsidRPr="00210967">
        <w:t>one new handbook page every week.</w:t>
      </w:r>
    </w:p>
    <w:p w14:paraId="5E8BF25D" w14:textId="77777777" w:rsidR="00F14559" w:rsidRPr="00F14559" w:rsidRDefault="00F14559" w:rsidP="00F14559">
      <w:pPr>
        <w:rPr>
          <w:b/>
          <w:bCs/>
        </w:rPr>
      </w:pPr>
      <w:r w:rsidRPr="00F14559">
        <w:rPr>
          <w:b/>
          <w:bCs/>
        </w:rPr>
        <w:t>2. Market Insights and Users</w:t>
      </w:r>
    </w:p>
    <w:p w14:paraId="39DDB307" w14:textId="77777777" w:rsidR="00F14559" w:rsidRPr="00F14559" w:rsidRDefault="00F14559" w:rsidP="00F14559">
      <w:r w:rsidRPr="00F14559">
        <w:t>Many SMEs are interested in AI, but available information is often technical, general or focused on large organisations. SMEs in manufacturing and technical services, such as Waterkracht, need information that is more closely connected to their daily business processes, for example purchasing, inventory management, planning, maintenance and customer service.</w:t>
      </w:r>
    </w:p>
    <w:p w14:paraId="0929D3D6" w14:textId="77777777" w:rsidR="00F14559" w:rsidRPr="00F14559" w:rsidRDefault="00F14559" w:rsidP="00F14559">
      <w:r w:rsidRPr="00F14559">
        <w:t>Relevant information is spread across academic research, competitor websites, EU reports, CBS, the Chamber of Commerce, industry organisations, regional news and interviews. This makes the research process time-consuming and difficult to keep consistent.</w:t>
      </w:r>
    </w:p>
    <w:p w14:paraId="24B06660" w14:textId="77777777" w:rsidR="00F14559" w:rsidRPr="00F14559" w:rsidRDefault="00F14559" w:rsidP="00F14559">
      <w:r w:rsidRPr="00F14559">
        <w:t>A typical final user is an SME owner or manager who has limited technical AI knowledge but wants to understand whether AI is useful for the company and what is needed to use it responsibly.</w:t>
      </w:r>
    </w:p>
    <w:p w14:paraId="1E543C1B" w14:textId="77777777" w:rsidR="00F14559" w:rsidRPr="00F14559" w:rsidRDefault="00F14559" w:rsidP="00F14559">
      <w:pPr>
        <w:rPr>
          <w:b/>
          <w:bCs/>
        </w:rPr>
      </w:pPr>
      <w:r w:rsidRPr="00F14559">
        <w:rPr>
          <w:b/>
          <w:bCs/>
        </w:rPr>
        <w:t>3. The Problem</w:t>
      </w:r>
    </w:p>
    <w:p w14:paraId="20929960" w14:textId="77777777" w:rsidR="00F14559" w:rsidRPr="00F14559" w:rsidRDefault="00F14559" w:rsidP="00F14559">
      <w:r w:rsidRPr="00F14559">
        <w:t xml:space="preserve">Currently, researchers </w:t>
      </w:r>
      <w:proofErr w:type="gramStart"/>
      <w:r w:rsidRPr="00F14559">
        <w:t>have to</w:t>
      </w:r>
      <w:proofErr w:type="gramEnd"/>
      <w:r w:rsidRPr="00F14559">
        <w:t xml:space="preserve"> manually search for information, evaluate sources, translate Dutch material, summarise findings and turn them into an English handbook page. This takes a lot of time and can lead to differences in research quality between team members.</w:t>
      </w:r>
    </w:p>
    <w:p w14:paraId="3312A8E1" w14:textId="77777777" w:rsidR="00F14559" w:rsidRPr="00F14559" w:rsidRDefault="00F14559" w:rsidP="00F14559">
      <w:r w:rsidRPr="00F14559">
        <w:t>Language is also an important problem. A large part of the information about Dutch regional SMEs is only available in Dutch. This means that team members who do not speak Dutch may have difficulty using sources such as CBS, KVK, industry organisations, regional newspapers or Dutch interview recordings.</w:t>
      </w:r>
    </w:p>
    <w:p w14:paraId="6DE591A2" w14:textId="77777777" w:rsidR="00F14559" w:rsidRPr="00F14559" w:rsidRDefault="00F14559" w:rsidP="00F14559">
      <w:r w:rsidRPr="00F14559">
        <w:t>The platform should reduce this repetitive work while keeping the researcher responsible for the quality and final decision.</w:t>
      </w:r>
    </w:p>
    <w:p w14:paraId="1B10E226" w14:textId="77777777" w:rsidR="00F14559" w:rsidRPr="00F14559" w:rsidRDefault="00F14559" w:rsidP="00F14559">
      <w:pPr>
        <w:rPr>
          <w:b/>
          <w:bCs/>
        </w:rPr>
      </w:pPr>
      <w:r w:rsidRPr="00F14559">
        <w:rPr>
          <w:b/>
          <w:bCs/>
        </w:rPr>
        <w:lastRenderedPageBreak/>
        <w:t>4. The Solution and User Journey</w:t>
      </w:r>
    </w:p>
    <w:p w14:paraId="71C08DAA" w14:textId="77777777" w:rsidR="00F14559" w:rsidRPr="00F14559" w:rsidRDefault="00F14559" w:rsidP="00F14559">
      <w:r w:rsidRPr="00F14559">
        <w:t>The platform should support the complete process from raw source material to a published handbook page.</w:t>
      </w:r>
    </w:p>
    <w:p w14:paraId="0307A600" w14:textId="77777777" w:rsidR="00F14559" w:rsidRPr="00F14559" w:rsidRDefault="00F14559" w:rsidP="00F14559">
      <w:r w:rsidRPr="00F14559">
        <w:t xml:space="preserve">The researcher starts by entering a topic or research question, such as </w:t>
      </w:r>
      <w:r w:rsidRPr="00F14559">
        <w:rPr>
          <w:i/>
          <w:iCs/>
        </w:rPr>
        <w:t>“How can AI support inventory management in an SME?”</w:t>
      </w:r>
      <w:r w:rsidRPr="00F14559">
        <w:t xml:space="preserve"> The platform then helps find relevant sources and can also process sources that are manually uploaded by the researcher.</w:t>
      </w:r>
    </w:p>
    <w:p w14:paraId="57780F90" w14:textId="77777777" w:rsidR="00F14559" w:rsidRPr="00F14559" w:rsidRDefault="00F14559" w:rsidP="00F14559">
      <w:r w:rsidRPr="00F14559">
        <w:t>The AI agent analyses the information, identifies relevant findings and creates a first English draft. The researcher can then check the original sources, edit the content and decide whether the page is ready for publication. Only after human approval can the page be added to the existing wiki or website.</w:t>
      </w:r>
    </w:p>
    <w:p w14:paraId="33F9DEAF" w14:textId="77777777" w:rsidR="00F14559" w:rsidRPr="00F14559" w:rsidRDefault="00F14559" w:rsidP="00F14559">
      <w:r w:rsidRPr="00F14559">
        <w:t>The basic workflow is:</w:t>
      </w:r>
    </w:p>
    <w:p w14:paraId="13E0A21D" w14:textId="77777777" w:rsidR="00F14559" w:rsidRPr="00F14559" w:rsidRDefault="00F14559" w:rsidP="00F14559">
      <w:r w:rsidRPr="00F14559">
        <w:rPr>
          <w:b/>
          <w:bCs/>
        </w:rPr>
        <w:t>Research question → source collection → source evaluation → translation → analysis → draft → human review → publication</w:t>
      </w:r>
    </w:p>
    <w:p w14:paraId="2BB7F167" w14:textId="77777777" w:rsidR="00F14559" w:rsidRPr="00F14559" w:rsidRDefault="00F14559" w:rsidP="00F14559">
      <w:r w:rsidRPr="00F14559">
        <w:t>The platform supports the researcher but does not replace human judgement.</w:t>
      </w:r>
    </w:p>
    <w:p w14:paraId="4AB4BF1B" w14:textId="77777777" w:rsidR="00F14559" w:rsidRPr="00F14559" w:rsidRDefault="00F14559" w:rsidP="00F14559">
      <w:pPr>
        <w:rPr>
          <w:b/>
          <w:bCs/>
        </w:rPr>
      </w:pPr>
      <w:r w:rsidRPr="00F14559">
        <w:rPr>
          <w:b/>
          <w:bCs/>
        </w:rPr>
        <w:t>5. Requirements and Output Quality</w:t>
      </w:r>
    </w:p>
    <w:p w14:paraId="13143B9D" w14:textId="77777777" w:rsidR="00F14559" w:rsidRPr="00F14559" w:rsidRDefault="00F14559" w:rsidP="00F14559">
      <w:r w:rsidRPr="00F14559">
        <w:t>The platform must support searching, analysing and combining information from multiple sources. It should be able to summarise information, identify important findings and create a first draft of a handbook page.</w:t>
      </w:r>
    </w:p>
    <w:p w14:paraId="0A3FB07C" w14:textId="77777777" w:rsidR="00F14559" w:rsidRPr="00F14559" w:rsidRDefault="00F14559" w:rsidP="00F14559">
      <w:r w:rsidRPr="00F14559">
        <w:t>A generated handbook page should be clear, practical and easy to understand for someone without advanced AI knowledge. Important claims must be linked to reliable sources. The page should explain both opportunities and risks and should use practical examples that are relevant to SMEs such as Waterkracht.</w:t>
      </w:r>
    </w:p>
    <w:p w14:paraId="48622C3C" w14:textId="77777777" w:rsidR="00F14559" w:rsidRPr="00F14559" w:rsidRDefault="00F14559" w:rsidP="00F14559">
      <w:r w:rsidRPr="00F14559">
        <w:t>The final content should help an SME manager understand questions such as: Where could AI be useful? What data or systems are needed? What are the risks? And what should the company do next?</w:t>
      </w:r>
    </w:p>
    <w:p w14:paraId="7947D38F" w14:textId="77777777" w:rsidR="00F14559" w:rsidRPr="00F14559" w:rsidRDefault="00F14559" w:rsidP="00F14559">
      <w:r w:rsidRPr="00F14559">
        <w:t>Human control is required throughout the process. No page may be published automatically without approval from a researcher.</w:t>
      </w:r>
    </w:p>
    <w:p w14:paraId="538C0604" w14:textId="77777777" w:rsidR="00F14559" w:rsidRPr="00F14559" w:rsidRDefault="00F14559" w:rsidP="00F14559">
      <w:pPr>
        <w:rPr>
          <w:b/>
          <w:bCs/>
        </w:rPr>
      </w:pPr>
      <w:r w:rsidRPr="00F14559">
        <w:rPr>
          <w:b/>
          <w:bCs/>
        </w:rPr>
        <w:t>Dutch source handling</w:t>
      </w:r>
    </w:p>
    <w:p w14:paraId="3DCFA50A" w14:textId="77777777" w:rsidR="00F14559" w:rsidRPr="00F14559" w:rsidRDefault="00F14559" w:rsidP="00F14559">
      <w:r w:rsidRPr="00F14559">
        <w:t>Working with Dutch sources is a core requirement of the platform. The system should automatically recognise when a source is in Dutch and then translate, summarise and evaluate the source in English.</w:t>
      </w:r>
    </w:p>
    <w:p w14:paraId="61FB4573" w14:textId="77777777" w:rsidR="00F14559" w:rsidRPr="00F14559" w:rsidRDefault="00F14559" w:rsidP="00F14559">
      <w:r w:rsidRPr="00F14559">
        <w:t>The platform should assess whether the Dutch source is relevant and reliable before using it in the handbook. The original Dutch source must remain available so that researchers can verify the translation and interpretation.</w:t>
      </w:r>
    </w:p>
    <w:p w14:paraId="7FA43E4A" w14:textId="77777777" w:rsidR="00F14559" w:rsidRPr="00F14559" w:rsidRDefault="00F14559" w:rsidP="00F14559">
      <w:r w:rsidRPr="00F14559">
        <w:lastRenderedPageBreak/>
        <w:t>For example:</w:t>
      </w:r>
    </w:p>
    <w:p w14:paraId="5AF6A434" w14:textId="77777777" w:rsidR="00F14559" w:rsidRPr="00F14559" w:rsidRDefault="00F14559" w:rsidP="00F14559">
      <w:r w:rsidRPr="00F14559">
        <w:rPr>
          <w:b/>
          <w:bCs/>
        </w:rPr>
        <w:t>Dutch source → language detection → English translation → reliability and relevance check → summary → use in handbook</w:t>
      </w:r>
    </w:p>
    <w:p w14:paraId="43063A87" w14:textId="77777777" w:rsidR="00F14559" w:rsidRPr="00F14559" w:rsidRDefault="00F14559" w:rsidP="00F14559">
      <w:r w:rsidRPr="00F14559">
        <w:t>This means that team members do not need to manually translate Dutch sources themselves. Language should therefore not determine which team members are able to perform research.</w:t>
      </w:r>
    </w:p>
    <w:p w14:paraId="61002C80" w14:textId="77777777" w:rsidR="00F14559" w:rsidRPr="00F14559" w:rsidRDefault="00F14559" w:rsidP="00F14559">
      <w:pPr>
        <w:rPr>
          <w:b/>
          <w:bCs/>
        </w:rPr>
      </w:pPr>
      <w:r w:rsidRPr="00F14559">
        <w:rPr>
          <w:b/>
          <w:bCs/>
        </w:rPr>
        <w:t>6. Known Constraints</w:t>
      </w:r>
    </w:p>
    <w:p w14:paraId="5EB81413" w14:textId="77777777" w:rsidR="00F14559" w:rsidRPr="00B8267A" w:rsidRDefault="00F14559" w:rsidP="00F14559">
      <w:r w:rsidRPr="00B8267A">
        <w:t>The platform will use an agent-driven CLI instead of developing all functionality through manual coding. The interface and workflow should therefore remain simple enough for a non-programmer to use.</w:t>
      </w:r>
    </w:p>
    <w:p w14:paraId="56E6F41E" w14:textId="77777777" w:rsidR="00F14559" w:rsidRPr="00B8267A" w:rsidRDefault="00F14559" w:rsidP="00F14559">
      <w:r w:rsidRPr="00B8267A">
        <w:t>The project must also reuse the existing wiki and website instead of building new infrastructure.</w:t>
      </w:r>
    </w:p>
    <w:p w14:paraId="75300D38" w14:textId="77777777" w:rsidR="00F14559" w:rsidRPr="00F14559" w:rsidRDefault="00F14559" w:rsidP="00F14559">
      <w:r w:rsidRPr="00B8267A">
        <w:t>Every automated step must have a manual fallback option. If automatic source</w:t>
      </w:r>
      <w:r w:rsidRPr="00F14559">
        <w:t xml:space="preserve"> discovery fails, a researcher must be able to add a source manually. If a translation or summary is incorrect, it must be possible to edit it. If automatic publication fails, the approved content should still be publishable manually.</w:t>
      </w:r>
    </w:p>
    <w:p w14:paraId="4F7813E1" w14:textId="77777777" w:rsidR="00F14559" w:rsidRPr="00F14559" w:rsidRDefault="00F14559" w:rsidP="00F14559">
      <w:r w:rsidRPr="00F14559">
        <w:t>Other challenges include incorrect AI-generated information, poor translations and the handling of confidential company or interview data. Original sources must therefore remain available for verification.</w:t>
      </w:r>
    </w:p>
    <w:p w14:paraId="4C9F865D" w14:textId="77777777" w:rsidR="00F14559" w:rsidRPr="00F14559" w:rsidRDefault="00F14559" w:rsidP="00F14559">
      <w:pPr>
        <w:rPr>
          <w:b/>
          <w:bCs/>
        </w:rPr>
      </w:pPr>
      <w:r w:rsidRPr="00F14559">
        <w:rPr>
          <w:b/>
          <w:bCs/>
        </w:rPr>
        <w:t>7. Out of Scope</w:t>
      </w:r>
    </w:p>
    <w:p w14:paraId="1EF27FA5" w14:textId="77777777" w:rsidR="00F14559" w:rsidRPr="00F14559" w:rsidRDefault="00F14559" w:rsidP="00F14559">
      <w:r w:rsidRPr="00F14559">
        <w:t xml:space="preserve">The first version will not build a new website or content management system. It will also not connect directly to </w:t>
      </w:r>
      <w:proofErr w:type="spellStart"/>
      <w:r w:rsidRPr="00F14559">
        <w:t>Waterkracht's</w:t>
      </w:r>
      <w:proofErr w:type="spellEnd"/>
      <w:r w:rsidRPr="00F14559">
        <w:t xml:space="preserve"> ERP, production or other internal systems.</w:t>
      </w:r>
    </w:p>
    <w:p w14:paraId="581798F5" w14:textId="77777777" w:rsidR="00F14559" w:rsidRPr="00F14559" w:rsidRDefault="00F14559" w:rsidP="00F14559">
      <w:r w:rsidRPr="00F14559">
        <w:t>The platform will not implement AI solutions inside Waterkracht itself. Fully autonomous research and publishing are also outside the scope.</w:t>
      </w:r>
    </w:p>
    <w:p w14:paraId="1C53DBCD" w14:textId="77777777" w:rsidR="00F14559" w:rsidRPr="00F14559" w:rsidRDefault="00F14559" w:rsidP="00F14559">
      <w:r w:rsidRPr="00F14559">
        <w:t>The first version focuses only on supporting:</w:t>
      </w:r>
    </w:p>
    <w:p w14:paraId="5824176C" w14:textId="77777777" w:rsidR="00F14559" w:rsidRPr="00F14559" w:rsidRDefault="00F14559" w:rsidP="00F14559">
      <w:r w:rsidRPr="00F14559">
        <w:rPr>
          <w:b/>
          <w:bCs/>
        </w:rPr>
        <w:t>research → translation → analysis → drafting → review → publishing</w:t>
      </w:r>
    </w:p>
    <w:p w14:paraId="7BA35CCD" w14:textId="77777777" w:rsidR="00F14559" w:rsidRPr="00F14559" w:rsidRDefault="00F14559" w:rsidP="00F14559">
      <w:pPr>
        <w:rPr>
          <w:b/>
          <w:bCs/>
        </w:rPr>
      </w:pPr>
      <w:r w:rsidRPr="00F14559">
        <w:rPr>
          <w:b/>
          <w:bCs/>
        </w:rPr>
        <w:t>8. Open Questions and Assumptions</w:t>
      </w:r>
    </w:p>
    <w:p w14:paraId="452C2B1E" w14:textId="77777777" w:rsidR="00F14559" w:rsidRPr="00F14559" w:rsidRDefault="00F14559" w:rsidP="00F14559">
      <w:r w:rsidRPr="00F14559">
        <w:t>Some decisions still need to be made during development. It is not yet clear which AI model will be used, how the agent-driven CLI will communicate with the existing wiki and how confidential interview or company information should be stored.</w:t>
      </w:r>
    </w:p>
    <w:p w14:paraId="4A7F0779" w14:textId="77777777" w:rsidR="00F14559" w:rsidRPr="00F14559" w:rsidRDefault="00F14559" w:rsidP="00F14559">
      <w:r w:rsidRPr="00F14559">
        <w:t>For now, the project assumes that both Dutch and English sources will be used, that one handbook page will be produced each week and that every final page will be reviewed by a human before publication.</w:t>
      </w:r>
    </w:p>
    <w:p w14:paraId="064E842D" w14:textId="77777777" w:rsidR="00F14559" w:rsidRPr="00F14559" w:rsidRDefault="00F14559" w:rsidP="00F14559">
      <w:r w:rsidRPr="00F14559">
        <w:lastRenderedPageBreak/>
        <w:t>It is also assumed that most external research material will be publicly available.</w:t>
      </w:r>
    </w:p>
    <w:p w14:paraId="0D317650" w14:textId="77777777" w:rsidR="00F14559" w:rsidRPr="00F14559" w:rsidRDefault="00F14559" w:rsidP="00F14559">
      <w:pPr>
        <w:rPr>
          <w:b/>
          <w:bCs/>
        </w:rPr>
      </w:pPr>
      <w:r w:rsidRPr="00F14559">
        <w:rPr>
          <w:b/>
          <w:bCs/>
        </w:rPr>
        <w:t>9. Measuring Success</w:t>
      </w:r>
    </w:p>
    <w:p w14:paraId="3D9484DF" w14:textId="77777777" w:rsidR="00F14559" w:rsidRPr="00F14559" w:rsidRDefault="00F14559" w:rsidP="00F14559">
      <w:r w:rsidRPr="00F14559">
        <w:t>The platform is successful when the research team can consistently produce one reliable and reviewed handbook page per week.</w:t>
      </w:r>
    </w:p>
    <w:p w14:paraId="05BA467E" w14:textId="77777777" w:rsidR="00F14559" w:rsidRPr="00F14559" w:rsidRDefault="00F14559" w:rsidP="00F14559">
      <w:r w:rsidRPr="00F14559">
        <w:t xml:space="preserve">A non-programmer should be able to complete the workflow, Dutch sources should be usable without manual translation, important claims should be traceable to their original </w:t>
      </w:r>
      <w:proofErr w:type="gramStart"/>
      <w:r w:rsidRPr="00F14559">
        <w:t>source</w:t>
      </w:r>
      <w:proofErr w:type="gramEnd"/>
      <w:r w:rsidRPr="00F14559">
        <w:t xml:space="preserve"> and every page should receive human approval before publication.</w:t>
      </w:r>
    </w:p>
    <w:p w14:paraId="562EFD54" w14:textId="77777777" w:rsidR="00F14559" w:rsidRPr="00F14559" w:rsidRDefault="00F14559" w:rsidP="00F14559">
      <w:r w:rsidRPr="00F14559">
        <w:t>The overall goal is to make the research process faster, more consistent and accessible to every team member, while keeping researchers in control of the final handbook content.</w:t>
      </w:r>
    </w:p>
    <w:p w14:paraId="25B9381D" w14:textId="2A1EAF99" w:rsidR="00602379" w:rsidRDefault="00602379">
      <w:r>
        <w:br w:type="page"/>
      </w:r>
    </w:p>
    <w:p w14:paraId="76435014" w14:textId="305CBAD1" w:rsidR="00683792" w:rsidRDefault="00E52B5E">
      <w:r>
        <w:rPr>
          <w:noProof/>
        </w:rPr>
        <w:lastRenderedPageBreak/>
        <w:drawing>
          <wp:inline distT="0" distB="0" distL="0" distR="0" wp14:anchorId="7077A962" wp14:editId="44BC1D50">
            <wp:extent cx="5731510" cy="3820795"/>
            <wp:effectExtent l="0" t="0" r="2540" b="8255"/>
            <wp:docPr id="615450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50796" name="Afbeelding 6154507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683792" w:rsidSect="0068379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83B"/>
    <w:multiLevelType w:val="multilevel"/>
    <w:tmpl w:val="A48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5556D"/>
    <w:multiLevelType w:val="multilevel"/>
    <w:tmpl w:val="E412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A2E4A"/>
    <w:multiLevelType w:val="multilevel"/>
    <w:tmpl w:val="0614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85B39"/>
    <w:multiLevelType w:val="multilevel"/>
    <w:tmpl w:val="E3C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53F5B"/>
    <w:multiLevelType w:val="multilevel"/>
    <w:tmpl w:val="6B8E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D76AB"/>
    <w:multiLevelType w:val="multilevel"/>
    <w:tmpl w:val="7F00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E48A8"/>
    <w:multiLevelType w:val="multilevel"/>
    <w:tmpl w:val="3A68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171D9"/>
    <w:multiLevelType w:val="multilevel"/>
    <w:tmpl w:val="DCE8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772B3"/>
    <w:multiLevelType w:val="multilevel"/>
    <w:tmpl w:val="2BB4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10794"/>
    <w:multiLevelType w:val="multilevel"/>
    <w:tmpl w:val="F3F8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34C8E"/>
    <w:multiLevelType w:val="multilevel"/>
    <w:tmpl w:val="458E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568B6"/>
    <w:multiLevelType w:val="multilevel"/>
    <w:tmpl w:val="973A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D60CE"/>
    <w:multiLevelType w:val="multilevel"/>
    <w:tmpl w:val="F85C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30BE8"/>
    <w:multiLevelType w:val="multilevel"/>
    <w:tmpl w:val="0280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B0F85"/>
    <w:multiLevelType w:val="multilevel"/>
    <w:tmpl w:val="3728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D02D8C"/>
    <w:multiLevelType w:val="multilevel"/>
    <w:tmpl w:val="0DF2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0A57B7"/>
    <w:multiLevelType w:val="multilevel"/>
    <w:tmpl w:val="9E9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626C6D"/>
    <w:multiLevelType w:val="multilevel"/>
    <w:tmpl w:val="B5AE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97879"/>
    <w:multiLevelType w:val="multilevel"/>
    <w:tmpl w:val="25FE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62259E"/>
    <w:multiLevelType w:val="multilevel"/>
    <w:tmpl w:val="9F8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761164">
    <w:abstractNumId w:val="16"/>
  </w:num>
  <w:num w:numId="2" w16cid:durableId="1681807948">
    <w:abstractNumId w:val="19"/>
  </w:num>
  <w:num w:numId="3" w16cid:durableId="1977369707">
    <w:abstractNumId w:val="14"/>
  </w:num>
  <w:num w:numId="4" w16cid:durableId="1076822118">
    <w:abstractNumId w:val="18"/>
  </w:num>
  <w:num w:numId="5" w16cid:durableId="2105223822">
    <w:abstractNumId w:val="17"/>
  </w:num>
  <w:num w:numId="6" w16cid:durableId="570776355">
    <w:abstractNumId w:val="9"/>
  </w:num>
  <w:num w:numId="7" w16cid:durableId="1572109597">
    <w:abstractNumId w:val="3"/>
  </w:num>
  <w:num w:numId="8" w16cid:durableId="141894607">
    <w:abstractNumId w:val="6"/>
  </w:num>
  <w:num w:numId="9" w16cid:durableId="1965768812">
    <w:abstractNumId w:val="0"/>
  </w:num>
  <w:num w:numId="10" w16cid:durableId="865337962">
    <w:abstractNumId w:val="7"/>
  </w:num>
  <w:num w:numId="11" w16cid:durableId="1593078721">
    <w:abstractNumId w:val="10"/>
  </w:num>
  <w:num w:numId="12" w16cid:durableId="1016541450">
    <w:abstractNumId w:val="4"/>
  </w:num>
  <w:num w:numId="13" w16cid:durableId="797336280">
    <w:abstractNumId w:val="2"/>
  </w:num>
  <w:num w:numId="14" w16cid:durableId="716511665">
    <w:abstractNumId w:val="11"/>
  </w:num>
  <w:num w:numId="15" w16cid:durableId="1303728073">
    <w:abstractNumId w:val="13"/>
  </w:num>
  <w:num w:numId="16" w16cid:durableId="1119372652">
    <w:abstractNumId w:val="15"/>
  </w:num>
  <w:num w:numId="17" w16cid:durableId="1610090383">
    <w:abstractNumId w:val="1"/>
  </w:num>
  <w:num w:numId="18" w16cid:durableId="1737825567">
    <w:abstractNumId w:val="5"/>
  </w:num>
  <w:num w:numId="19" w16cid:durableId="107818441">
    <w:abstractNumId w:val="12"/>
  </w:num>
  <w:num w:numId="20" w16cid:durableId="198211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792"/>
    <w:rsid w:val="000056EE"/>
    <w:rsid w:val="00011FD7"/>
    <w:rsid w:val="00033011"/>
    <w:rsid w:val="00051D06"/>
    <w:rsid w:val="000672A4"/>
    <w:rsid w:val="000B1559"/>
    <w:rsid w:val="000B1D2E"/>
    <w:rsid w:val="0017377B"/>
    <w:rsid w:val="001B2FED"/>
    <w:rsid w:val="00210967"/>
    <w:rsid w:val="0022488D"/>
    <w:rsid w:val="0047708F"/>
    <w:rsid w:val="004D5F9C"/>
    <w:rsid w:val="004E6EC3"/>
    <w:rsid w:val="004F6A78"/>
    <w:rsid w:val="00532BE1"/>
    <w:rsid w:val="00561057"/>
    <w:rsid w:val="005672DC"/>
    <w:rsid w:val="00570B53"/>
    <w:rsid w:val="00596EE6"/>
    <w:rsid w:val="00602379"/>
    <w:rsid w:val="00620A47"/>
    <w:rsid w:val="00683792"/>
    <w:rsid w:val="006B3661"/>
    <w:rsid w:val="006E1D57"/>
    <w:rsid w:val="007344A2"/>
    <w:rsid w:val="00770134"/>
    <w:rsid w:val="00773088"/>
    <w:rsid w:val="008000AB"/>
    <w:rsid w:val="008123D5"/>
    <w:rsid w:val="008B4FA0"/>
    <w:rsid w:val="00945E1E"/>
    <w:rsid w:val="00972D2A"/>
    <w:rsid w:val="00996CCF"/>
    <w:rsid w:val="009A7E57"/>
    <w:rsid w:val="00A16658"/>
    <w:rsid w:val="00A233C9"/>
    <w:rsid w:val="00B24F92"/>
    <w:rsid w:val="00B36752"/>
    <w:rsid w:val="00B8267A"/>
    <w:rsid w:val="00BA6485"/>
    <w:rsid w:val="00BD6F0A"/>
    <w:rsid w:val="00BF4984"/>
    <w:rsid w:val="00C20E9F"/>
    <w:rsid w:val="00CD630C"/>
    <w:rsid w:val="00CF1A4C"/>
    <w:rsid w:val="00D11AD9"/>
    <w:rsid w:val="00D57DF6"/>
    <w:rsid w:val="00D8074F"/>
    <w:rsid w:val="00DA4E5F"/>
    <w:rsid w:val="00E51D1A"/>
    <w:rsid w:val="00E52B5E"/>
    <w:rsid w:val="00EB792D"/>
    <w:rsid w:val="00F14559"/>
    <w:rsid w:val="00F2428D"/>
    <w:rsid w:val="00FA34A2"/>
    <w:rsid w:val="00FC5D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F0FEF"/>
  <w15:chartTrackingRefBased/>
  <w15:docId w15:val="{402967BD-4A77-4D67-A5F3-5A5C299C4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83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83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8379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8379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8379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8379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8379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8379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8379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8379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8379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8379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8379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8379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8379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8379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8379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83792"/>
    <w:rPr>
      <w:rFonts w:eastAsiaTheme="majorEastAsia" w:cstheme="majorBidi"/>
      <w:color w:val="272727" w:themeColor="text1" w:themeTint="D8"/>
    </w:rPr>
  </w:style>
  <w:style w:type="paragraph" w:styleId="Titel">
    <w:name w:val="Title"/>
    <w:basedOn w:val="Standaard"/>
    <w:next w:val="Standaard"/>
    <w:link w:val="TitelChar"/>
    <w:uiPriority w:val="10"/>
    <w:qFormat/>
    <w:rsid w:val="00683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8379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8379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8379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8379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83792"/>
    <w:rPr>
      <w:i/>
      <w:iCs/>
      <w:color w:val="404040" w:themeColor="text1" w:themeTint="BF"/>
    </w:rPr>
  </w:style>
  <w:style w:type="paragraph" w:styleId="Lijstalinea">
    <w:name w:val="List Paragraph"/>
    <w:basedOn w:val="Standaard"/>
    <w:uiPriority w:val="34"/>
    <w:qFormat/>
    <w:rsid w:val="00683792"/>
    <w:pPr>
      <w:ind w:left="720"/>
      <w:contextualSpacing/>
    </w:pPr>
  </w:style>
  <w:style w:type="character" w:styleId="Intensievebenadrukking">
    <w:name w:val="Intense Emphasis"/>
    <w:basedOn w:val="Standaardalinea-lettertype"/>
    <w:uiPriority w:val="21"/>
    <w:qFormat/>
    <w:rsid w:val="00683792"/>
    <w:rPr>
      <w:i/>
      <w:iCs/>
      <w:color w:val="0F4761" w:themeColor="accent1" w:themeShade="BF"/>
    </w:rPr>
  </w:style>
  <w:style w:type="paragraph" w:styleId="Duidelijkcitaat">
    <w:name w:val="Intense Quote"/>
    <w:basedOn w:val="Standaard"/>
    <w:next w:val="Standaard"/>
    <w:link w:val="DuidelijkcitaatChar"/>
    <w:uiPriority w:val="30"/>
    <w:qFormat/>
    <w:rsid w:val="00683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83792"/>
    <w:rPr>
      <w:i/>
      <w:iCs/>
      <w:color w:val="0F4761" w:themeColor="accent1" w:themeShade="BF"/>
    </w:rPr>
  </w:style>
  <w:style w:type="character" w:styleId="Intensieveverwijzing">
    <w:name w:val="Intense Reference"/>
    <w:basedOn w:val="Standaardalinea-lettertype"/>
    <w:uiPriority w:val="32"/>
    <w:qFormat/>
    <w:rsid w:val="00683792"/>
    <w:rPr>
      <w:b/>
      <w:bCs/>
      <w:smallCaps/>
      <w:color w:val="0F4761" w:themeColor="accent1" w:themeShade="BF"/>
      <w:spacing w:val="5"/>
    </w:rPr>
  </w:style>
  <w:style w:type="paragraph" w:styleId="Geenafstand">
    <w:name w:val="No Spacing"/>
    <w:link w:val="GeenafstandChar"/>
    <w:uiPriority w:val="1"/>
    <w:qFormat/>
    <w:rsid w:val="00683792"/>
    <w:pPr>
      <w:spacing w:after="0" w:line="240" w:lineRule="auto"/>
    </w:pPr>
    <w:rPr>
      <w:rFonts w:eastAsiaTheme="minorEastAsia"/>
      <w:kern w:val="0"/>
      <w:sz w:val="22"/>
      <w:szCs w:val="22"/>
      <w:lang w:eastAsia="en-GB"/>
      <w14:ligatures w14:val="none"/>
    </w:rPr>
  </w:style>
  <w:style w:type="character" w:customStyle="1" w:styleId="GeenafstandChar">
    <w:name w:val="Geen afstand Char"/>
    <w:basedOn w:val="Standaardalinea-lettertype"/>
    <w:link w:val="Geenafstand"/>
    <w:uiPriority w:val="1"/>
    <w:rsid w:val="00683792"/>
    <w:rPr>
      <w:rFonts w:eastAsiaTheme="minorEastAsia"/>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899C085FB874BAEE3EE9062524FCE" ma:contentTypeVersion="8" ma:contentTypeDescription="Een nieuw document maken." ma:contentTypeScope="" ma:versionID="b060899a0b8003e4973c213f6478da63">
  <xsd:schema xmlns:xsd="http://www.w3.org/2001/XMLSchema" xmlns:xs="http://www.w3.org/2001/XMLSchema" xmlns:p="http://schemas.microsoft.com/office/2006/metadata/properties" xmlns:ns3="f02001be-7da4-45be-bf1d-094b341dd656" xmlns:ns4="2fbda821-3920-44ea-b71d-0e6b172e276b" targetNamespace="http://schemas.microsoft.com/office/2006/metadata/properties" ma:root="true" ma:fieldsID="f821e726cf981c2cd0df2109cab44e77" ns3:_="" ns4:_="">
    <xsd:import namespace="f02001be-7da4-45be-bf1d-094b341dd656"/>
    <xsd:import namespace="2fbda821-3920-44ea-b71d-0e6b172e276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001be-7da4-45be-bf1d-094b341dd656"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bda821-3920-44ea-b71d-0e6b172e276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fbda821-3920-44ea-b71d-0e6b172e276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3F47E-FDD8-4D6A-BD27-C752714A4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001be-7da4-45be-bf1d-094b341dd656"/>
    <ds:schemaRef ds:uri="2fbda821-3920-44ea-b71d-0e6b172e27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30F83B-FB1C-4759-9842-48F52F1BAA14}">
  <ds:schemaRefs>
    <ds:schemaRef ds:uri="http://schemas.microsoft.com/office/2006/metadata/properties"/>
    <ds:schemaRef ds:uri="http://schemas.microsoft.com/office/infopath/2007/PartnerControls"/>
    <ds:schemaRef ds:uri="2fbda821-3920-44ea-b71d-0e6b172e276b"/>
  </ds:schemaRefs>
</ds:datastoreItem>
</file>

<file path=customXml/itemProps3.xml><?xml version="1.0" encoding="utf-8"?>
<ds:datastoreItem xmlns:ds="http://schemas.openxmlformats.org/officeDocument/2006/customXml" ds:itemID="{2E16D8C2-C4C3-4148-B952-3D4201E995A5}">
  <ds:schemaRefs>
    <ds:schemaRef ds:uri="http://schemas.microsoft.com/sharepoint/v3/contenttype/forms"/>
  </ds:schemaRefs>
</ds:datastoreItem>
</file>

<file path=customXml/itemProps4.xml><?xml version="1.0" encoding="utf-8"?>
<ds:datastoreItem xmlns:ds="http://schemas.openxmlformats.org/officeDocument/2006/customXml" ds:itemID="{973BF20A-7BBB-4575-B716-D111D841C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1089</Words>
  <Characters>6213</Characters>
  <Application>Microsoft Office Word</Application>
  <DocSecurity>0</DocSecurity>
  <Lines>51</Lines>
  <Paragraphs>14</Paragraphs>
  <ScaleCrop>false</ScaleCrop>
  <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Project requirements document</dc:title>
  <dc:subject>Project group 1</dc:subject>
  <dc:creator>Hessel Jacobs, Tijn Peters, Kyran Weijman, Kenan Sahin</dc:creator>
  <cp:keywords/>
  <dc:description/>
  <cp:lastModifiedBy/>
  <cp:revision>2</cp:revision>
  <dcterms:created xsi:type="dcterms:W3CDTF">2026-09-07T13:08:00Z</dcterms:created>
  <dcterms:modified xsi:type="dcterms:W3CDTF">2026-09-07T13:08:00Z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0x010100370899C085FB874BAEE3EE9062524FCE</vt:lpwstr>
  </property>
</Properties>
</file>