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README PROYEK SURVEI</w:t>
      </w:r>
    </w:p>
    <w:p>
      <w:r>
        <w:rPr>
          <w:b/>
        </w:rPr>
        <w:t>Judul Penelitian:</w:t>
        <w:br/>
      </w:r>
      <w:r>
        <w:t>Survei Kepuasan Penggunaan Artificial Intelligence (AI) terhadap Aktivitas Belajar Mengajar Mahasiswa</w:t>
      </w:r>
    </w:p>
    <w:p>
      <w:pPr>
        <w:pStyle w:val="Heading2"/>
      </w:pPr>
      <w:r>
        <w:t>Latar Belakang</w:t>
      </w:r>
    </w:p>
    <w:p>
      <w:r>
        <w:t>Penelitian ini dilakukan untuk mengetahui tingkat kepuasan mahasiswa terhadap penggunaan Artificial Intelligence (AI), khususnya ChatGPT, dalam mendukung aktivitas belajar mengajar.</w:t>
      </w:r>
    </w:p>
    <w:p>
      <w:pPr>
        <w:pStyle w:val="Heading2"/>
      </w:pPr>
      <w:r>
        <w:t>Tujuan Penelitian</w:t>
      </w:r>
    </w:p>
    <w:p>
      <w:r>
        <w:t>Mengetahui persepsi dan tingkat kepuasan mahasiswa terhadap penggunaan ChatGPT sebagai media pendukung pembelajaran.</w:t>
      </w:r>
    </w:p>
    <w:p>
      <w:pPr>
        <w:pStyle w:val="Heading2"/>
      </w:pPr>
      <w:r>
        <w:t>Metode Penelitian</w:t>
      </w:r>
    </w:p>
    <w:p>
      <w:r>
        <w:t>Penelitian menggunakan metode survei online dengan teknik non-probability sampling. Pengumpulan data dilakukan menggunakan Google Form dengan skala Likert 1–5.</w:t>
      </w:r>
    </w:p>
    <w:p>
      <w:pPr>
        <w:pStyle w:val="Heading2"/>
      </w:pPr>
      <w:r>
        <w:t>Jumlah Responden</w:t>
      </w:r>
    </w:p>
    <w:p>
      <w:r>
        <w:t>Jumlah responden dalam penelitian ini sebanyak 28 mahasiswa.</w:t>
      </w:r>
    </w:p>
    <w:p>
      <w:pPr>
        <w:pStyle w:val="Heading2"/>
      </w:pPr>
      <w:r>
        <w:t>Analisis Data</w:t>
      </w:r>
    </w:p>
    <w:p>
      <w:r>
        <w:t>- Uji Validitas</w:t>
        <w:br/>
        <w:t>- Uji Reliabilitas</w:t>
        <w:br/>
        <w:t>- Statistik Deskriptif</w:t>
        <w:br/>
        <w:t>- Visualisasi Data</w:t>
      </w:r>
    </w:p>
    <w:p>
      <w:pPr>
        <w:pStyle w:val="Heading2"/>
      </w:pPr>
      <w:r>
        <w:t>Hasil Penelitian</w:t>
      </w:r>
    </w:p>
    <w:p>
      <w:r>
        <w:t>Mayoritas responden memberikan tanggapan positif terhadap penggunaan ChatGPT dalam membantu proses pembelajaran dan penyelesaian tugas akademik.</w:t>
      </w:r>
    </w:p>
    <w:p>
      <w:pPr>
        <w:pStyle w:val="Heading2"/>
      </w:pPr>
      <w:r>
        <w:t>Naive Estimation</w:t>
      </w:r>
    </w:p>
    <w:p>
      <w:r>
        <w:t>Estimasi proporsi responden positif:</w:t>
        <w:br/>
        <w:t>P̂ = 20/28 = 0,714 atau 71,4% responden memberikan tanggapan positif.</w:t>
      </w:r>
    </w:p>
    <w:p>
      <w:pPr>
        <w:pStyle w:val="Heading2"/>
      </w:pPr>
      <w:r>
        <w:t>Weighting Sederhana</w:t>
      </w:r>
    </w:p>
    <w:p>
      <w:r>
        <w:t>Weighting sederhana digunakan untuk membandingkan distribusi sampel dan populasi. Pada penelitian ini weighting tidak dilakukan secara kompleks karena responden berasal dari kelompok yang relatif homogen.</w:t>
      </w:r>
    </w:p>
    <w:p>
      <w:pPr>
        <w:pStyle w:val="Heading2"/>
      </w:pPr>
      <w:r>
        <w:t>Kesimpulan</w:t>
      </w:r>
    </w:p>
    <w:p>
      <w:r>
        <w:t>Penggunaan ChatGPT dinilai membantu mahasiswa dalam memahami materi pembelajaran dan menyelesaikan tugas akademik.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