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D81D1" w14:textId="35D522EF" w:rsidR="0037012E" w:rsidRDefault="0037012E" w:rsidP="0037012E">
      <w:pPr>
        <w:pStyle w:val="ListParagraph"/>
        <w:numPr>
          <w:ilvl w:val="0"/>
          <w:numId w:val="1"/>
        </w:numPr>
      </w:pPr>
      <w:r>
        <w:t xml:space="preserve">Biased, Unbiased, </w:t>
      </w:r>
      <w:r w:rsidR="00DB318E">
        <w:t>Assymptotically unbiased and consistent estimations.</w:t>
      </w:r>
    </w:p>
    <w:p w14:paraId="2759560B" w14:textId="527223DA" w:rsidR="0035545D" w:rsidRDefault="00CB62AD" w:rsidP="0037012E">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eastAsiaTheme="minorEastAsia" w:hAnsi="Cambria Math"/>
          </w:rPr>
          <m:t xml:space="preserve"> </m:t>
        </m:r>
      </m:oMath>
      <w:r w:rsidR="00C84ADE" w:rsidRPr="0037012E">
        <w:rPr>
          <w:rFonts w:eastAsiaTheme="minorEastAsia"/>
        </w:rPr>
        <w:t xml:space="preserve"> is the sample of independent </w:t>
      </w:r>
      <m:oMath>
        <m:r>
          <w:rPr>
            <w:rFonts w:ascii="Cambria Math" w:eastAsiaTheme="minorEastAsia" w:hAnsi="Cambria Math"/>
          </w:rPr>
          <m:t>U[0,a]</m:t>
        </m:r>
      </m:oMath>
      <w:r w:rsidR="00C84ADE" w:rsidRPr="0037012E">
        <w:rPr>
          <w:rFonts w:eastAsiaTheme="minorEastAsia"/>
        </w:rPr>
        <w:t xml:space="preserve"> variables. Find the e</w:t>
      </w:r>
      <w:r w:rsidR="00267C23" w:rsidRPr="0037012E">
        <w:rPr>
          <w:rFonts w:eastAsiaTheme="minorEastAsia"/>
        </w:rPr>
        <w:t>stimation of a.</w:t>
      </w:r>
    </w:p>
    <w:p w14:paraId="7FD63C2E" w14:textId="01DA1F71" w:rsidR="001B39A6" w:rsidRDefault="00CB62AD" w:rsidP="0037012E">
      <w:pPr>
        <w:pStyle w:val="ListParagraph"/>
        <w:numPr>
          <w:ilvl w:val="0"/>
          <w:numId w:val="1"/>
        </w:numPr>
        <w:rPr>
          <w:rFonts w:eastAsiaTheme="minorEastAsia"/>
        </w:rPr>
      </w:pPr>
      <w:r>
        <w:rPr>
          <w:rFonts w:eastAsiaTheme="minorEastAsia"/>
        </w:rPr>
        <w:t>Different ways of sampling the table.</w:t>
      </w:r>
    </w:p>
    <w:p w14:paraId="658DB60A" w14:textId="7161602E" w:rsidR="0037012E" w:rsidRPr="0037012E" w:rsidRDefault="00DB318E" w:rsidP="0037012E">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eastAsiaTheme="minorEastAsia" w:hAnsi="Cambria Math"/>
          </w:rPr>
          <m:t xml:space="preserve"> </m:t>
        </m:r>
      </m:oMath>
      <w:r w:rsidRPr="0037012E">
        <w:rPr>
          <w:rFonts w:eastAsiaTheme="minorEastAsia"/>
        </w:rPr>
        <w:t xml:space="preserve"> is the sample of independent </w:t>
      </w:r>
      <m:oMath>
        <m:r>
          <w:rPr>
            <w:rFonts w:ascii="Cambria Math" w:eastAsiaTheme="minorEastAsia" w:hAnsi="Cambria Math"/>
          </w:rPr>
          <m:t>U[0,</m:t>
        </m:r>
        <m:r>
          <w:rPr>
            <w:rFonts w:ascii="Cambria Math" w:eastAsiaTheme="minorEastAsia" w:hAnsi="Cambria Math"/>
          </w:rPr>
          <m:t>1</m:t>
        </m:r>
        <m:r>
          <w:rPr>
            <w:rFonts w:ascii="Cambria Math" w:eastAsiaTheme="minorEastAsia" w:hAnsi="Cambria Math"/>
          </w:rPr>
          <m:t>]</m:t>
        </m:r>
      </m:oMath>
      <w:r w:rsidRPr="0037012E">
        <w:rPr>
          <w:rFonts w:eastAsiaTheme="minorEastAsia"/>
        </w:rPr>
        <w:t xml:space="preserve"> variables.</w:t>
      </w:r>
      <w:r>
        <w:rPr>
          <w:rFonts w:eastAsiaTheme="minorEastAsia"/>
        </w:rPr>
        <w:t xml:space="preserve"> One of the variables has 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error. Compare different estimations of the mean.</w:t>
      </w:r>
    </w:p>
    <w:p w14:paraId="1A101E35" w14:textId="776384BB" w:rsidR="00FD30D9" w:rsidRDefault="00FD30D9">
      <w:pPr>
        <w:rPr>
          <w:rFonts w:eastAsiaTheme="minorEastAsia"/>
        </w:rPr>
      </w:pPr>
    </w:p>
    <w:p w14:paraId="3FE803F4" w14:textId="42EC7198" w:rsidR="00FD30D9" w:rsidRDefault="00FD30D9">
      <w:pPr>
        <w:rPr>
          <w:rFonts w:eastAsiaTheme="minorEastAsia"/>
        </w:rPr>
      </w:pPr>
    </w:p>
    <w:p w14:paraId="5C14CE79" w14:textId="77777777" w:rsidR="00FD30D9" w:rsidRDefault="00FD30D9" w:rsidP="00FD30D9">
      <w:pPr>
        <w:pStyle w:val="NormalWeb"/>
      </w:pPr>
      <w:r>
        <w:t>Dear all,</w:t>
      </w:r>
    </w:p>
    <w:p w14:paraId="2541F038" w14:textId="1595820A" w:rsidR="00FD30D9" w:rsidRDefault="00FD30D9" w:rsidP="00FD30D9">
      <w:pPr>
        <w:pStyle w:val="NormalWeb"/>
      </w:pPr>
      <w:r>
        <w:rPr>
          <w:rStyle w:val="Strong"/>
        </w:rPr>
        <w:t>We would like to inform you that on Thursday (20 May 2021) the webinar will be hosted twice again for different time zones. </w:t>
      </w:r>
      <w:r>
        <w:t>Topics covered in Week 1 and questions posted on the forum will be discussed during the webinar. You may ask your questions in the forum thread at the link below. The event will be hosted by Konstantin Tikhonov (Course Instructor) as usual.</w:t>
      </w:r>
    </w:p>
    <w:p w14:paraId="6DA95C46" w14:textId="77777777" w:rsidR="00FD30D9" w:rsidRDefault="00FD30D9" w:rsidP="00FD30D9">
      <w:pPr>
        <w:pStyle w:val="NormalWeb"/>
      </w:pPr>
      <w:r>
        <w:t>May 20 · 11:00 am MSK - </w:t>
      </w:r>
    </w:p>
    <w:p w14:paraId="1545D1A8" w14:textId="77777777" w:rsidR="00FD30D9" w:rsidRDefault="00FD30D9" w:rsidP="00FD30D9">
      <w:pPr>
        <w:pStyle w:val="NormalWeb"/>
      </w:pPr>
      <w:r>
        <w:t>May 20 · 8:00 pm MSK - </w:t>
      </w:r>
    </w:p>
    <w:p w14:paraId="3288E6FC" w14:textId="77777777" w:rsidR="00FD30D9" w:rsidRDefault="00FD30D9" w:rsidP="00FD30D9">
      <w:pPr>
        <w:pStyle w:val="NormalWeb"/>
      </w:pPr>
      <w:r>
        <w:t>The webinar will be recorded, so do not worry if you are not able to join us. The recording will be posted on Coursera later.</w:t>
      </w:r>
    </w:p>
    <w:p w14:paraId="491219ED" w14:textId="77777777" w:rsidR="00FD30D9" w:rsidRDefault="00FD30D9" w:rsidP="00FD30D9">
      <w:pPr>
        <w:pStyle w:val="NormalWeb"/>
      </w:pPr>
      <w:r>
        <w:t>Link to the forum thread: https://www.coursera.org/learn/statistics-basics/discussions/weeks/1/threads/v9nHmrh_EeuS9wo8jdZF7Q</w:t>
      </w:r>
    </w:p>
    <w:p w14:paraId="567984C5" w14:textId="77777777" w:rsidR="00FD30D9" w:rsidRDefault="00FD30D9" w:rsidP="00FD30D9">
      <w:pPr>
        <w:pStyle w:val="NormalWeb"/>
      </w:pPr>
      <w:r>
        <w:t>See you soon!</w:t>
      </w:r>
    </w:p>
    <w:p w14:paraId="0EE75415" w14:textId="77777777" w:rsidR="00FD30D9" w:rsidRDefault="00FD30D9" w:rsidP="00FD30D9">
      <w:pPr>
        <w:pStyle w:val="NormalWeb"/>
      </w:pPr>
      <w:r>
        <w:t>Kind regards,</w:t>
      </w:r>
    </w:p>
    <w:p w14:paraId="5B916D4A" w14:textId="77777777" w:rsidR="00FD30D9" w:rsidRDefault="00FD30D9" w:rsidP="00FD30D9">
      <w:pPr>
        <w:pStyle w:val="NormalWeb"/>
      </w:pPr>
      <w:r>
        <w:t>Course Support Team</w:t>
      </w:r>
    </w:p>
    <w:p w14:paraId="03CEB8C7" w14:textId="77777777" w:rsidR="00FD30D9" w:rsidRDefault="00FD30D9"/>
    <w:sectPr w:rsidR="00FD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01950"/>
    <w:multiLevelType w:val="hybridMultilevel"/>
    <w:tmpl w:val="18584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DE"/>
    <w:rsid w:val="001B39A6"/>
    <w:rsid w:val="00267C23"/>
    <w:rsid w:val="0035545D"/>
    <w:rsid w:val="0037012E"/>
    <w:rsid w:val="00C84ADE"/>
    <w:rsid w:val="00CB62AD"/>
    <w:rsid w:val="00DB318E"/>
    <w:rsid w:val="00FD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EDD7"/>
  <w15:chartTrackingRefBased/>
  <w15:docId w15:val="{FB03193A-6916-4247-A31B-4322AEBE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ADE"/>
    <w:rPr>
      <w:color w:val="808080"/>
    </w:rPr>
  </w:style>
  <w:style w:type="paragraph" w:styleId="NormalWeb">
    <w:name w:val="Normal (Web)"/>
    <w:basedOn w:val="Normal"/>
    <w:uiPriority w:val="99"/>
    <w:semiHidden/>
    <w:unhideWhenUsed/>
    <w:rsid w:val="00FD3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0D9"/>
    <w:rPr>
      <w:b/>
      <w:bCs/>
    </w:rPr>
  </w:style>
  <w:style w:type="paragraph" w:styleId="ListParagraph">
    <w:name w:val="List Paragraph"/>
    <w:basedOn w:val="Normal"/>
    <w:uiPriority w:val="34"/>
    <w:qFormat/>
    <w:rsid w:val="0037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3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Bull</dc:creator>
  <cp:keywords/>
  <dc:description/>
  <cp:lastModifiedBy>Mad Bull</cp:lastModifiedBy>
  <cp:revision>4</cp:revision>
  <dcterms:created xsi:type="dcterms:W3CDTF">2021-05-17T08:42:00Z</dcterms:created>
  <dcterms:modified xsi:type="dcterms:W3CDTF">2021-07-13T10:06:00Z</dcterms:modified>
</cp:coreProperties>
</file>