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128"/>
          <w:sz w:val="40"/>
        </w:rPr>
        <w:t>AEROHUB SMART AIRPORT OPERATIONS MANUAL</w:t>
      </w:r>
    </w:p>
    <w:p>
      <w:pPr>
        <w:jc w:val="center"/>
      </w:pPr>
      <w:r>
        <w:rPr>
          <w:i/>
          <w:color w:val="0D9488"/>
        </w:rPr>
        <w:t>A practical guide to connected airport operations, staff coordination, and safe passenger processing.</w:t>
      </w:r>
    </w:p>
    <w:p>
      <w:pPr>
        <w:pStyle w:val="Heading1"/>
      </w:pPr>
      <w:r>
        <w:t>1. Airport Operations Overview</w:t>
      </w:r>
    </w:p>
    <w:p>
      <w:r>
        <w:rPr>
          <w:b/>
        </w:rPr>
        <w:t xml:space="preserve">AeroHub Smart Airport </w:t>
      </w:r>
      <w:r>
        <w:t xml:space="preserve">combines </w:t>
      </w:r>
      <w:r>
        <w:rPr>
          <w:i/>
        </w:rPr>
        <w:t>LAN/WAN networks</w:t>
      </w:r>
      <w:r>
        <w:t xml:space="preserve">, a real-time flight schedule system, </w:t>
      </w:r>
      <w:r>
        <w:rPr>
          <w:b/>
        </w:rPr>
        <w:t>AI-assisted operations</w:t>
      </w:r>
      <w:r>
        <w:t>, and strong data protection to keep passenger movement safe and efficient. Check-in systems validate bookings, baggage sorting routes luggage, and local servers keep essential services available even during external connectivity issues.</w:t>
      </w:r>
    </w:p>
    <w:p>
      <w:pPr>
        <w:pStyle w:val="Heading1"/>
      </w:pPr>
      <w:r>
        <w:t>2. Staff Roles and Responsibilities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1E3A8A"/>
          </w:tcPr>
          <w:p>
            <w:r>
              <w:rPr>
                <w:b/>
                <w:color w:val="FFFFFF"/>
              </w:rPr>
              <w:t>Department</w:t>
            </w:r>
          </w:p>
        </w:tc>
        <w:tc>
          <w:tcPr>
            <w:tcW w:type="dxa" w:w="3312"/>
            <w:vAlign w:val="center"/>
            <w:shd w:fill="1E3A8A"/>
          </w:tcPr>
          <w:p>
            <w:r>
              <w:rPr>
                <w:b/>
                <w:color w:val="FFFFFF"/>
              </w:rPr>
              <w:t>Main Role</w:t>
            </w:r>
          </w:p>
        </w:tc>
        <w:tc>
          <w:tcPr>
            <w:tcW w:type="dxa" w:w="3312"/>
            <w:vAlign w:val="center"/>
            <w:shd w:fill="1E3A8A"/>
          </w:tcPr>
          <w:p>
            <w:r>
              <w:rPr>
                <w:b/>
                <w:color w:val="FFFFFF"/>
              </w:rPr>
              <w:t>Key Responsibilities</w:t>
            </w:r>
          </w:p>
        </w:tc>
      </w:tr>
      <w:tr>
        <w:tc>
          <w:tcPr>
            <w:tcW w:type="dxa" w:w="3312"/>
            <w:vAlign w:val="center"/>
          </w:tcPr>
          <w:p>
            <w:r>
              <w:t>Security</w:t>
            </w:r>
          </w:p>
        </w:tc>
        <w:tc>
          <w:tcPr>
            <w:tcW w:type="dxa" w:w="3312"/>
            <w:vAlign w:val="center"/>
          </w:tcPr>
          <w:p>
            <w:r>
              <w:t>Airport Security</w:t>
            </w:r>
          </w:p>
        </w:tc>
        <w:tc>
          <w:tcPr>
            <w:tcW w:type="dxa" w:w="3312"/>
            <w:vAlign w:val="center"/>
          </w:tcPr>
          <w:p>
            <w:r>
              <w:t>Passenger screening and access control</w:t>
            </w:r>
          </w:p>
        </w:tc>
      </w:tr>
      <w:tr>
        <w:tc>
          <w:tcPr>
            <w:tcW w:type="dxa" w:w="3312"/>
            <w:vAlign w:val="center"/>
            <w:shd w:fill="F1F5F9"/>
          </w:tcPr>
          <w:p>
            <w:r>
              <w:t>Check-In Desk</w:t>
            </w:r>
          </w:p>
        </w:tc>
        <w:tc>
          <w:tcPr>
            <w:tcW w:type="dxa" w:w="3312"/>
            <w:vAlign w:val="center"/>
            <w:shd w:fill="F1F5F9"/>
          </w:tcPr>
          <w:p>
            <w:r>
              <w:t>Passenger Services</w:t>
            </w:r>
          </w:p>
        </w:tc>
        <w:tc>
          <w:tcPr>
            <w:tcW w:type="dxa" w:w="3312"/>
            <w:vAlign w:val="center"/>
            <w:shd w:fill="F1F5F9"/>
          </w:tcPr>
          <w:p>
            <w:r>
              <w:t>Check-in and boarding pass processing</w:t>
            </w:r>
          </w:p>
        </w:tc>
      </w:tr>
      <w:tr>
        <w:tc>
          <w:tcPr>
            <w:tcW w:type="dxa" w:w="3312"/>
            <w:vAlign w:val="center"/>
          </w:tcPr>
          <w:p>
            <w:r>
              <w:t>Baggage Sorting</w:t>
            </w:r>
          </w:p>
        </w:tc>
        <w:tc>
          <w:tcPr>
            <w:tcW w:type="dxa" w:w="3312"/>
            <w:vAlign w:val="center"/>
          </w:tcPr>
          <w:p>
            <w:r>
              <w:t>Baggage Operations</w:t>
            </w:r>
          </w:p>
        </w:tc>
        <w:tc>
          <w:tcPr>
            <w:tcW w:type="dxa" w:w="3312"/>
            <w:vAlign w:val="center"/>
          </w:tcPr>
          <w:p>
            <w:r>
              <w:t>Sorting and routing luggage</w:t>
            </w:r>
          </w:p>
        </w:tc>
      </w:tr>
      <w:tr>
        <w:tc>
          <w:tcPr>
            <w:tcW w:type="dxa" w:w="3312"/>
            <w:vAlign w:val="center"/>
            <w:shd w:fill="F1F5F9"/>
          </w:tcPr>
          <w:p>
            <w:r>
              <w:t>IT / Network</w:t>
            </w:r>
          </w:p>
        </w:tc>
        <w:tc>
          <w:tcPr>
            <w:tcW w:type="dxa" w:w="3312"/>
            <w:vAlign w:val="center"/>
            <w:shd w:fill="F1F5F9"/>
          </w:tcPr>
          <w:p>
            <w:r>
              <w:t>Technical Operations</w:t>
            </w:r>
          </w:p>
        </w:tc>
        <w:tc>
          <w:tcPr>
            <w:tcW w:type="dxa" w:w="3312"/>
            <w:vAlign w:val="center"/>
            <w:shd w:fill="F1F5F9"/>
          </w:tcPr>
          <w:p>
            <w:r>
              <w:t>LAN/WAN monitoring</w:t>
            </w:r>
          </w:p>
        </w:tc>
      </w:tr>
      <w:tr>
        <w:tc>
          <w:tcPr>
            <w:tcW w:type="dxa" w:w="3312"/>
            <w:vAlign w:val="center"/>
          </w:tcPr>
          <w:p>
            <w:r>
              <w:t>Flight Operations</w:t>
            </w:r>
          </w:p>
        </w:tc>
        <w:tc>
          <w:tcPr>
            <w:tcW w:type="dxa" w:w="3312"/>
            <w:vAlign w:val="center"/>
          </w:tcPr>
          <w:p>
            <w:r>
              <w:t>Flight Control</w:t>
            </w:r>
          </w:p>
        </w:tc>
        <w:tc>
          <w:tcPr>
            <w:tcW w:type="dxa" w:w="3312"/>
            <w:vAlign w:val="center"/>
          </w:tcPr>
          <w:p>
            <w:r>
              <w:t>Schedule and departure monitoring</w:t>
            </w:r>
          </w:p>
        </w:tc>
      </w:tr>
    </w:tbl>
    <w:p>
      <w:pPr>
        <w:pStyle w:val="Heading1"/>
      </w:pPr>
      <w:r>
        <w:t>3. Passenger Check-In Procedure</w:t>
      </w:r>
    </w:p>
    <w:p>
      <w:pPr>
        <w:pStyle w:val="ListNumber"/>
      </w:pPr>
      <w:r>
        <w:t>Welcome the passenger.</w:t>
      </w:r>
    </w:p>
    <w:p>
      <w:pPr>
        <w:pStyle w:val="ListNumber"/>
      </w:pPr>
      <w:r>
        <w:t>Verify booking details.</w:t>
      </w:r>
    </w:p>
    <w:p>
      <w:pPr>
        <w:pStyle w:val="ListNumber"/>
      </w:pPr>
      <w:r>
        <w:t>Inspect travel documentation.</w:t>
      </w:r>
    </w:p>
    <w:p>
      <w:pPr>
        <w:pStyle w:val="ListNumber"/>
      </w:pPr>
      <w:r>
        <w:t>Issue the boarding pass.</w:t>
      </w:r>
    </w:p>
    <w:p>
      <w:pPr>
        <w:pStyle w:val="ListNumber"/>
      </w:pPr>
      <w:r>
        <w:t>Register and tag baggage.</w:t>
      </w:r>
    </w:p>
    <w:p>
      <w:pPr>
        <w:pStyle w:val="ListNumber"/>
      </w:pPr>
      <w:r>
        <w:t>Send flight data to the airport system.</w:t>
      </w:r>
    </w:p>
    <w:p>
      <w:pPr>
        <w:pStyle w:val="ListNumber"/>
      </w:pPr>
      <w:r>
        <w:t>Direct the passenger to the departure gate.</w:t>
      </w:r>
    </w:p>
    <w:p>
      <w:pPr>
        <w:pStyle w:val="Heading1"/>
      </w:pPr>
      <w:r>
        <w:t>4. Airport Security Procedure</w:t>
      </w:r>
    </w:p>
    <w:p>
      <w:pPr>
        <w:pStyle w:val="ListBullet"/>
      </w:pPr>
      <w:r>
        <w:t>Confirm staff and passenger access permissions.</w:t>
      </w:r>
    </w:p>
    <w:p>
      <w:pPr>
        <w:pStyle w:val="ListBullet"/>
      </w:pPr>
      <w:r>
        <w:t>Screen passengers and carry-on items.</w:t>
      </w:r>
    </w:p>
    <w:p>
      <w:pPr>
        <w:pStyle w:val="ListBullet"/>
      </w:pPr>
      <w:r>
        <w:t>Escalate prohibited-item findings according to airport policy.</w:t>
      </w:r>
    </w:p>
    <w:p>
      <w:pPr>
        <w:pStyle w:val="ListBullet"/>
      </w:pPr>
      <w:r>
        <w:t>Record incidents in the secure operations log.</w:t>
      </w:r>
    </w:p>
    <w:p>
      <w:pPr>
        <w:pStyle w:val="ListBullet"/>
      </w:pPr>
      <w:r>
        <w:t>Coordinate with Flight Operations when a security event affects boarding.</w:t>
      </w:r>
    </w:p>
    <w:p>
      <w:pPr>
        <w:pStyle w:val="Heading1"/>
      </w:pPr>
      <w:r>
        <w:t>5. Flight Delay Procedure</w:t>
      </w:r>
    </w:p>
    <w:p>
      <w:r>
        <w:t>When a flight is delayed, Flight Operations updates the flight dashboard and departure information display, informs passengers through approved communication channels, and synchronizes the new status with airline and gate systems. IT verifies that the update is visible across LAN-connected workstations and WAN-connected airline services.</w:t>
      </w:r>
    </w:p>
    <w:p>
      <w:pPr>
        <w:spacing w:before="160"/>
      </w:pPr>
      <w:r>
        <w:rPr>
          <w:b/>
          <w:color w:val="0D9488"/>
        </w:rPr>
        <w:t xml:space="preserve">Operations snapshot: </w:t>
      </w:r>
      <w:r>
        <w:t>12 scheduled flights • 2,425 passengers • 20.83-minute average delay • 50-minute maximum delay • 0-minute minimum delay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AeroHub Smart Airport Operations Manual | Mohamed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