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Universidad Panamericana</w:t>
      </w:r>
    </w:p>
    <w:p>
      <w:pPr>
        <w:jc w:val="center"/>
      </w:pPr>
      <w:r>
        <w:rPr>
          <w:b/>
          <w:sz w:val="24"/>
        </w:rPr>
        <w:t>Facultad de Humanidades</w:t>
      </w:r>
    </w:p>
    <w:p>
      <w:pPr>
        <w:jc w:val="center"/>
      </w:pPr>
      <w:r>
        <w:rPr>
          <w:b/>
          <w:sz w:val="24"/>
        </w:rPr>
        <w:t>Estadística Básica</w:t>
      </w:r>
    </w:p>
    <w:p>
      <w:pPr>
        <w:jc w:val="center"/>
      </w:pPr>
      <w:r>
        <w:rPr>
          <w:b/>
          <w:sz w:val="24"/>
        </w:rPr>
        <w:t>Ing. Marco Antonio Jiménez</w:t>
      </w:r>
    </w:p>
    <w:p>
      <w:pPr>
        <w:jc w:val="center"/>
      </w:pPr>
      <w:r>
        <w:rPr>
          <w:b/>
          <w:sz w:val="24"/>
        </w:rPr>
        <w:t>2025</w:t>
      </w:r>
    </w:p>
    <w:p>
      <w:pPr>
        <w:pStyle w:val="Heading1"/>
        <w:jc w:val="center"/>
      </w:pPr>
      <w:r>
        <w:t>Evaluación Parcial (V3)</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2.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r>
        <w:rPr>
          <w:b/>
        </w:rPr>
        <w:t>3. La toma de temperatura para ingresar a los centros comerciales es una variable:</w:t>
      </w:r>
    </w:p>
    <w:p>
      <w:pPr>
        <w:pStyle w:val="ListBullet"/>
      </w:pPr>
      <w:r>
        <w:t>Cualitativa</w:t>
      </w:r>
    </w:p>
    <w:p>
      <w:pPr>
        <w:pStyle w:val="ListBullet"/>
      </w:pPr>
      <w:r>
        <w:t>Cuantitativa</w:t>
      </w:r>
    </w:p>
    <w:p>
      <w:r>
        <w:rPr>
          <w:b/>
        </w:rPr>
        <w:t>4. ¿La siguiente imagen, representa un diagrama de tallo y hoja?</w:t>
      </w:r>
    </w:p>
    <w:p>
      <w:pPr>
        <w:pStyle w:val="ListBullet"/>
      </w:pPr>
      <w:r>
        <w:t>Verdadero</w:t>
      </w:r>
    </w:p>
    <w:p>
      <w:pPr>
        <w:pStyle w:val="ListBullet"/>
      </w:pPr>
      <w:r>
        <w:t>Falso</w:t>
      </w:r>
    </w:p>
    <w:p>
      <w:r>
        <w:rPr>
          <w:b/>
        </w:rPr>
        <w:t>5.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6.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7.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8.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9.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10.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ABC S.A:</w:t>
      </w:r>
    </w:p>
    <w:tbl>
      <w:tblPr>
        <w:tblStyle w:val="TableGrid"/>
        <w:tblW w:type="auto" w:w="0"/>
        <w:jc w:val="center"/>
        <w:tblLook w:firstColumn="1" w:firstRow="1" w:lastColumn="0" w:lastRow="0" w:noHBand="0" w:noVBand="1" w:val="04A0"/>
      </w:tblPr>
      <w:tblGrid>
        <w:gridCol w:w="4680"/>
        <w:gridCol w:w="4680"/>
      </w:tblGrid>
      <w:tr>
        <w:tc>
          <w:tcPr>
            <w:tcW w:type="dxa" w:w="4680"/>
          </w:tcPr>
          <w:p>
            <w:r>
              <w:rPr>
                <w:b/>
              </w:rPr>
              <w:t>Salario mensual en (Q)</w:t>
            </w:r>
          </w:p>
        </w:tc>
        <w:tc>
          <w:tcPr>
            <w:tcW w:type="dxa" w:w="4680"/>
          </w:tcPr>
          <w:p>
            <w:r>
              <w:rPr>
                <w:b/>
              </w:rPr>
              <w:t>No. De trabajadores</w:t>
            </w:r>
          </w:p>
        </w:tc>
      </w:tr>
      <w:tr>
        <w:tc>
          <w:tcPr>
            <w:tcW w:type="dxa" w:w="4680"/>
          </w:tcPr>
          <w:p>
            <w:r>
              <w:t>[1500-2000)</w:t>
            </w:r>
          </w:p>
        </w:tc>
        <w:tc>
          <w:tcPr>
            <w:tcW w:type="dxa" w:w="4680"/>
          </w:tcPr>
          <w:p>
            <w:r>
              <w:t>5</w:t>
            </w:r>
          </w:p>
        </w:tc>
      </w:tr>
      <w:tr>
        <w:tc>
          <w:tcPr>
            <w:tcW w:type="dxa" w:w="4680"/>
          </w:tcPr>
          <w:p>
            <w:r>
              <w:t>[2000-2500)</w:t>
            </w:r>
          </w:p>
        </w:tc>
        <w:tc>
          <w:tcPr>
            <w:tcW w:type="dxa" w:w="4680"/>
          </w:tcPr>
          <w:p>
            <w:r>
              <w:t>4</w:t>
            </w:r>
          </w:p>
        </w:tc>
      </w:tr>
      <w:tr>
        <w:tc>
          <w:tcPr>
            <w:tcW w:type="dxa" w:w="4680"/>
          </w:tcPr>
          <w:p>
            <w:r>
              <w:t>[2500-3000)</w:t>
            </w:r>
          </w:p>
        </w:tc>
        <w:tc>
          <w:tcPr>
            <w:tcW w:type="dxa" w:w="4680"/>
          </w:tcPr>
          <w:p>
            <w:r>
              <w:t>9</w:t>
            </w:r>
          </w:p>
        </w:tc>
      </w:tr>
      <w:tr>
        <w:tc>
          <w:tcPr>
            <w:tcW w:type="dxa" w:w="4680"/>
          </w:tcPr>
          <w:p>
            <w:r>
              <w:t>[3000-3500)</w:t>
            </w:r>
          </w:p>
        </w:tc>
        <w:tc>
          <w:tcPr>
            <w:tcW w:type="dxa" w:w="4680"/>
          </w:tcPr>
          <w:p>
            <w:r>
              <w:t>16</w:t>
            </w:r>
          </w:p>
        </w:tc>
      </w:tr>
      <w:tr>
        <w:tc>
          <w:tcPr>
            <w:tcW w:type="dxa" w:w="4680"/>
          </w:tcPr>
          <w:p>
            <w:r>
              <w:t>[3500-4000)</w:t>
            </w:r>
          </w:p>
        </w:tc>
        <w:tc>
          <w:tcPr>
            <w:tcW w:type="dxa" w:w="4680"/>
          </w:tcPr>
          <w:p>
            <w:r>
              <w:t>11</w:t>
            </w:r>
          </w:p>
        </w:tc>
      </w:tr>
      <w:tr>
        <w:tc>
          <w:tcPr>
            <w:tcW w:type="dxa" w:w="4680"/>
          </w:tcPr>
          <w:p>
            <w:r>
              <w:t>[4000-4500)</w:t>
            </w:r>
          </w:p>
        </w:tc>
        <w:tc>
          <w:tcPr>
            <w:tcW w:type="dxa" w:w="4680"/>
          </w:tcPr>
          <w:p>
            <w:r>
              <w:t>9</w:t>
            </w:r>
          </w:p>
        </w:tc>
      </w:tr>
      <w:tr>
        <w:tc>
          <w:tcPr>
            <w:tcW w:type="dxa" w:w="4680"/>
          </w:tcPr>
          <w:p>
            <w:r>
              <w:t>[4500-5000)</w:t>
            </w:r>
          </w:p>
        </w:tc>
        <w:tc>
          <w:tcPr>
            <w:tcW w:type="dxa" w:w="4680"/>
          </w:tcPr>
          <w:p>
            <w:r>
              <w:t>6</w:t>
            </w:r>
          </w:p>
        </w:tc>
      </w:tr>
      <w:tr>
        <w:tc>
          <w:tcPr>
            <w:tcW w:type="dxa" w:w="4680"/>
          </w:tcPr>
          <w:p>
            <w:r>
              <w:t>[5000-5500)</w:t>
            </w:r>
          </w:p>
        </w:tc>
        <w:tc>
          <w:tcPr>
            <w:tcW w:type="dxa" w:w="4680"/>
          </w:tcPr>
          <w:p>
            <w:r>
              <w:t>4</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113</w:t>
            </w:r>
          </w:p>
        </w:tc>
        <w:tc>
          <w:tcPr>
            <w:tcW w:type="dxa" w:w="1872"/>
          </w:tcPr>
          <w:p>
            <w:r>
              <w:t>107</w:t>
            </w:r>
          </w:p>
        </w:tc>
        <w:tc>
          <w:tcPr>
            <w:tcW w:type="dxa" w:w="1872"/>
          </w:tcPr>
          <w:p>
            <w:r>
              <w:t>114</w:t>
            </w:r>
          </w:p>
        </w:tc>
        <w:tc>
          <w:tcPr>
            <w:tcW w:type="dxa" w:w="1872"/>
          </w:tcPr>
          <w:p>
            <w:r>
              <w:t>120</w:t>
            </w:r>
          </w:p>
        </w:tc>
        <w:tc>
          <w:tcPr>
            <w:tcW w:type="dxa" w:w="1872"/>
          </w:tcPr>
          <w:p>
            <w:r>
              <w:t>115</w:t>
            </w:r>
          </w:p>
        </w:tc>
      </w:tr>
      <w:tr>
        <w:tc>
          <w:tcPr>
            <w:tcW w:type="dxa" w:w="1872"/>
          </w:tcPr>
          <w:p>
            <w:r>
              <w:t>122</w:t>
            </w:r>
          </w:p>
        </w:tc>
        <w:tc>
          <w:tcPr>
            <w:tcW w:type="dxa" w:w="1872"/>
          </w:tcPr>
          <w:p>
            <w:r>
              <w:t>124</w:t>
            </w:r>
          </w:p>
        </w:tc>
        <w:tc>
          <w:tcPr>
            <w:tcW w:type="dxa" w:w="1872"/>
          </w:tcPr>
          <w:p>
            <w:r>
              <w:t>113</w:t>
            </w:r>
          </w:p>
        </w:tc>
        <w:tc>
          <w:tcPr>
            <w:tcW w:type="dxa" w:w="1872"/>
          </w:tcPr>
          <w:p>
            <w:r>
              <w:t>122</w:t>
            </w:r>
          </w:p>
        </w:tc>
        <w:tc>
          <w:tcPr>
            <w:tcW w:type="dxa" w:w="1872"/>
          </w:tcPr>
          <w:p>
            <w:r>
              <w:t>123</w:t>
            </w:r>
          </w:p>
        </w:tc>
      </w:tr>
      <w:tr>
        <w:tc>
          <w:tcPr>
            <w:tcW w:type="dxa" w:w="1872"/>
          </w:tcPr>
          <w:p>
            <w:r>
              <w:t>129</w:t>
            </w:r>
          </w:p>
        </w:tc>
        <w:tc>
          <w:tcPr>
            <w:tcW w:type="dxa" w:w="1872"/>
          </w:tcPr>
          <w:p>
            <w:r>
              <w:t>130</w:t>
            </w:r>
          </w:p>
        </w:tc>
        <w:tc>
          <w:tcPr>
            <w:tcW w:type="dxa" w:w="1872"/>
          </w:tcPr>
          <w:p>
            <w:r>
              <w:t>127</w:t>
            </w:r>
          </w:p>
        </w:tc>
        <w:tc>
          <w:tcPr>
            <w:tcW w:type="dxa" w:w="1872"/>
          </w:tcPr>
          <w:p>
            <w:r>
              <w:t>128</w:t>
            </w:r>
          </w:p>
        </w:tc>
        <w:tc>
          <w:tcPr>
            <w:tcW w:type="dxa" w:w="1872"/>
          </w:tcPr>
          <w:p>
            <w:r>
              <w:t>136</w:t>
            </w:r>
          </w:p>
        </w:tc>
      </w:tr>
      <w:tr>
        <w:tc>
          <w:tcPr>
            <w:tcW w:type="dxa" w:w="1872"/>
          </w:tcPr>
          <w:p>
            <w:r>
              <w:t>138</w:t>
            </w:r>
          </w:p>
        </w:tc>
        <w:tc>
          <w:tcPr>
            <w:tcW w:type="dxa" w:w="1872"/>
          </w:tcPr>
          <w:p>
            <w:r>
              <w:t>136</w:t>
            </w:r>
          </w:p>
        </w:tc>
        <w:tc>
          <w:tcPr>
            <w:tcW w:type="dxa" w:w="1872"/>
          </w:tcPr>
          <w:p>
            <w:r>
              <w:t>146</w:t>
            </w:r>
          </w:p>
        </w:tc>
        <w:tc>
          <w:tcPr>
            <w:tcW w:type="dxa" w:w="1872"/>
          </w:tcPr>
          <w:p>
            <w:r>
              <w:t>141</w:t>
            </w:r>
          </w:p>
        </w:tc>
        <w:tc>
          <w:tcPr>
            <w:tcW w:type="dxa" w:w="1872"/>
          </w:tcPr>
          <w:p>
            <w:r>
              <w:t>147</w:t>
            </w:r>
          </w:p>
        </w:tc>
      </w:tr>
      <w:tr>
        <w:tc>
          <w:tcPr>
            <w:tcW w:type="dxa" w:w="1872"/>
          </w:tcPr>
          <w:p>
            <w:r>
              <w:t>147</w:t>
            </w:r>
          </w:p>
        </w:tc>
        <w:tc>
          <w:tcPr>
            <w:tcW w:type="dxa" w:w="1872"/>
          </w:tcPr>
          <w:p>
            <w:r>
              <w:t>148</w:t>
            </w:r>
          </w:p>
        </w:tc>
        <w:tc>
          <w:tcPr>
            <w:tcW w:type="dxa" w:w="1872"/>
          </w:tcPr>
          <w:p>
            <w:r>
              <w:t>154</w:t>
            </w:r>
          </w:p>
        </w:tc>
        <w:tc>
          <w:tcPr>
            <w:tcW w:type="dxa" w:w="1872"/>
          </w:tcPr>
          <w:p>
            <w:r>
              <w:t>148</w:t>
            </w:r>
          </w:p>
        </w:tc>
        <w:tc>
          <w:tcPr>
            <w:tcW w:type="dxa" w:w="1872"/>
          </w:tcPr>
          <w:p>
            <w:r>
              <w:t>154</w:t>
            </w:r>
          </w:p>
        </w:tc>
      </w:tr>
    </w:tbl>
    <w:p>
      <w:r>
        <w:t>Construya la tabla de distribución de frecuencias correspondiente.</w:t>
      </w:r>
    </w:p>
    <w:p>
      <w:r>
        <w:rPr>
          <w:b/>
        </w:rPr>
        <w:t>3. 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Pr>
          <w:p>
            <w:r>
              <w:t>2.4</w:t>
            </w:r>
          </w:p>
        </w:tc>
        <w:tc>
          <w:tcPr>
            <w:tcW w:type="dxa" w:w="1170"/>
          </w:tcPr>
          <w:p>
            <w:r>
              <w:t>2.9</w:t>
            </w:r>
          </w:p>
        </w:tc>
        <w:tc>
          <w:tcPr>
            <w:tcW w:type="dxa" w:w="1170"/>
          </w:tcPr>
          <w:p>
            <w:r>
              <w:t>2.5</w:t>
            </w:r>
          </w:p>
        </w:tc>
        <w:tc>
          <w:tcPr>
            <w:tcW w:type="dxa" w:w="1170"/>
          </w:tcPr>
          <w:p>
            <w:r>
              <w:t>3.1</w:t>
            </w:r>
          </w:p>
        </w:tc>
        <w:tc>
          <w:tcPr>
            <w:tcW w:type="dxa" w:w="1170"/>
          </w:tcPr>
          <w:p>
            <w:r>
              <w:t>3.1</w:t>
            </w:r>
          </w:p>
        </w:tc>
        <w:tc>
          <w:tcPr>
            <w:tcW w:type="dxa" w:w="1170"/>
          </w:tcPr>
          <w:p>
            <w:r>
              <w:t>3.4</w:t>
            </w:r>
          </w:p>
        </w:tc>
        <w:tc>
          <w:tcPr>
            <w:tcW w:type="dxa" w:w="1170"/>
          </w:tcPr>
          <w:p>
            <w:r>
              <w:t>4.0</w:t>
            </w:r>
          </w:p>
        </w:tc>
        <w:tc>
          <w:tcPr>
            <w:tcW w:type="dxa" w:w="1170"/>
          </w:tcPr>
          <w:p>
            <w:r>
              <w:t>3.5</w:t>
            </w:r>
          </w:p>
        </w:tc>
      </w:tr>
      <w:tr>
        <w:tc>
          <w:tcPr>
            <w:tcW w:type="dxa" w:w="1170"/>
          </w:tcPr>
          <w:p>
            <w:r>
              <w:t>3.8</w:t>
            </w:r>
          </w:p>
        </w:tc>
        <w:tc>
          <w:tcPr>
            <w:tcW w:type="dxa" w:w="1170"/>
          </w:tcPr>
          <w:p>
            <w:r>
              <w:t>4.1</w:t>
            </w:r>
          </w:p>
        </w:tc>
        <w:tc>
          <w:tcPr>
            <w:tcW w:type="dxa" w:w="1170"/>
          </w:tcPr>
          <w:p>
            <w:r>
              <w:t>4.5</w:t>
            </w:r>
          </w:p>
        </w:tc>
        <w:tc>
          <w:tcPr>
            <w:tcW w:type="dxa" w:w="1170"/>
          </w:tcPr>
          <w:p>
            <w:r>
              <w:t>4.3</w:t>
            </w:r>
          </w:p>
        </w:tc>
        <w:tc>
          <w:tcPr>
            <w:tcW w:type="dxa" w:w="1170"/>
          </w:tcPr>
          <w:p>
            <w:r>
              <w:t>4.8</w:t>
            </w:r>
          </w:p>
        </w:tc>
        <w:tc>
          <w:tcPr>
            <w:tcW w:type="dxa" w:w="1170"/>
          </w:tcPr>
          <w:p>
            <w:r>
              <w:t>4.7</w:t>
            </w:r>
          </w:p>
        </w:tc>
        <w:tc>
          <w:tcPr>
            <w:tcW w:type="dxa" w:w="1170"/>
          </w:tcPr>
          <w:p>
            <w:r>
              <w:t>5.1</w:t>
            </w:r>
          </w:p>
        </w:tc>
        <w:tc>
          <w:tcPr>
            <w:tcW w:type="dxa" w:w="1170"/>
          </w:tcPr>
          <w:p>
            <w:r>
              <w:t>5.8</w:t>
            </w:r>
          </w:p>
        </w:tc>
      </w:tr>
      <w:tr>
        <w:tc>
          <w:tcPr>
            <w:tcW w:type="dxa" w:w="1170"/>
          </w:tcPr>
          <w:p>
            <w:r>
              <w:t>6.2</w:t>
            </w:r>
          </w:p>
        </w:tc>
        <w:tc>
          <w:tcPr>
            <w:tcW w:type="dxa" w:w="1170"/>
          </w:tcPr>
          <w:p>
            <w:r>
              <w:t>6.4</w:t>
            </w:r>
          </w:p>
        </w:tc>
        <w:tc>
          <w:tcPr>
            <w:tcW w:type="dxa" w:w="1170"/>
          </w:tcPr>
          <w:p>
            <w:r>
              <w:t>6.4</w:t>
            </w:r>
          </w:p>
        </w:tc>
        <w:tc>
          <w:tcPr>
            <w:tcW w:type="dxa" w:w="1170"/>
          </w:tcPr>
          <w:p>
            <w:r>
              <w:t>7.1</w:t>
            </w:r>
          </w:p>
        </w:tc>
        <w:tc>
          <w:tcPr>
            <w:tcW w:type="dxa" w:w="1170"/>
          </w:tcPr>
          <w:p>
            <w:r>
              <w:t>7.3</w:t>
            </w:r>
          </w:p>
        </w:tc>
        <w:tc>
          <w:tcPr>
            <w:tcW w:type="dxa" w:w="1170"/>
          </w:tcPr>
          <w:p>
            <w:r>
              <w:t>8.0</w:t>
            </w:r>
          </w:p>
        </w:tc>
        <w:tc>
          <w:tcPr>
            <w:tcW w:type="dxa" w:w="1170"/>
          </w:tcPr>
          <w:p>
            <w:r>
              <w:t>9.3</w:t>
            </w:r>
          </w:p>
        </w:tc>
        <w:tc>
          <w:tcPr>
            <w:tcW w:type="dxa" w:w="1170"/>
          </w:tcPr>
          <w:p>
            <w:r>
              <w:t>10.7</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680"/>
        <w:gridCol w:w="4680"/>
      </w:tblGrid>
      <w:tr>
        <w:tc>
          <w:tcPr>
            <w:tcW w:type="dxa" w:w="4680"/>
          </w:tcPr>
          <w:p>
            <w:r>
              <w:rPr>
                <w:b/>
              </w:rPr>
              <w:t>Precio en (Q)</w:t>
            </w:r>
          </w:p>
        </w:tc>
        <w:tc>
          <w:tcPr>
            <w:tcW w:type="dxa" w:w="4680"/>
          </w:tcPr>
          <w:p>
            <w:r>
              <w:rPr>
                <w:b/>
              </w:rPr>
              <w:t>No. De productos</w:t>
            </w:r>
          </w:p>
        </w:tc>
      </w:tr>
      <w:tr>
        <w:tc>
          <w:tcPr>
            <w:tcW w:type="dxa" w:w="4680"/>
          </w:tcPr>
          <w:p>
            <w:r>
              <w:t>[1500-2000)</w:t>
            </w:r>
          </w:p>
        </w:tc>
        <w:tc>
          <w:tcPr>
            <w:tcW w:type="dxa" w:w="4680"/>
          </w:tcPr>
          <w:p>
            <w:r>
              <w:t>7</w:t>
            </w:r>
          </w:p>
        </w:tc>
      </w:tr>
      <w:tr>
        <w:tc>
          <w:tcPr>
            <w:tcW w:type="dxa" w:w="4680"/>
          </w:tcPr>
          <w:p>
            <w:r>
              <w:t>[2000-2500)</w:t>
            </w:r>
          </w:p>
        </w:tc>
        <w:tc>
          <w:tcPr>
            <w:tcW w:type="dxa" w:w="4680"/>
          </w:tcPr>
          <w:p>
            <w:r>
              <w:t>10</w:t>
            </w:r>
          </w:p>
        </w:tc>
      </w:tr>
      <w:tr>
        <w:tc>
          <w:tcPr>
            <w:tcW w:type="dxa" w:w="4680"/>
          </w:tcPr>
          <w:p>
            <w:r>
              <w:t>[2500-3000)</w:t>
            </w:r>
          </w:p>
        </w:tc>
        <w:tc>
          <w:tcPr>
            <w:tcW w:type="dxa" w:w="4680"/>
          </w:tcPr>
          <w:p>
            <w:r>
              <w:t>19</w:t>
            </w:r>
          </w:p>
        </w:tc>
      </w:tr>
      <w:tr>
        <w:tc>
          <w:tcPr>
            <w:tcW w:type="dxa" w:w="4680"/>
          </w:tcPr>
          <w:p>
            <w:r>
              <w:t>[3000-3500)</w:t>
            </w:r>
          </w:p>
        </w:tc>
        <w:tc>
          <w:tcPr>
            <w:tcW w:type="dxa" w:w="4680"/>
          </w:tcPr>
          <w:p>
            <w:r>
              <w:t>26</w:t>
            </w:r>
          </w:p>
        </w:tc>
      </w:tr>
      <w:tr>
        <w:tc>
          <w:tcPr>
            <w:tcW w:type="dxa" w:w="4680"/>
          </w:tcPr>
          <w:p>
            <w:r>
              <w:t>[3500-4000)</w:t>
            </w:r>
          </w:p>
        </w:tc>
        <w:tc>
          <w:tcPr>
            <w:tcW w:type="dxa" w:w="4680"/>
          </w:tcPr>
          <w:p>
            <w:r>
              <w:t>15</w:t>
            </w:r>
          </w:p>
        </w:tc>
      </w:tr>
      <w:tr>
        <w:tc>
          <w:tcPr>
            <w:tcW w:type="dxa" w:w="4680"/>
          </w:tcPr>
          <w:p>
            <w:r>
              <w:t>[4000-4500)</w:t>
            </w:r>
          </w:p>
        </w:tc>
        <w:tc>
          <w:tcPr>
            <w:tcW w:type="dxa" w:w="4680"/>
          </w:tcPr>
          <w:p>
            <w:r>
              <w:t>10</w:t>
            </w:r>
          </w:p>
        </w:tc>
      </w:tr>
      <w:tr>
        <w:tc>
          <w:tcPr>
            <w:tcW w:type="dxa" w:w="4680"/>
          </w:tcPr>
          <w:p>
            <w:r>
              <w:t>[4500-5000)</w:t>
            </w:r>
          </w:p>
        </w:tc>
        <w:tc>
          <w:tcPr>
            <w:tcW w:type="dxa" w:w="4680"/>
          </w:tcPr>
          <w:p>
            <w:r>
              <w:t>1</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