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C1E">
        <w:rPr>
          <w:rFonts w:ascii="Times New Roman" w:hAnsi="Times New Roman" w:cs="Times New Roman"/>
          <w:b/>
          <w:bCs/>
          <w:sz w:val="28"/>
          <w:szCs w:val="28"/>
        </w:rPr>
        <w:t>UJIAN TENGAH SEMESTER</w:t>
      </w:r>
    </w:p>
    <w:p w:rsid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5C9508" wp14:editId="6ECE0F06">
            <wp:extent cx="2996126" cy="280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poltekp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94" cy="28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C1E" w:rsidRP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1E">
        <w:rPr>
          <w:rFonts w:ascii="Times New Roman" w:hAnsi="Times New Roman" w:cs="Times New Roman"/>
          <w:sz w:val="24"/>
          <w:szCs w:val="24"/>
        </w:rPr>
        <w:t>DIAJUKAN UNTUK MEMENUHI UJIAN TENGAH SEMESTER</w:t>
      </w:r>
      <w:r>
        <w:rPr>
          <w:rFonts w:ascii="Times New Roman" w:hAnsi="Times New Roman" w:cs="Times New Roman"/>
          <w:sz w:val="24"/>
          <w:szCs w:val="24"/>
        </w:rPr>
        <w:br/>
      </w:r>
      <w:r w:rsidRPr="00431C1E">
        <w:rPr>
          <w:rFonts w:ascii="Times New Roman" w:hAnsi="Times New Roman" w:cs="Times New Roman"/>
          <w:sz w:val="24"/>
          <w:szCs w:val="24"/>
        </w:rPr>
        <w:t xml:space="preserve">MATA KULIAH </w:t>
      </w:r>
      <w:r w:rsidRPr="00431C1E">
        <w:rPr>
          <w:rFonts w:ascii="Times New Roman" w:hAnsi="Times New Roman" w:cs="Times New Roman"/>
          <w:sz w:val="24"/>
          <w:szCs w:val="24"/>
        </w:rPr>
        <w:t>BASIS DATA I</w:t>
      </w:r>
    </w:p>
    <w:p w:rsidR="00431C1E" w:rsidRP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1C1E" w:rsidRP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31C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C1E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431C1E">
        <w:rPr>
          <w:rFonts w:ascii="Times New Roman" w:hAnsi="Times New Roman" w:cs="Times New Roman"/>
          <w:sz w:val="24"/>
          <w:szCs w:val="24"/>
        </w:rPr>
        <w:t>:</w:t>
      </w:r>
    </w:p>
    <w:p w:rsidR="00431C1E" w:rsidRP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1C1E">
        <w:rPr>
          <w:rFonts w:ascii="Times New Roman" w:hAnsi="Times New Roman" w:cs="Times New Roman"/>
          <w:sz w:val="24"/>
          <w:szCs w:val="24"/>
        </w:rPr>
        <w:t>Syafrial</w:t>
      </w:r>
      <w:proofErr w:type="spellEnd"/>
      <w:r w:rsidRPr="004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C1E">
        <w:rPr>
          <w:rFonts w:ascii="Times New Roman" w:hAnsi="Times New Roman" w:cs="Times New Roman"/>
          <w:sz w:val="24"/>
          <w:szCs w:val="24"/>
        </w:rPr>
        <w:t>Fachri</w:t>
      </w:r>
      <w:proofErr w:type="spellEnd"/>
      <w:r w:rsidRPr="00431C1E">
        <w:rPr>
          <w:rFonts w:ascii="Times New Roman" w:hAnsi="Times New Roman" w:cs="Times New Roman"/>
          <w:sz w:val="24"/>
          <w:szCs w:val="24"/>
        </w:rPr>
        <w:t xml:space="preserve"> Pane, S.T., </w:t>
      </w:r>
      <w:proofErr w:type="gramStart"/>
      <w:r w:rsidRPr="00431C1E">
        <w:rPr>
          <w:rFonts w:ascii="Times New Roman" w:hAnsi="Times New Roman" w:cs="Times New Roman"/>
          <w:sz w:val="24"/>
          <w:szCs w:val="24"/>
        </w:rPr>
        <w:t>M.T.I.,EBDP</w:t>
      </w:r>
      <w:proofErr w:type="gramEnd"/>
    </w:p>
    <w:p w:rsidR="00431C1E" w:rsidRP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31C1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31C1E">
        <w:rPr>
          <w:rFonts w:ascii="Times New Roman" w:hAnsi="Times New Roman" w:cs="Times New Roman"/>
          <w:sz w:val="24"/>
          <w:szCs w:val="24"/>
        </w:rPr>
        <w:t xml:space="preserve"> Oleh:</w:t>
      </w:r>
    </w:p>
    <w:p w:rsidR="00431C1E" w:rsidRP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1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431C1E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431C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1C1E">
        <w:rPr>
          <w:rFonts w:ascii="Times New Roman" w:hAnsi="Times New Roman" w:cs="Times New Roman"/>
          <w:sz w:val="24"/>
          <w:szCs w:val="24"/>
        </w:rPr>
        <w:t>Ramadhan  1194055</w:t>
      </w:r>
      <w:proofErr w:type="gramEnd"/>
      <w:r w:rsidRPr="00431C1E">
        <w:rPr>
          <w:rFonts w:ascii="Times New Roman" w:hAnsi="Times New Roman" w:cs="Times New Roman"/>
          <w:sz w:val="24"/>
          <w:szCs w:val="24"/>
        </w:rPr>
        <w:t xml:space="preserve"> 1B</w:t>
      </w:r>
    </w:p>
    <w:p w:rsidR="00431C1E" w:rsidRP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1C1E">
        <w:rPr>
          <w:rFonts w:ascii="Times New Roman" w:hAnsi="Times New Roman" w:cs="Times New Roman"/>
          <w:b/>
          <w:bCs/>
          <w:sz w:val="24"/>
          <w:szCs w:val="24"/>
        </w:rPr>
        <w:t>PROGRAM DIPLOMA IV TEKNIK INFORMATIKA</w:t>
      </w:r>
    </w:p>
    <w:p w:rsid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1C1E">
        <w:rPr>
          <w:rFonts w:ascii="Times New Roman" w:hAnsi="Times New Roman" w:cs="Times New Roman"/>
          <w:b/>
          <w:bCs/>
          <w:sz w:val="24"/>
          <w:szCs w:val="24"/>
        </w:rPr>
        <w:t>POLITEKNIK POS INDONESIA</w:t>
      </w:r>
    </w:p>
    <w:p w:rsid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1C1E">
        <w:rPr>
          <w:rFonts w:ascii="Times New Roman" w:hAnsi="Times New Roman" w:cs="Times New Roman"/>
          <w:b/>
          <w:bCs/>
          <w:sz w:val="24"/>
          <w:szCs w:val="24"/>
        </w:rPr>
        <w:t>BANDUNG</w:t>
      </w:r>
    </w:p>
    <w:p w:rsidR="00431C1E" w:rsidRDefault="00431C1E" w:rsidP="00431C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1C1E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:rsidR="00431C1E" w:rsidRDefault="00431C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B1184" w:rsidRDefault="002D2E17" w:rsidP="00431C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 SOAL A</w:t>
      </w:r>
    </w:p>
    <w:p w:rsidR="002D2E17" w:rsidRPr="002D2E17" w:rsidRDefault="002D2E17" w:rsidP="002D2E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2E17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2E17" w:rsidRDefault="002D2E17" w:rsidP="002D2E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2 kata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9D5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E9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9D5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E9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D5E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5E9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D5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E9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D5E9E">
        <w:rPr>
          <w:rFonts w:ascii="Times New Roman" w:hAnsi="Times New Roman" w:cs="Times New Roman"/>
          <w:sz w:val="24"/>
          <w:szCs w:val="24"/>
        </w:rPr>
        <w:t xml:space="preserve"> </w:t>
      </w:r>
      <w:r w:rsidR="00557F7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F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57F7C">
        <w:rPr>
          <w:rFonts w:ascii="Times New Roman" w:hAnsi="Times New Roman" w:cs="Times New Roman"/>
          <w:sz w:val="24"/>
          <w:szCs w:val="24"/>
        </w:rPr>
        <w:t xml:space="preserve"> orang.</w:t>
      </w:r>
    </w:p>
    <w:p w:rsidR="00557F7C" w:rsidRDefault="00557F7C" w:rsidP="002D2E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7F7C" w:rsidRDefault="00557F7C" w:rsidP="00557F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57F7C" w:rsidRPr="003F4726" w:rsidRDefault="00557F7C" w:rsidP="00557F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726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(Physical Level)</w:t>
      </w:r>
    </w:p>
    <w:p w:rsidR="003F4726" w:rsidRPr="003F4726" w:rsidRDefault="00557F7C" w:rsidP="00557F7C">
      <w:pPr>
        <w:pStyle w:val="ListParagraph"/>
        <w:numPr>
          <w:ilvl w:val="0"/>
          <w:numId w:val="7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3F4726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726" w:rsidRPr="003F4726" w:rsidRDefault="00557F7C" w:rsidP="00557F7C">
      <w:pPr>
        <w:pStyle w:val="ListParagraph"/>
        <w:numPr>
          <w:ilvl w:val="0"/>
          <w:numId w:val="7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F4726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7F7C" w:rsidRPr="003F4726" w:rsidRDefault="00557F7C" w:rsidP="00557F7C">
      <w:pPr>
        <w:pStyle w:val="ListParagraph"/>
        <w:numPr>
          <w:ilvl w:val="0"/>
          <w:numId w:val="7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F4726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4726">
        <w:rPr>
          <w:rFonts w:ascii="Times New Roman" w:hAnsi="Times New Roman" w:cs="Times New Roman"/>
          <w:sz w:val="24"/>
          <w:szCs w:val="24"/>
        </w:rPr>
        <w:t>teks,angka</w:t>
      </w:r>
      <w:proofErr w:type="spellEnd"/>
      <w:proofErr w:type="gram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bit data.</w:t>
      </w:r>
    </w:p>
    <w:p w:rsidR="003F4726" w:rsidRDefault="003F4726" w:rsidP="003F47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726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lojik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(Conceptual Level) </w:t>
      </w:r>
    </w:p>
    <w:p w:rsidR="003F4726" w:rsidRDefault="003F4726" w:rsidP="003F4726">
      <w:pPr>
        <w:pStyle w:val="ListParagraph"/>
        <w:numPr>
          <w:ilvl w:val="0"/>
          <w:numId w:val="8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3F4726">
        <w:rPr>
          <w:rFonts w:ascii="Times New Roman" w:hAnsi="Times New Roman" w:cs="Times New Roman"/>
          <w:sz w:val="24"/>
          <w:szCs w:val="24"/>
        </w:rPr>
        <w:t xml:space="preserve">Level yang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basis data. </w:t>
      </w:r>
    </w:p>
    <w:p w:rsidR="003F4726" w:rsidRDefault="003F4726" w:rsidP="003F4726">
      <w:pPr>
        <w:pStyle w:val="ListParagraph"/>
        <w:numPr>
          <w:ilvl w:val="0"/>
          <w:numId w:val="8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F4726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>.</w:t>
      </w:r>
    </w:p>
    <w:p w:rsidR="003F4726" w:rsidRDefault="003F4726" w:rsidP="003F47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726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(View Level)</w:t>
      </w:r>
    </w:p>
    <w:p w:rsidR="003F4726" w:rsidRDefault="003F4726" w:rsidP="003F4726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3F4726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basis data.  </w:t>
      </w:r>
    </w:p>
    <w:p w:rsidR="003F4726" w:rsidRDefault="003F4726" w:rsidP="003F4726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F4726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dimata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end user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data pada level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26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3F4726">
        <w:rPr>
          <w:rFonts w:ascii="Times New Roman" w:hAnsi="Times New Roman" w:cs="Times New Roman"/>
          <w:sz w:val="24"/>
          <w:szCs w:val="24"/>
        </w:rPr>
        <w:t>.</w:t>
      </w:r>
    </w:p>
    <w:p w:rsidR="003F4726" w:rsidRDefault="003F4726" w:rsidP="003F4726">
      <w:pPr>
        <w:spacing w:line="360" w:lineRule="auto"/>
        <w:ind w:left="916"/>
        <w:rPr>
          <w:rFonts w:ascii="Times New Roman" w:hAnsi="Times New Roman" w:cs="Times New Roman"/>
          <w:sz w:val="24"/>
          <w:szCs w:val="24"/>
        </w:rPr>
      </w:pPr>
    </w:p>
    <w:p w:rsidR="003F4726" w:rsidRDefault="003F4726" w:rsidP="003F47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A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21A08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F21A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21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A0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A08">
        <w:rPr>
          <w:rFonts w:ascii="Times New Roman" w:hAnsi="Times New Roman" w:cs="Times New Roman"/>
          <w:sz w:val="24"/>
          <w:szCs w:val="24"/>
        </w:rPr>
        <w:t>itemnya</w:t>
      </w:r>
      <w:proofErr w:type="spellEnd"/>
      <w:r w:rsid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A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21A08">
        <w:rPr>
          <w:rFonts w:ascii="Times New Roman" w:hAnsi="Times New Roman" w:cs="Times New Roman"/>
          <w:sz w:val="24"/>
          <w:szCs w:val="24"/>
        </w:rPr>
        <w:t>:</w:t>
      </w:r>
    </w:p>
    <w:p w:rsidR="00F21A08" w:rsidRDefault="00F21A08" w:rsidP="00F21A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1A08">
        <w:rPr>
          <w:rFonts w:ascii="Times New Roman" w:hAnsi="Times New Roman" w:cs="Times New Roman"/>
          <w:b/>
          <w:bCs/>
          <w:sz w:val="24"/>
          <w:szCs w:val="24"/>
        </w:rPr>
        <w:t>Characters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0 - 9),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( A - Z, a - z)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*, &amp;. %, # dan lain-lain. </w:t>
      </w:r>
    </w:p>
    <w:p w:rsidR="00F21A08" w:rsidRDefault="00F21A08" w:rsidP="00F21A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1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Field</w:t>
      </w:r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1A0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F21A0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Field Name</w:t>
      </w:r>
      <w:r w:rsidRPr="00F21A0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F21A0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Field Representation</w:t>
      </w:r>
      <w:r w:rsidRPr="00F21A0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21A08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field (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field (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data). </w:t>
      </w:r>
      <w:r>
        <w:rPr>
          <w:rFonts w:ascii="Times New Roman" w:hAnsi="Times New Roman" w:cs="Times New Roman"/>
          <w:sz w:val="24"/>
          <w:szCs w:val="24"/>
        </w:rPr>
        <w:br/>
      </w:r>
      <w:r w:rsidRPr="00F21A0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Field Value</w:t>
      </w:r>
      <w:r w:rsidRPr="00F21A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A08" w:rsidRDefault="00F21A08" w:rsidP="00F21A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A08">
        <w:rPr>
          <w:rFonts w:ascii="Times New Roman" w:hAnsi="Times New Roman" w:cs="Times New Roman"/>
          <w:b/>
          <w:bCs/>
          <w:sz w:val="24"/>
          <w:szCs w:val="24"/>
        </w:rPr>
        <w:t xml:space="preserve">Record / </w:t>
      </w:r>
      <w:proofErr w:type="spellStart"/>
      <w:r w:rsidRPr="00F21A08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F21A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21A08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A08"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record.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unit data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1A08" w:rsidRDefault="00F21A08" w:rsidP="00F21A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A08">
        <w:rPr>
          <w:rFonts w:ascii="Times New Roman" w:hAnsi="Times New Roman" w:cs="Times New Roman"/>
          <w:b/>
          <w:bCs/>
          <w:sz w:val="24"/>
          <w:szCs w:val="24"/>
        </w:rPr>
        <w:t>File/</w:t>
      </w:r>
      <w:proofErr w:type="spellStart"/>
      <w:proofErr w:type="gramStart"/>
      <w:r w:rsidRPr="00F21A0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A08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record-record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>.</w:t>
      </w:r>
    </w:p>
    <w:p w:rsidR="00F21A08" w:rsidRDefault="00F21A08" w:rsidP="00F21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1A08" w:rsidRPr="00F21A08" w:rsidRDefault="00F21A08" w:rsidP="00F21A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97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372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2976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372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72976"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proofErr w:type="gramEnd"/>
      <w:r w:rsidRPr="00F21A0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bertitik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item-item data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item-item data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1A08" w:rsidRPr="00F21A08" w:rsidRDefault="00F21A08" w:rsidP="003729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97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372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2976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372976">
        <w:rPr>
          <w:rFonts w:ascii="Times New Roman" w:hAnsi="Times New Roman" w:cs="Times New Roman"/>
          <w:b/>
          <w:bCs/>
          <w:sz w:val="24"/>
          <w:szCs w:val="24"/>
        </w:rPr>
        <w:t xml:space="preserve"> Model E-</w:t>
      </w:r>
      <w:proofErr w:type="gramStart"/>
      <w:r w:rsidRPr="0037297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21A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proofErr w:type="gramEnd"/>
      <w:r w:rsidRPr="00F21A0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1A08" w:rsidRDefault="00F21A08" w:rsidP="003729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1A08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berganti-ganti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)yang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Model E-R,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A0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21A08">
        <w:rPr>
          <w:rFonts w:ascii="Times New Roman" w:hAnsi="Times New Roman" w:cs="Times New Roman"/>
          <w:sz w:val="24"/>
          <w:szCs w:val="24"/>
        </w:rPr>
        <w:t>.</w:t>
      </w:r>
    </w:p>
    <w:p w:rsidR="00372976" w:rsidRDefault="00372976" w:rsidP="003729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2976" w:rsidRDefault="00372976" w:rsidP="003729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database:</w:t>
      </w:r>
    </w:p>
    <w:p w:rsidR="00372976" w:rsidRDefault="00372976" w:rsidP="003729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2976" w:rsidRDefault="00372976" w:rsidP="003729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2976" w:rsidRDefault="00372976" w:rsidP="003729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Base Management System (DBMS),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2976" w:rsidRDefault="00372976" w:rsidP="00372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2976" w:rsidRDefault="001267EE" w:rsidP="003729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267EE" w:rsidRDefault="001267EE" w:rsidP="001267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7E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126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 w:rsidRPr="00126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267EE">
        <w:rPr>
          <w:rFonts w:ascii="Times New Roman" w:hAnsi="Times New Roman" w:cs="Times New Roman"/>
          <w:b/>
          <w:bCs/>
          <w:sz w:val="24"/>
          <w:szCs w:val="24"/>
        </w:rPr>
        <w:t>Tunggal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267EE">
        <w:rPr>
          <w:rFonts w:ascii="Times New Roman" w:hAnsi="Times New Roman" w:cs="Times New Roman"/>
          <w:sz w:val="24"/>
          <w:szCs w:val="24"/>
        </w:rPr>
        <w:t>itujukan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67EE" w:rsidRDefault="001267EE" w:rsidP="001267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7E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126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 w:rsidRPr="00126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267EE">
        <w:rPr>
          <w:rFonts w:ascii="Times New Roman" w:hAnsi="Times New Roman" w:cs="Times New Roman"/>
          <w:b/>
          <w:bCs/>
          <w:sz w:val="24"/>
          <w:szCs w:val="24"/>
        </w:rPr>
        <w:t>Banyak</w:t>
      </w:r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267EE">
        <w:rPr>
          <w:rFonts w:ascii="Times New Roman" w:hAnsi="Times New Roman" w:cs="Times New Roman"/>
          <w:sz w:val="24"/>
          <w:szCs w:val="24"/>
        </w:rPr>
        <w:t>itujukan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67EE" w:rsidRDefault="001267EE" w:rsidP="001267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7E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126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267EE">
        <w:rPr>
          <w:rFonts w:ascii="Times New Roman" w:hAnsi="Times New Roman" w:cs="Times New Roman"/>
          <w:b/>
          <w:bCs/>
          <w:sz w:val="24"/>
          <w:szCs w:val="24"/>
        </w:rPr>
        <w:t>arus</w:t>
      </w:r>
      <w:proofErr w:type="spellEnd"/>
      <w:r w:rsidRPr="00126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267EE">
        <w:rPr>
          <w:rFonts w:ascii="Times New Roman" w:hAnsi="Times New Roman" w:cs="Times New Roman"/>
          <w:b/>
          <w:bCs/>
          <w:sz w:val="24"/>
          <w:szCs w:val="24"/>
        </w:rPr>
        <w:t>ernilai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267EE">
        <w:rPr>
          <w:rFonts w:ascii="Times New Roman" w:hAnsi="Times New Roman" w:cs="Times New Roman"/>
          <w:sz w:val="24"/>
          <w:szCs w:val="24"/>
        </w:rPr>
        <w:t>tribut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67EE" w:rsidRDefault="001267EE" w:rsidP="001267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267EE">
        <w:rPr>
          <w:rFonts w:ascii="Times New Roman" w:hAnsi="Times New Roman" w:cs="Times New Roman"/>
          <w:sz w:val="24"/>
          <w:szCs w:val="24"/>
        </w:rPr>
        <w:t>tribut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>. Nilai (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) Null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. Nilai Null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>.</w:t>
      </w:r>
    </w:p>
    <w:p w:rsidR="001267EE" w:rsidRDefault="001267EE" w:rsidP="001267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7E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126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267EE">
        <w:rPr>
          <w:rFonts w:ascii="Times New Roman" w:hAnsi="Times New Roman" w:cs="Times New Roman"/>
          <w:b/>
          <w:bCs/>
          <w:sz w:val="24"/>
          <w:szCs w:val="24"/>
        </w:rPr>
        <w:t>turunan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267EE">
        <w:rPr>
          <w:rFonts w:ascii="Times New Roman" w:hAnsi="Times New Roman" w:cs="Times New Roman"/>
          <w:sz w:val="24"/>
          <w:szCs w:val="24"/>
        </w:rPr>
        <w:t>tribut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nilai-nilainya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67E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267E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67EE" w:rsidRDefault="001267EE" w:rsidP="001267E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C662E" w:rsidRDefault="00AC662E" w:rsidP="00AC66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3EC7">
        <w:rPr>
          <w:rFonts w:ascii="Times New Roman" w:hAnsi="Times New Roman" w:cs="Times New Roman"/>
          <w:sz w:val="24"/>
          <w:szCs w:val="24"/>
        </w:rPr>
        <w:t>.</w:t>
      </w:r>
    </w:p>
    <w:p w:rsidR="00AC662E" w:rsidRPr="00AC662E" w:rsidRDefault="00AC662E" w:rsidP="00AC66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A dan B. Kita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6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62E" w:rsidRPr="00AC662E" w:rsidRDefault="00AC662E" w:rsidP="00AC662E">
      <w:pPr>
        <w:spacing w:line="360" w:lineRule="auto"/>
        <w:ind w:left="3686"/>
        <w:rPr>
          <w:rFonts w:ascii="Times New Roman" w:hAnsi="Times New Roman" w:cs="Times New Roman"/>
          <w:b/>
          <w:bCs/>
          <w:sz w:val="24"/>
          <w:szCs w:val="24"/>
        </w:rPr>
      </w:pPr>
      <w:r w:rsidRPr="00AC662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C6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=&gt;</w:t>
      </w:r>
      <w:r w:rsidRPr="00AC6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662E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</w:p>
    <w:p w:rsidR="00AC662E" w:rsidRPr="00AC662E" w:rsidRDefault="00AC662E" w:rsidP="00AC66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2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A,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data (row) yang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data (row) di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67EE" w:rsidRDefault="00AC662E" w:rsidP="00AC66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62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2 row r1 dan r2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Pr="00AC662E">
        <w:rPr>
          <w:rFonts w:ascii="Times New Roman" w:hAnsi="Times New Roman" w:cs="Times New Roman"/>
          <w:sz w:val="24"/>
          <w:szCs w:val="24"/>
        </w:rPr>
        <w:t xml:space="preserve"> B 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r1 (A) = r2 (A),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r1 (B) = r2 (B)</w:t>
      </w:r>
    </w:p>
    <w:p w:rsidR="001267EE" w:rsidRDefault="001267EE" w:rsidP="001267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67EE" w:rsidRDefault="00472ECD" w:rsidP="001267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7EE">
        <w:rPr>
          <w:rFonts w:ascii="Times New Roman" w:hAnsi="Times New Roman" w:cs="Times New Roman"/>
          <w:b/>
          <w:bCs/>
          <w:sz w:val="24"/>
          <w:szCs w:val="24"/>
        </w:rPr>
        <w:t xml:space="preserve"> Model Data </w:t>
      </w:r>
      <w:proofErr w:type="spellStart"/>
      <w:r w:rsidR="001267EE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="001267EE"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  <w:r w:rsid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E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67EE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="001267EE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12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E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1267EE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1267EE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1267EE">
        <w:rPr>
          <w:rFonts w:ascii="Times New Roman" w:hAnsi="Times New Roman" w:cs="Times New Roman"/>
          <w:sz w:val="24"/>
          <w:szCs w:val="24"/>
        </w:rPr>
        <w:t xml:space="preserve"> object, Model data semantic, Model data </w:t>
      </w:r>
      <w:proofErr w:type="spellStart"/>
      <w:r w:rsidR="001267E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1267EE">
        <w:rPr>
          <w:rFonts w:ascii="Times New Roman" w:hAnsi="Times New Roman" w:cs="Times New Roman"/>
          <w:sz w:val="24"/>
          <w:szCs w:val="24"/>
        </w:rPr>
        <w:t>.</w:t>
      </w:r>
      <w:r w:rsidR="001267E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2ECD" w:rsidRPr="00472ECD" w:rsidRDefault="00472ECD" w:rsidP="00472E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D0E" w:rsidRDefault="00A75D0E" w:rsidP="00A75D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5D0E">
        <w:rPr>
          <w:rFonts w:ascii="Times New Roman" w:hAnsi="Times New Roman" w:cs="Times New Roman"/>
          <w:b/>
          <w:bCs/>
          <w:sz w:val="24"/>
          <w:szCs w:val="24"/>
        </w:rPr>
        <w:lastRenderedPageBreak/>
        <w:t>Kardinalitas</w:t>
      </w:r>
      <w:proofErr w:type="spellEnd"/>
      <w:r w:rsidRPr="00A75D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75D0E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75D0E">
        <w:rPr>
          <w:rFonts w:ascii="Times New Roman" w:hAnsi="Times New Roman" w:cs="Times New Roman"/>
          <w:sz w:val="24"/>
          <w:szCs w:val="24"/>
        </w:rPr>
        <w:t>enunjukkan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pada h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impunan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yang lain dan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5D0E" w:rsidRPr="00A75D0E" w:rsidRDefault="00A75D0E" w:rsidP="00A75D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D0E" w:rsidRDefault="00A75D0E" w:rsidP="00A75D0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D0E">
        <w:rPr>
          <w:rFonts w:ascii="Times New Roman" w:hAnsi="Times New Roman" w:cs="Times New Roman"/>
          <w:b/>
          <w:bCs/>
          <w:sz w:val="24"/>
          <w:szCs w:val="24"/>
        </w:rPr>
        <w:t xml:space="preserve">Satu </w:t>
      </w:r>
      <w:proofErr w:type="spellStart"/>
      <w:r w:rsidRPr="00A75D0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A75D0E">
        <w:rPr>
          <w:rFonts w:ascii="Times New Roman" w:hAnsi="Times New Roman" w:cs="Times New Roman"/>
          <w:b/>
          <w:bCs/>
          <w:sz w:val="24"/>
          <w:szCs w:val="24"/>
        </w:rPr>
        <w:t xml:space="preserve"> Satu (One to One)</w:t>
      </w:r>
      <w:r w:rsidRPr="00A75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5D0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75D0E" w:rsidRDefault="00A75D0E" w:rsidP="00AC662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D0E">
        <w:rPr>
          <w:rFonts w:ascii="Times New Roman" w:hAnsi="Times New Roman" w:cs="Times New Roman"/>
          <w:b/>
          <w:bCs/>
          <w:sz w:val="24"/>
          <w:szCs w:val="24"/>
        </w:rPr>
        <w:t xml:space="preserve">Satu </w:t>
      </w:r>
      <w:proofErr w:type="spellStart"/>
      <w:r w:rsidRPr="00A75D0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A75D0E">
        <w:rPr>
          <w:rFonts w:ascii="Times New Roman" w:hAnsi="Times New Roman" w:cs="Times New Roman"/>
          <w:b/>
          <w:bCs/>
          <w:sz w:val="24"/>
          <w:szCs w:val="24"/>
        </w:rPr>
        <w:t xml:space="preserve"> Banyak (One to Many)</w:t>
      </w:r>
      <w:r w:rsidRPr="00A75D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D0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7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A</w:t>
      </w:r>
      <w:r w:rsidR="00AC662E">
        <w:rPr>
          <w:rFonts w:ascii="Times New Roman" w:hAnsi="Times New Roman" w:cs="Times New Roman"/>
          <w:sz w:val="24"/>
          <w:szCs w:val="24"/>
        </w:rPr>
        <w:t>.</w:t>
      </w:r>
    </w:p>
    <w:p w:rsidR="00AC662E" w:rsidRDefault="00AC662E" w:rsidP="00AC662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2E">
        <w:rPr>
          <w:rFonts w:ascii="Times New Roman" w:hAnsi="Times New Roman" w:cs="Times New Roman"/>
          <w:b/>
          <w:bCs/>
          <w:sz w:val="24"/>
          <w:szCs w:val="24"/>
        </w:rPr>
        <w:t xml:space="preserve">Banyak </w:t>
      </w:r>
      <w:proofErr w:type="spellStart"/>
      <w:r w:rsidRPr="00AC662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AC662E">
        <w:rPr>
          <w:rFonts w:ascii="Times New Roman" w:hAnsi="Times New Roman" w:cs="Times New Roman"/>
          <w:b/>
          <w:bCs/>
          <w:sz w:val="24"/>
          <w:szCs w:val="24"/>
        </w:rPr>
        <w:t xml:space="preserve"> Satu (Many to One)</w:t>
      </w:r>
      <w:r w:rsidRPr="00AC66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662E" w:rsidRPr="00AC662E" w:rsidRDefault="00AC662E" w:rsidP="00AC662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2E">
        <w:rPr>
          <w:rFonts w:ascii="Times New Roman" w:hAnsi="Times New Roman" w:cs="Times New Roman"/>
          <w:b/>
          <w:bCs/>
          <w:sz w:val="24"/>
          <w:szCs w:val="24"/>
        </w:rPr>
        <w:t xml:space="preserve">Banyak </w:t>
      </w:r>
      <w:proofErr w:type="spellStart"/>
      <w:r w:rsidRPr="00AC662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AC662E">
        <w:rPr>
          <w:rFonts w:ascii="Times New Roman" w:hAnsi="Times New Roman" w:cs="Times New Roman"/>
          <w:b/>
          <w:bCs/>
          <w:sz w:val="24"/>
          <w:szCs w:val="24"/>
        </w:rPr>
        <w:t xml:space="preserve"> Banyak (Many to Many)</w:t>
      </w:r>
      <w:r w:rsidRPr="00AC66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2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C662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72ECD" w:rsidRPr="00472ECD" w:rsidRDefault="00472ECD" w:rsidP="00472E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2ECD" w:rsidRPr="00472ECD" w:rsidRDefault="00472ECD" w:rsidP="00472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E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EC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2ECD" w:rsidRDefault="00472ECD" w:rsidP="00472E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E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dekomposisinya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(Lossless-Join Decomposition) </w:t>
      </w:r>
    </w:p>
    <w:p w:rsidR="00472ECD" w:rsidRDefault="00472ECD" w:rsidP="00472E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Terpeliharanya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data (Dependency Preservation)  </w:t>
      </w:r>
    </w:p>
    <w:p w:rsidR="00472ECD" w:rsidRPr="00472ECD" w:rsidRDefault="00472ECD" w:rsidP="00472E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Boyce Code Normal Form (BCNF) 3.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Boyce-Code Normal Form (BCNF) </w:t>
      </w:r>
    </w:p>
    <w:p w:rsidR="00472ECD" w:rsidRDefault="00472ECD" w:rsidP="00472E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E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(BCNF)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C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72ECD">
        <w:rPr>
          <w:rFonts w:ascii="Times New Roman" w:hAnsi="Times New Roman" w:cs="Times New Roman"/>
          <w:sz w:val="24"/>
          <w:szCs w:val="24"/>
        </w:rPr>
        <w:t xml:space="preserve"> (3rd Normal Form / 3NF)</w:t>
      </w:r>
    </w:p>
    <w:p w:rsidR="00472ECD" w:rsidRDefault="00472ECD" w:rsidP="00472E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EC7" w:rsidRDefault="00953EC7" w:rsidP="00472E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53EC7" w:rsidRDefault="00953EC7" w:rsidP="00472E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 SOAL B</w:t>
      </w:r>
    </w:p>
    <w:p w:rsidR="00953EC7" w:rsidRPr="00953EC7" w:rsidRDefault="00953EC7" w:rsidP="00953E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53EC7" w:rsidRPr="00953EC7" w:rsidRDefault="00953EC7" w:rsidP="00953EC7">
      <w:pPr>
        <w:numPr>
          <w:ilvl w:val="0"/>
          <w:numId w:val="1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 </w:t>
      </w:r>
    </w:p>
    <w:p w:rsidR="00953EC7" w:rsidRPr="00953EC7" w:rsidRDefault="00953EC7" w:rsidP="00953EC7">
      <w:pPr>
        <w:numPr>
          <w:ilvl w:val="0"/>
          <w:numId w:val="16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53EC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key. </w:t>
      </w:r>
    </w:p>
    <w:p w:rsidR="00953EC7" w:rsidRPr="00953EC7" w:rsidRDefault="00953EC7" w:rsidP="00953EC7">
      <w:pPr>
        <w:numPr>
          <w:ilvl w:val="0"/>
          <w:numId w:val="16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53EC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NIDN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key.</w:t>
      </w:r>
    </w:p>
    <w:p w:rsidR="00953EC7" w:rsidRPr="00953EC7" w:rsidRDefault="00953EC7" w:rsidP="00953EC7">
      <w:pPr>
        <w:numPr>
          <w:ilvl w:val="0"/>
          <w:numId w:val="16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53EC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key.</w:t>
      </w:r>
    </w:p>
    <w:p w:rsidR="00953EC7" w:rsidRPr="00953EC7" w:rsidRDefault="00953EC7" w:rsidP="00953EC7">
      <w:pPr>
        <w:numPr>
          <w:ilvl w:val="0"/>
          <w:numId w:val="1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EC7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Nilai</w:t>
      </w:r>
    </w:p>
    <w:p w:rsidR="00953EC7" w:rsidRPr="00953EC7" w:rsidRDefault="00953EC7" w:rsidP="00953EC7">
      <w:pPr>
        <w:numPr>
          <w:ilvl w:val="0"/>
          <w:numId w:val="17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 pada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Nilai</w:t>
      </w:r>
    </w:p>
    <w:p w:rsidR="00953EC7" w:rsidRPr="00953EC7" w:rsidRDefault="00953EC7" w:rsidP="00953EC7">
      <w:pPr>
        <w:numPr>
          <w:ilvl w:val="0"/>
          <w:numId w:val="17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foreign key pada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Nilai</w:t>
      </w:r>
    </w:p>
    <w:p w:rsidR="00953EC7" w:rsidRPr="00953EC7" w:rsidRDefault="00953EC7" w:rsidP="00953EC7">
      <w:pPr>
        <w:numPr>
          <w:ilvl w:val="0"/>
          <w:numId w:val="1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EC7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953EC7" w:rsidRDefault="00953EC7" w:rsidP="00953EC7">
      <w:pPr>
        <w:numPr>
          <w:ilvl w:val="1"/>
          <w:numId w:val="1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 pada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EC7" w:rsidRDefault="00953EC7" w:rsidP="00953EC7">
      <w:pPr>
        <w:numPr>
          <w:ilvl w:val="1"/>
          <w:numId w:val="1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NIDN,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 pada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953EC7" w:rsidRPr="00953EC7" w:rsidRDefault="00431C1E" w:rsidP="00431C1E">
      <w:pPr>
        <w:spacing w:line="360" w:lineRule="auto"/>
        <w:ind w:lef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8428" cy="366763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7" w:rsidRDefault="00953EC7" w:rsidP="00431C1E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53EC7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CDM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>.</w:t>
      </w:r>
    </w:p>
    <w:p w:rsidR="00431C1E" w:rsidRPr="00953EC7" w:rsidRDefault="00431C1E" w:rsidP="00431C1E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5112" cy="368668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7" w:rsidRPr="00953EC7" w:rsidRDefault="00953EC7" w:rsidP="00953EC7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53EC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digenerate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PDM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 dan foreign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Nilai dan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id_namatabel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key. Id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C7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953E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3EC7" w:rsidRPr="00953EC7" w:rsidRDefault="00953EC7" w:rsidP="00472E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53EC7" w:rsidRPr="0095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225"/>
    <w:multiLevelType w:val="hybridMultilevel"/>
    <w:tmpl w:val="EDB6E8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FF3714"/>
    <w:multiLevelType w:val="hybridMultilevel"/>
    <w:tmpl w:val="2E60A014"/>
    <w:lvl w:ilvl="0" w:tplc="32E02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54D17"/>
    <w:multiLevelType w:val="hybridMultilevel"/>
    <w:tmpl w:val="87B4ADE0"/>
    <w:lvl w:ilvl="0" w:tplc="E9A63CA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E2F36"/>
    <w:multiLevelType w:val="hybridMultilevel"/>
    <w:tmpl w:val="C224512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C6735E"/>
    <w:multiLevelType w:val="hybridMultilevel"/>
    <w:tmpl w:val="7312FCD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2B2ADC"/>
    <w:multiLevelType w:val="hybridMultilevel"/>
    <w:tmpl w:val="3F425496"/>
    <w:lvl w:ilvl="0" w:tplc="CB565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B23789"/>
    <w:multiLevelType w:val="hybridMultilevel"/>
    <w:tmpl w:val="902C80C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4B7F22"/>
    <w:multiLevelType w:val="hybridMultilevel"/>
    <w:tmpl w:val="19A8A15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733913"/>
    <w:multiLevelType w:val="hybridMultilevel"/>
    <w:tmpl w:val="706A36B8"/>
    <w:lvl w:ilvl="0" w:tplc="4378A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F14B8"/>
    <w:multiLevelType w:val="hybridMultilevel"/>
    <w:tmpl w:val="5F327D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55FFC"/>
    <w:multiLevelType w:val="hybridMultilevel"/>
    <w:tmpl w:val="2228D746"/>
    <w:lvl w:ilvl="0" w:tplc="55982C9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55E7E"/>
    <w:multiLevelType w:val="hybridMultilevel"/>
    <w:tmpl w:val="8E4A1A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317838"/>
    <w:multiLevelType w:val="hybridMultilevel"/>
    <w:tmpl w:val="A1E8DA00"/>
    <w:lvl w:ilvl="0" w:tplc="CA20A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042DF9"/>
    <w:multiLevelType w:val="hybridMultilevel"/>
    <w:tmpl w:val="2E0CDA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F6621"/>
    <w:multiLevelType w:val="hybridMultilevel"/>
    <w:tmpl w:val="1F72E144"/>
    <w:lvl w:ilvl="0" w:tplc="AD622A2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3E0211"/>
    <w:multiLevelType w:val="hybridMultilevel"/>
    <w:tmpl w:val="09961BE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30290D"/>
    <w:multiLevelType w:val="hybridMultilevel"/>
    <w:tmpl w:val="56DC88F4"/>
    <w:lvl w:ilvl="0" w:tplc="76C86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F04F49"/>
    <w:multiLevelType w:val="hybridMultilevel"/>
    <w:tmpl w:val="352C2A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"/>
  </w:num>
  <w:num w:numId="5">
    <w:abstractNumId w:val="1"/>
  </w:num>
  <w:num w:numId="6">
    <w:abstractNumId w:val="7"/>
  </w:num>
  <w:num w:numId="7">
    <w:abstractNumId w:val="15"/>
  </w:num>
  <w:num w:numId="8">
    <w:abstractNumId w:val="0"/>
  </w:num>
  <w:num w:numId="9">
    <w:abstractNumId w:val="3"/>
  </w:num>
  <w:num w:numId="10">
    <w:abstractNumId w:val="10"/>
  </w:num>
  <w:num w:numId="11">
    <w:abstractNumId w:val="16"/>
  </w:num>
  <w:num w:numId="12">
    <w:abstractNumId w:val="14"/>
  </w:num>
  <w:num w:numId="13">
    <w:abstractNumId w:val="12"/>
  </w:num>
  <w:num w:numId="14">
    <w:abstractNumId w:val="8"/>
  </w:num>
  <w:num w:numId="15">
    <w:abstractNumId w:val="5"/>
  </w:num>
  <w:num w:numId="16">
    <w:abstractNumId w:val="11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17"/>
    <w:rsid w:val="000873DB"/>
    <w:rsid w:val="001267EE"/>
    <w:rsid w:val="002D2E17"/>
    <w:rsid w:val="00372976"/>
    <w:rsid w:val="003F4726"/>
    <w:rsid w:val="00431C1E"/>
    <w:rsid w:val="00472ECD"/>
    <w:rsid w:val="00486482"/>
    <w:rsid w:val="00557F7C"/>
    <w:rsid w:val="00953EC7"/>
    <w:rsid w:val="009D5E9E"/>
    <w:rsid w:val="00A75D0E"/>
    <w:rsid w:val="00AC662E"/>
    <w:rsid w:val="00F2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692C"/>
  <w15:chartTrackingRefBased/>
  <w15:docId w15:val="{EE9BD385-8AB6-4710-B3C7-34C443A7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2020-04-27T08:03:00Z</dcterms:created>
  <dcterms:modified xsi:type="dcterms:W3CDTF">2020-04-27T10:14:00Z</dcterms:modified>
</cp:coreProperties>
</file>