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3D" w:rsidRPr="005E7D3D" w:rsidRDefault="005E7D3D" w:rsidP="005E7D3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555555"/>
          <w:sz w:val="45"/>
          <w:szCs w:val="45"/>
          <w:lang w:eastAsia="ru-RU"/>
        </w:rPr>
      </w:pPr>
      <w:r w:rsidRPr="005E7D3D">
        <w:rPr>
          <w:rFonts w:ascii="Arial" w:eastAsia="Times New Roman" w:hAnsi="Arial" w:cs="Arial"/>
          <w:color w:val="555555"/>
          <w:sz w:val="45"/>
          <w:szCs w:val="45"/>
          <w:lang w:eastAsia="ru-RU"/>
        </w:rPr>
        <w:t xml:space="preserve">Как скопировать сертификат в реестр </w:t>
      </w:r>
      <w:proofErr w:type="spellStart"/>
      <w:r w:rsidRPr="005E7D3D">
        <w:rPr>
          <w:rFonts w:ascii="Arial" w:eastAsia="Times New Roman" w:hAnsi="Arial" w:cs="Arial"/>
          <w:color w:val="555555"/>
          <w:sz w:val="45"/>
          <w:szCs w:val="45"/>
          <w:lang w:eastAsia="ru-RU"/>
        </w:rPr>
        <w:t>КриптоПРО</w:t>
      </w:r>
      <w:proofErr w:type="spellEnd"/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И так, у меня есть USB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токен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SafeNet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, на который я выпустил тестовую ЭЦП, ее я буду переносить вместе с закрытым ключом в реестр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Windows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. Открываем утилиту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CryptoPRO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с правами администратора.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3867150" cy="4676775"/>
            <wp:effectExtent l="0" t="0" r="0" b="9525"/>
            <wp:docPr id="14" name="Рисунок 14" descr="как скопировать сертификат в реестр криптопро-0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копировать сертификат в реестр криптопро-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Переходите на вкладку "Сервис" и нажимаете "скопировать"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867150" cy="4676775"/>
            <wp:effectExtent l="0" t="0" r="0" b="9525"/>
            <wp:docPr id="13" name="Рисунок 13" descr="как скопировать сертификат в реестр криптопро-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скопировать сертификат в реестр криптопро-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У вас откроется окно "Контейнер закрытого ключа", тут вам н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ужно нажать кнопку "Обзор", что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бы выбрать ваш сертификат, который вы хотите скопировать в реестр.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4752975" cy="3733800"/>
            <wp:effectExtent l="0" t="0" r="9525" b="0"/>
            <wp:docPr id="12" name="Рисунок 12" descr="как скопировать сертификат в реестр криптопро-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скопировать сертификат в реестр криптопро-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 xml:space="preserve">В итоге у вас в поле "Имя ключевого контейнера" отобразиться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абракадабровое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имя.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4752975" cy="3733800"/>
            <wp:effectExtent l="0" t="0" r="9525" b="0"/>
            <wp:docPr id="11" name="Рисунок 11" descr="Как скопировать ключ в реестр-0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скопировать ключ в реестр-0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Нажимаем далее.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4752975" cy="3733800"/>
            <wp:effectExtent l="0" t="0" r="9525" b="0"/>
            <wp:docPr id="10" name="Рисунок 10" descr="Как скопировать ключ в реестр-0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скопировать ключ в реестр-0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Если у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вас появится окно с вводом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пин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-кода от вашего USB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токена.</w:t>
      </w:r>
      <w:proofErr w:type="spellEnd"/>
    </w:p>
    <w:p w:rsid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Введите пароль. </w:t>
      </w:r>
    </w:p>
    <w:p w:rsid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:rsidR="005E7D3D" w:rsidRPr="005E7D3D" w:rsidRDefault="005E7D3D" w:rsidP="005E7D3D">
      <w:pPr>
        <w:numPr>
          <w:ilvl w:val="0"/>
          <w:numId w:val="1"/>
        </w:numPr>
        <w:spacing w:after="0" w:line="240" w:lineRule="auto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для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eToken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– 1234567890</w:t>
      </w:r>
    </w:p>
    <w:p w:rsidR="005E7D3D" w:rsidRPr="005E7D3D" w:rsidRDefault="005E7D3D" w:rsidP="005E7D3D">
      <w:pPr>
        <w:numPr>
          <w:ilvl w:val="0"/>
          <w:numId w:val="1"/>
        </w:numPr>
        <w:spacing w:after="0" w:line="240" w:lineRule="auto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для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Рутокен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Рутокен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ЭЦП:</w:t>
      </w:r>
    </w:p>
    <w:p w:rsidR="005E7D3D" w:rsidRPr="005E7D3D" w:rsidRDefault="005E7D3D" w:rsidP="005E7D3D">
      <w:pPr>
        <w:numPr>
          <w:ilvl w:val="0"/>
          <w:numId w:val="2"/>
        </w:numPr>
        <w:spacing w:after="0" w:line="240" w:lineRule="auto"/>
        <w:ind w:right="300"/>
        <w:jc w:val="both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пользователь: 12345678</w:t>
      </w:r>
    </w:p>
    <w:p w:rsidR="005E7D3D" w:rsidRPr="005E7D3D" w:rsidRDefault="005E7D3D" w:rsidP="005E7D3D">
      <w:pPr>
        <w:numPr>
          <w:ilvl w:val="0"/>
          <w:numId w:val="2"/>
        </w:numPr>
        <w:spacing w:after="0" w:line="240" w:lineRule="auto"/>
        <w:ind w:right="300"/>
        <w:jc w:val="both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администратор: 87654321</w:t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3680377" cy="3147204"/>
            <wp:effectExtent l="0" t="0" r="0" b="0"/>
            <wp:docPr id="9" name="Рисунок 9" descr="Как скопировать ключ в реестр-0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скопировать ключ в реестр-0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94" cy="314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Если не потребовал пароль продолжаем далее.</w:t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Теперь вам необходимо задать имя для копируемого сертификата в реестр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Windows</w:t>
      </w:r>
      <w:proofErr w:type="spellEnd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, </w:t>
      </w:r>
      <w:proofErr w:type="spellStart"/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Кри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птоПРО</w:t>
      </w:r>
      <w:proofErr w:type="spellEnd"/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благо, это позволяет. Назвать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его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можно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"Копия се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ртификата в реестре (ООО имя фирмы)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"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3854676" cy="3028122"/>
            <wp:effectExtent l="0" t="0" r="0" b="1270"/>
            <wp:docPr id="8" name="Рисунок 8" descr="Задаем имя сертификата в реестре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даем имя сертификата в реестре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28" cy="303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вам необходимо положить сертификаты Крипто</w:t>
      </w:r>
      <w:r w:rsidR="00B06B0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ПРО в реестр, для этого выбираем соответствующий пункт и нажимаем "Ок".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52975" cy="3733800"/>
            <wp:effectExtent l="0" t="0" r="9525" b="0"/>
            <wp:docPr id="7" name="Рисунок 7" descr="сертификаты криптопро в реестре-0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ертификаты криптопро в реестре-0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 следующем шаге вам предложат установить новый пароль на ваш контейнер с закрытым ключом.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Пароль можно оставить пустым.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4752975" cy="3733800"/>
            <wp:effectExtent l="0" t="0" r="9525" b="0"/>
            <wp:docPr id="6" name="Рисунок 6" descr="сертификаты криптопро в реестре-0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ртификаты криптопро в реестре-0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555555"/>
          <w:sz w:val="45"/>
          <w:szCs w:val="45"/>
          <w:lang w:eastAsia="ru-RU"/>
        </w:rPr>
      </w:pPr>
      <w:r w:rsidRPr="005E7D3D">
        <w:rPr>
          <w:rFonts w:ascii="Arial" w:eastAsia="Times New Roman" w:hAnsi="Arial" w:cs="Arial"/>
          <w:color w:val="555555"/>
          <w:sz w:val="45"/>
          <w:szCs w:val="45"/>
          <w:lang w:eastAsia="ru-RU"/>
        </w:rPr>
        <w:t>Установка закрытого ключа в реестр</w:t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Теперь, когда ваш закрытый ключ находится в реестре, давайте установим личный сертификат. Для этого откройте на вкладке "Сервис" кнопку "Посмотреть сертификат в контейнере"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867150" cy="4676775"/>
            <wp:effectExtent l="0" t="0" r="0" b="9525"/>
            <wp:docPr id="5" name="Рисунок 5" descr="Установка закрытого ключа в реестр-0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ка закрытого ключа в реестр-0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Далее в окне "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онтейнер закрытого ключа" нажмите кнопку "Обзор".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4752975" cy="3733800"/>
            <wp:effectExtent l="0" t="0" r="9525" b="0"/>
            <wp:docPr id="4" name="Рисунок 4" descr="Установка закрытого ключа в реестр-0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закрытого ключа в реестр-03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 выберите сертификат из реестра, он будет с тем именем, что вы ему задавали.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52975" cy="3733800"/>
            <wp:effectExtent l="0" t="0" r="9525" b="0"/>
            <wp:docPr id="3" name="Рисунок 3" descr="установка сертификата в реестр криптопро-0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тановка сертификата в реестр криптопро-0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Нажимаем далее.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drawing>
          <wp:inline distT="0" distB="0" distL="0" distR="0">
            <wp:extent cx="4850130" cy="378333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После чего производится установка закрытого ключа в реестр, через соответствующую кнопку.</w:t>
      </w:r>
    </w:p>
    <w:p w:rsidR="005E7D3D" w:rsidRPr="005E7D3D" w:rsidRDefault="005E7D3D" w:rsidP="005E7D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52975" cy="3733800"/>
            <wp:effectExtent l="0" t="0" r="9525" b="0"/>
            <wp:docPr id="1" name="Рисунок 1" descr="Установка закрытого ключа в реестр-0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Установка закрытого ключа в реестр-0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3D" w:rsidRPr="005E7D3D" w:rsidRDefault="005E7D3D" w:rsidP="005E7D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Видим, что сертификат был установлен в хранилище "Личные" текущего пользователя.</w:t>
      </w:r>
      <w:r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r w:rsidRPr="005E7D3D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Как видите, было очень просто скопировать закрытый ключ в реестр операционной системы.</w:t>
      </w:r>
    </w:p>
    <w:p w:rsidR="00050CDF" w:rsidRDefault="00050CDF"/>
    <w:sectPr w:rsidR="0005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860"/>
    <w:multiLevelType w:val="multilevel"/>
    <w:tmpl w:val="B3B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52EA4"/>
    <w:multiLevelType w:val="multilevel"/>
    <w:tmpl w:val="E8A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0A"/>
    <w:rsid w:val="00050CDF"/>
    <w:rsid w:val="005A65F2"/>
    <w:rsid w:val="005E7D3D"/>
    <w:rsid w:val="00B06B0D"/>
    <w:rsid w:val="00E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A039"/>
  <w15:chartTrackingRefBased/>
  <w15:docId w15:val="{14FF25F9-19BA-46EE-9E0E-FA59C421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7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7D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7D3D"/>
    <w:rPr>
      <w:b/>
      <w:bCs/>
    </w:rPr>
  </w:style>
  <w:style w:type="character" w:styleId="a5">
    <w:name w:val="Hyperlink"/>
    <w:basedOn w:val="a0"/>
    <w:uiPriority w:val="99"/>
    <w:semiHidden/>
    <w:unhideWhenUsed/>
    <w:rsid w:val="005E7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22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  <w:div w:id="669597793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</w:divsChild>
    </w:div>
    <w:div w:id="1736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yatilistnik.org/wp-content/uploads/2018/09/Kak-skopirovat-klyuch-v-reestr-02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yatilistnik.org/wp-content/uploads/2018/09/sertifikatyi-kriptopro-v-reestre-02.jpg" TargetMode="External"/><Relationship Id="rId7" Type="http://schemas.openxmlformats.org/officeDocument/2006/relationships/hyperlink" Target="http://pyatilistnik.org/wp-content/uploads/2018/09/kak-skopirovat-sertifikat-v-reestr-kriptopro-0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yatilistnik.org/wp-content/uploads/2018/09/Zadaem-imya-sertifikata-v-reestre.jpg" TargetMode="External"/><Relationship Id="rId25" Type="http://schemas.openxmlformats.org/officeDocument/2006/relationships/hyperlink" Target="http://pyatilistnik.org/wp-content/uploads/2018/09/Ustanovka-zakryitogo-klyucha-v-reestr-03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yatilistnik.org/wp-content/uploads/2018/09/Kak-skopirovat-klyuch-v-reestr-01.jpg" TargetMode="Externa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hyperlink" Target="http://pyatilistnik.org/wp-content/uploads/2018/09/kak-skopirovat-sertifikat-v-reestr-kriptopro-01.jpg" TargetMode="External"/><Relationship Id="rId15" Type="http://schemas.openxmlformats.org/officeDocument/2006/relationships/hyperlink" Target="http://pyatilistnik.org/wp-content/uploads/2018/09/Kak-skopirovat-klyuch-v-reestr-03.jpg" TargetMode="External"/><Relationship Id="rId23" Type="http://schemas.openxmlformats.org/officeDocument/2006/relationships/hyperlink" Target="http://pyatilistnik.org/wp-content/uploads/2018/09/Ustanovka-zakryitogo-klyucha-v-reestr-01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pyatilistnik.org/wp-content/uploads/2018/09/sertifikatyi-kriptopro-v-reestre-01.jpg" TargetMode="Externa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pyatilistnik.org/wp-content/uploads/2018/09/kak-skopirovat-sertifikat-v-reestr-kriptopro-0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yatilistnik.org/wp-content/uploads/2018/09/ustanovka-sertifikata-v-reestr-kriptopro-02.jpg" TargetMode="External"/><Relationship Id="rId30" Type="http://schemas.openxmlformats.org/officeDocument/2006/relationships/hyperlink" Target="http://pyatilistnik.org/wp-content/uploads/2018/09/Ustanovka-zakryitogo-klyucha-v-reestr-0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Тананыкин Виталий Георгиевич</dc:creator>
  <cp:keywords/>
  <dc:description/>
  <cp:lastModifiedBy>Тананыкин Виталий Георгиевич</cp:lastModifiedBy>
  <cp:revision>3</cp:revision>
  <dcterms:created xsi:type="dcterms:W3CDTF">2021-07-09T11:57:00Z</dcterms:created>
  <dcterms:modified xsi:type="dcterms:W3CDTF">2021-07-09T12:08:00Z</dcterms:modified>
</cp:coreProperties>
</file>