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5EE" w:rsidRPr="00D555EE" w:rsidRDefault="00D555EE" w:rsidP="00D555EE">
      <w:pPr>
        <w:pBdr>
          <w:bottom w:val="single" w:sz="18" w:space="11" w:color="EEECEC"/>
        </w:pBdr>
        <w:shd w:val="clear" w:color="auto" w:fill="FFFFFF"/>
        <w:spacing w:after="120" w:line="465" w:lineRule="atLeast"/>
        <w:textAlignment w:val="baseline"/>
        <w:outlineLvl w:val="0"/>
        <w:rPr>
          <w:rFonts w:ascii="Arial" w:eastAsia="Times New Roman" w:hAnsi="Arial" w:cs="Arial"/>
          <w:b/>
          <w:color w:val="454444"/>
          <w:kern w:val="36"/>
          <w:sz w:val="60"/>
          <w:szCs w:val="60"/>
          <w:lang w:eastAsia="ru-RU"/>
        </w:rPr>
      </w:pPr>
      <w:r w:rsidRPr="00D555EE">
        <w:rPr>
          <w:rFonts w:ascii="Arial" w:eastAsia="Times New Roman" w:hAnsi="Arial" w:cs="Arial"/>
          <w:b/>
          <w:color w:val="454444"/>
          <w:kern w:val="36"/>
          <w:sz w:val="60"/>
          <w:szCs w:val="60"/>
          <w:lang w:eastAsia="ru-RU"/>
        </w:rPr>
        <w:t>Универсальная очистка регистров сведений и накопления</w:t>
      </w:r>
    </w:p>
    <w:p w:rsidR="00D555EE" w:rsidRPr="00D555EE" w:rsidRDefault="00D555EE" w:rsidP="00D555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 w:val="0"/>
          <w:color w:val="222222"/>
          <w:sz w:val="17"/>
          <w:szCs w:val="17"/>
          <w:lang w:eastAsia="ru-RU"/>
        </w:rPr>
      </w:pPr>
      <w:r>
        <w:rPr>
          <w:rFonts w:ascii="Arial" w:eastAsia="Times New Roman" w:hAnsi="Arial" w:cs="Arial"/>
          <w:bCs w:val="0"/>
          <w:noProof/>
          <w:color w:val="222222"/>
          <w:sz w:val="17"/>
          <w:szCs w:val="17"/>
          <w:lang w:eastAsia="ru-RU"/>
        </w:rPr>
        <w:drawing>
          <wp:inline distT="0" distB="0" distL="0" distR="0">
            <wp:extent cx="152400" cy="152400"/>
            <wp:effectExtent l="19050" t="0" r="0" b="0"/>
            <wp:docPr id="1" name="Рисунок 1" descr="http://1cdop.ru/wp-content/themes/BusinessCorp/images/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cdop.ru/wp-content/themes/BusinessCorp/images/us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55EE">
        <w:rPr>
          <w:rFonts w:ascii="Arial" w:eastAsia="Times New Roman" w:hAnsi="Arial" w:cs="Arial"/>
          <w:bCs w:val="0"/>
          <w:color w:val="222222"/>
          <w:sz w:val="17"/>
          <w:lang w:eastAsia="ru-RU"/>
        </w:rPr>
        <w:t> </w:t>
      </w:r>
      <w:r w:rsidRPr="00D555EE">
        <w:rPr>
          <w:rFonts w:ascii="Arial" w:eastAsia="Times New Roman" w:hAnsi="Arial" w:cs="Arial"/>
          <w:bCs w:val="0"/>
          <w:color w:val="222222"/>
          <w:sz w:val="17"/>
          <w:szCs w:val="17"/>
          <w:lang w:eastAsia="ru-RU"/>
        </w:rPr>
        <w:t>admin</w:t>
      </w:r>
    </w:p>
    <w:p w:rsidR="00D555EE" w:rsidRPr="00D555EE" w:rsidRDefault="00D555EE" w:rsidP="00D555EE">
      <w:pPr>
        <w:shd w:val="clear" w:color="auto" w:fill="FFFFFF"/>
        <w:spacing w:after="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>
        <w:rPr>
          <w:rFonts w:ascii="inherit" w:eastAsia="Times New Roman" w:hAnsi="inherit" w:cs="Arial"/>
          <w:bCs w:val="0"/>
          <w:noProof/>
          <w:color w:val="E4590D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3810000" cy="2809875"/>
            <wp:effectExtent l="19050" t="0" r="0" b="0"/>
            <wp:docPr id="2" name="Рисунок 2" descr="http://1cdop.ru/images/Ochistka_registrov_small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cdop.ru/images/Ochistka_registrov_small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 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Проработав с конфигурациями 1С не один год, мы часто сталкивались с ситуацией, когда требуется очистить от записей целиком регистр сведений (накопления), либо удалить оттуда лишь некоторые строки, воспользовавшись отбором.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Специально для упрощения этого процесса была написана данная внешняя обработка.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/>
          <w:color w:val="222222"/>
          <w:sz w:val="21"/>
          <w:lang w:eastAsia="ru-RU"/>
        </w:rPr>
        <w:t>Итак, как же, воспользовавшись ей, мы можем очистить регистр сведений (накопления)?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А вот так: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1. Открываем в режиме 1С: Предприятие данную внешнюю обработку.</w:t>
      </w:r>
    </w:p>
    <w:p w:rsidR="00D555EE" w:rsidRPr="00D555EE" w:rsidRDefault="00D555EE" w:rsidP="00D555EE">
      <w:pPr>
        <w:shd w:val="clear" w:color="auto" w:fill="FFFFFF"/>
        <w:spacing w:after="0" w:line="300" w:lineRule="atLeast"/>
        <w:jc w:val="center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>
        <w:rPr>
          <w:rFonts w:ascii="inherit" w:eastAsia="Times New Roman" w:hAnsi="inherit" w:cs="Arial"/>
          <w:bCs w:val="0"/>
          <w:noProof/>
          <w:color w:val="E4590D"/>
          <w:sz w:val="21"/>
          <w:szCs w:val="21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476750" cy="3305175"/>
            <wp:effectExtent l="19050" t="0" r="0" b="0"/>
            <wp:docPr id="3" name="Рисунок 3" descr="http://1cdop.ru/images/Ochistka_registrov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cdop.ru/images/Ochistka_registrov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EE" w:rsidRPr="00D555EE" w:rsidRDefault="00D555EE" w:rsidP="00D555EE">
      <w:pPr>
        <w:numPr>
          <w:ilvl w:val="0"/>
          <w:numId w:val="1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«Выберите тип регистра»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Здесь нужно указать для какого вида регистра будет происходить удаление записей: регистр сведений или регистр накопления.</w:t>
      </w:r>
    </w:p>
    <w:p w:rsidR="00D555EE" w:rsidRPr="00D555EE" w:rsidRDefault="00D555EE" w:rsidP="00D555EE">
      <w:pPr>
        <w:numPr>
          <w:ilvl w:val="0"/>
          <w:numId w:val="2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«Выберите регистр для очистки»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Следует выбрать непосредственно регистр, который требуется почистить, из предложенного списка.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4. «Выставьте необходимый отбор для очистки»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Выбираем (если это требуется) отбор, по которому следует фильтровать записи регистра: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А) для регистров сведений: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- отбор по периоду (для периодических регистров сведений);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- отбор по измерениям;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- отбор по ресурсам;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- отбор по реквизитам;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Б) для регистров накопления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- отбор по периоду;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- отбор по измерениям;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- отбор по ресурсам;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- отбор по реквизитам;</w:t>
      </w:r>
    </w:p>
    <w:p w:rsidR="00D555EE" w:rsidRPr="00D555EE" w:rsidRDefault="00D555EE" w:rsidP="00D555EE">
      <w:pPr>
        <w:numPr>
          <w:ilvl w:val="0"/>
          <w:numId w:val="3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«Отберите записи регистра для удаления, удовлетворяющие вашему отбору»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Все записи регистра, удовлетворяющие выставленному отбору,  будут отобраны в предварительную таблицу «Записи к удалению», в которой вы можете непосредственно указать признак удалять или не удалять запись.</w:t>
      </w:r>
    </w:p>
    <w:p w:rsidR="00D555EE" w:rsidRPr="00D555EE" w:rsidRDefault="00D555EE" w:rsidP="00D555EE">
      <w:pPr>
        <w:numPr>
          <w:ilvl w:val="0"/>
          <w:numId w:val="4"/>
        </w:numPr>
        <w:shd w:val="clear" w:color="auto" w:fill="FFFFFF"/>
        <w:spacing w:after="0" w:line="300" w:lineRule="atLeast"/>
        <w:ind w:left="360" w:right="360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«Удалить записи»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lastRenderedPageBreak/>
        <w:t>Все записи из таблицы «Записи к удалению» с пометкой «Удалять» будут удалены из регистра. Ход выполнения удаления отображается на форме в виде полосы прогресса, которая находится ниже поля выбора имени регистра для очистки.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/>
          <w:color w:val="222222"/>
          <w:sz w:val="21"/>
          <w:lang w:eastAsia="ru-RU"/>
        </w:rPr>
        <w:t>Для удобства работы с обработкой мы реализовали прерывание удаления записей при нажатии сочетания клавиш «Ctrl» + «Break».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/>
          <w:color w:val="222222"/>
          <w:sz w:val="21"/>
          <w:lang w:eastAsia="ru-RU"/>
        </w:rPr>
        <w:t>Внимание! Если заново перепровести документ, по которому были удалены записи, то записи будут востановлены. Следует это учитывать!</w:t>
      </w:r>
    </w:p>
    <w:p w:rsidR="00D555EE" w:rsidRPr="00D555EE" w:rsidRDefault="00D555EE" w:rsidP="00D555EE">
      <w:pPr>
        <w:shd w:val="clear" w:color="auto" w:fill="FFFFFF"/>
        <w:spacing w:after="150" w:line="300" w:lineRule="atLeast"/>
        <w:jc w:val="both"/>
        <w:textAlignment w:val="baseline"/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</w:pPr>
      <w:r w:rsidRPr="00D555EE">
        <w:rPr>
          <w:rFonts w:ascii="inherit" w:eastAsia="Times New Roman" w:hAnsi="inherit" w:cs="Arial"/>
          <w:bCs w:val="0"/>
          <w:color w:val="222222"/>
          <w:sz w:val="21"/>
          <w:szCs w:val="21"/>
          <w:lang w:eastAsia="ru-RU"/>
        </w:rPr>
        <w:t>Надеюсь вам пригодится данная обработка, с помощью которой можно очистить регистр 1С (сведений, накопления). Заходите к нам на сайт еще, здесь постоянно будут появляться новые обработки, помогающие упростить работу в программе 1С.</w:t>
      </w:r>
    </w:p>
    <w:p w:rsidR="00CB5C5C" w:rsidRDefault="00CB5C5C"/>
    <w:sectPr w:rsidR="00CB5C5C" w:rsidSect="00CB5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2092C"/>
    <w:multiLevelType w:val="multilevel"/>
    <w:tmpl w:val="3676BB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DF1780"/>
    <w:multiLevelType w:val="multilevel"/>
    <w:tmpl w:val="FCF6F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6F4041"/>
    <w:multiLevelType w:val="multilevel"/>
    <w:tmpl w:val="9AD42C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792D61"/>
    <w:multiLevelType w:val="multilevel"/>
    <w:tmpl w:val="341096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555EE"/>
    <w:rsid w:val="003E22A6"/>
    <w:rsid w:val="00CB5C5C"/>
    <w:rsid w:val="00D55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color w:val="000000"/>
        <w:sz w:val="10"/>
        <w:szCs w:val="1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C5C"/>
  </w:style>
  <w:style w:type="paragraph" w:styleId="1">
    <w:name w:val="heading 1"/>
    <w:basedOn w:val="a"/>
    <w:link w:val="10"/>
    <w:uiPriority w:val="9"/>
    <w:qFormat/>
    <w:rsid w:val="00D555EE"/>
    <w:pPr>
      <w:spacing w:before="100" w:beforeAutospacing="1" w:after="100" w:afterAutospacing="1" w:line="240" w:lineRule="auto"/>
      <w:outlineLvl w:val="0"/>
    </w:pPr>
    <w:rPr>
      <w:rFonts w:eastAsia="Times New Roman"/>
      <w:b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55EE"/>
    <w:rPr>
      <w:rFonts w:eastAsia="Times New Roman"/>
      <w:b/>
      <w:color w:val="auto"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D555EE"/>
  </w:style>
  <w:style w:type="paragraph" w:styleId="a3">
    <w:name w:val="Normal (Web)"/>
    <w:basedOn w:val="a"/>
    <w:uiPriority w:val="99"/>
    <w:semiHidden/>
    <w:unhideWhenUsed/>
    <w:rsid w:val="00D555EE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55E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55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55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cdop.ru/images/Ochistka_registrov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cdop.ru/universalnaya-ochistka-registrov-svedenij-i-nakopleniya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vitaly</cp:lastModifiedBy>
  <cp:revision>3</cp:revision>
  <dcterms:created xsi:type="dcterms:W3CDTF">2014-07-24T20:54:00Z</dcterms:created>
  <dcterms:modified xsi:type="dcterms:W3CDTF">2014-07-24T20:54:00Z</dcterms:modified>
</cp:coreProperties>
</file>