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1FF5A" w14:textId="77777777" w:rsidR="00E53E5E" w:rsidRDefault="00E53E5E">
      <w:pPr>
        <w:pStyle w:val="ConsPlusNormal"/>
        <w:jc w:val="center"/>
      </w:pPr>
    </w:p>
    <w:p w14:paraId="20CE0740" w14:textId="77777777" w:rsidR="00E53E5E" w:rsidRDefault="00E53E5E">
      <w:pPr>
        <w:pStyle w:val="ConsPlusNormal"/>
        <w:jc w:val="center"/>
      </w:pPr>
      <w:r>
        <w:rPr>
          <w:b/>
        </w:rPr>
        <w:t>ИЗВЕЩЕНИЕ</w:t>
      </w:r>
    </w:p>
    <w:p w14:paraId="1AF8D6C7" w14:textId="77777777" w:rsidR="00E53E5E" w:rsidRDefault="00E53E5E">
      <w:pPr>
        <w:pStyle w:val="ConsPlusNormal"/>
        <w:jc w:val="center"/>
      </w:pPr>
      <w:r>
        <w:t>о внесении изменений в документацию и извещение</w:t>
      </w:r>
    </w:p>
    <w:p w14:paraId="5754506E" w14:textId="77777777" w:rsidR="00E53E5E" w:rsidRDefault="00E53E5E">
      <w:pPr>
        <w:pStyle w:val="ConsPlusNormal"/>
        <w:jc w:val="center"/>
      </w:pPr>
      <w:r>
        <w:t>о проведении электронного аукциона</w:t>
      </w:r>
    </w:p>
    <w:p w14:paraId="589E7862" w14:textId="77777777" w:rsidR="00E53E5E" w:rsidRDefault="00E53E5E">
      <w:pPr>
        <w:pStyle w:val="ConsPlusNormal"/>
        <w:jc w:val="center"/>
      </w:pPr>
    </w:p>
    <w:p w14:paraId="527D1B12" w14:textId="77777777" w:rsidR="00E53E5E" w:rsidRDefault="00CE4419">
      <w:pPr>
        <w:pStyle w:val="ConsPlusNormal"/>
        <w:ind w:firstLine="540"/>
        <w:jc w:val="both"/>
      </w:pPr>
      <w:r>
        <w:rPr>
          <w:b/>
        </w:rPr>
        <w:t>Н</w:t>
      </w:r>
      <w:r w:rsidR="00E53E5E">
        <w:rPr>
          <w:b/>
        </w:rPr>
        <w:t>аименование аукциона:</w:t>
      </w:r>
      <w:r w:rsidR="00E53E5E">
        <w:t xml:space="preserve"> </w:t>
      </w:r>
      <w:r>
        <w:t>_________________</w:t>
      </w:r>
      <w:r w:rsidR="00E53E5E">
        <w:t xml:space="preserve"> (извещение N </w:t>
      </w:r>
      <w:r w:rsidRPr="00CE4419">
        <w:rPr>
          <w:highlight w:val="yellow"/>
        </w:rPr>
        <w:t>_____________________</w:t>
      </w:r>
      <w:r w:rsidR="00E53E5E" w:rsidRPr="00CE4419">
        <w:rPr>
          <w:highlight w:val="yellow"/>
        </w:rPr>
        <w:t>).</w:t>
      </w:r>
    </w:p>
    <w:p w14:paraId="248468B8" w14:textId="77777777" w:rsidR="00E53E5E" w:rsidRDefault="00E53E5E">
      <w:pPr>
        <w:pStyle w:val="ConsPlusNormal"/>
        <w:spacing w:before="220"/>
        <w:ind w:firstLine="540"/>
        <w:jc w:val="both"/>
      </w:pPr>
      <w:r>
        <w:rPr>
          <w:b/>
        </w:rPr>
        <w:t>Заказчик:</w:t>
      </w:r>
      <w:r>
        <w:t xml:space="preserve"> _____________ (наименование заказчика).</w:t>
      </w:r>
    </w:p>
    <w:p w14:paraId="06B212E5" w14:textId="77777777" w:rsidR="00E53E5E" w:rsidRDefault="00E53E5E">
      <w:pPr>
        <w:pStyle w:val="ConsPlusNormal"/>
        <w:spacing w:before="220"/>
        <w:ind w:firstLine="540"/>
        <w:jc w:val="both"/>
      </w:pPr>
      <w:r>
        <w:rPr>
          <w:b/>
        </w:rPr>
        <w:t>Место нахождения</w:t>
      </w:r>
      <w:r w:rsidR="00CE4419">
        <w:rPr>
          <w:b/>
        </w:rPr>
        <w:t xml:space="preserve"> (адрес)</w:t>
      </w:r>
      <w:r>
        <w:rPr>
          <w:b/>
        </w:rPr>
        <w:t>:</w:t>
      </w:r>
      <w:r>
        <w:t xml:space="preserve"> </w:t>
      </w:r>
    </w:p>
    <w:p w14:paraId="788B8992" w14:textId="77777777" w:rsidR="00E53E5E" w:rsidRDefault="00E53E5E">
      <w:pPr>
        <w:pStyle w:val="ConsPlusNormal"/>
        <w:spacing w:before="220"/>
        <w:ind w:firstLine="540"/>
        <w:jc w:val="both"/>
      </w:pPr>
      <w:r>
        <w:rPr>
          <w:b/>
        </w:rPr>
        <w:t>Почтовый адрес:</w:t>
      </w:r>
    </w:p>
    <w:p w14:paraId="1C299097" w14:textId="77777777" w:rsidR="00E53E5E" w:rsidRDefault="00E53E5E">
      <w:pPr>
        <w:pStyle w:val="ConsPlusNormal"/>
        <w:spacing w:before="220"/>
        <w:ind w:firstLine="540"/>
        <w:jc w:val="both"/>
      </w:pPr>
      <w:r>
        <w:rPr>
          <w:b/>
        </w:rPr>
        <w:t>Телефон:</w:t>
      </w:r>
      <w:r>
        <w:t xml:space="preserve"> +7 </w:t>
      </w:r>
      <w:r w:rsidR="00CE4419">
        <w:t>_______</w:t>
      </w:r>
      <w:r>
        <w:t>.</w:t>
      </w:r>
    </w:p>
    <w:p w14:paraId="019CAFB9" w14:textId="77777777" w:rsidR="00E53E5E" w:rsidRDefault="00E53E5E">
      <w:pPr>
        <w:pStyle w:val="ConsPlusNormal"/>
        <w:spacing w:before="220"/>
        <w:ind w:firstLine="540"/>
        <w:jc w:val="both"/>
      </w:pPr>
      <w:r>
        <w:rPr>
          <w:b/>
        </w:rPr>
        <w:t>Адрес электронной почты:</w:t>
      </w:r>
    </w:p>
    <w:p w14:paraId="730E0EE4" w14:textId="77777777" w:rsidR="00E53E5E" w:rsidRDefault="00E53E5E">
      <w:pPr>
        <w:pStyle w:val="ConsPlusNormal"/>
        <w:spacing w:before="220"/>
        <w:ind w:firstLine="540"/>
        <w:jc w:val="both"/>
      </w:pPr>
      <w:r>
        <w:rPr>
          <w:b/>
        </w:rPr>
        <w:t>Ответственное должностное лицо заказчика</w:t>
      </w:r>
      <w:r w:rsidR="00CE4419">
        <w:rPr>
          <w:b/>
        </w:rPr>
        <w:t xml:space="preserve"> (Ф.И.О.)</w:t>
      </w:r>
      <w:r>
        <w:rPr>
          <w:b/>
        </w:rPr>
        <w:t>:</w:t>
      </w:r>
    </w:p>
    <w:p w14:paraId="7D5E33FE" w14:textId="77777777" w:rsidR="00E53E5E" w:rsidRDefault="00E53E5E">
      <w:pPr>
        <w:pStyle w:val="ConsPlusNormal"/>
        <w:spacing w:before="220"/>
        <w:ind w:firstLine="540"/>
        <w:jc w:val="both"/>
      </w:pPr>
      <w:r>
        <w:t xml:space="preserve">На основании </w:t>
      </w:r>
      <w:hyperlink r:id="rId4" w:history="1">
        <w:r>
          <w:rPr>
            <w:color w:val="0000FF"/>
          </w:rPr>
          <w:t>ч. 6 ст. 63</w:t>
        </w:r>
      </w:hyperlink>
      <w:r>
        <w:t xml:space="preserve"> и </w:t>
      </w:r>
      <w:hyperlink r:id="rId5" w:history="1">
        <w:r>
          <w:rPr>
            <w:color w:val="0000FF"/>
          </w:rPr>
          <w:t>ч. 6 ст. 65</w:t>
        </w:r>
      </w:hyperlink>
      <w:r>
        <w:t xml:space="preserve"> Федерального закона от 05.04.2013 N 44-ФЗ заказчиком принято решение внести следующие изменения в документацию и извещение о проведении аукциона в электронной форме на право заключения контракта на </w:t>
      </w:r>
      <w:r w:rsidR="00CE4419" w:rsidRPr="00CE4419">
        <w:rPr>
          <w:highlight w:val="yellow"/>
        </w:rPr>
        <w:t>_________________________</w:t>
      </w:r>
      <w:r w:rsidRPr="00CE4419">
        <w:rPr>
          <w:highlight w:val="yellow"/>
        </w:rPr>
        <w:t>"</w:t>
      </w:r>
      <w:r>
        <w:t xml:space="preserve"> (извещение N </w:t>
      </w:r>
      <w:r w:rsidR="00CE4419" w:rsidRPr="00CE4419">
        <w:rPr>
          <w:highlight w:val="yellow"/>
        </w:rPr>
        <w:t>____________________________</w:t>
      </w:r>
      <w:r w:rsidRPr="00CE4419">
        <w:rPr>
          <w:highlight w:val="yellow"/>
        </w:rPr>
        <w:t>).</w:t>
      </w:r>
    </w:p>
    <w:p w14:paraId="21FD83B2" w14:textId="2378DCAB" w:rsidR="00E53E5E" w:rsidRDefault="00E53E5E">
      <w:pPr>
        <w:pStyle w:val="ConsPlusNormal"/>
        <w:spacing w:before="220"/>
        <w:ind w:firstLine="540"/>
        <w:jc w:val="both"/>
      </w:pPr>
      <w:r>
        <w:t xml:space="preserve">1. Перенести дату окончания подачи заявок на </w:t>
      </w:r>
      <w:r w:rsidRPr="00CE4419">
        <w:rPr>
          <w:highlight w:val="yellow"/>
        </w:rPr>
        <w:t>"</w:t>
      </w:r>
      <w:r w:rsidR="00CE4419" w:rsidRPr="00CE4419">
        <w:rPr>
          <w:highlight w:val="yellow"/>
        </w:rPr>
        <w:t>__</w:t>
      </w:r>
      <w:r w:rsidRPr="00CE4419">
        <w:rPr>
          <w:highlight w:val="yellow"/>
        </w:rPr>
        <w:t>"</w:t>
      </w:r>
      <w:r>
        <w:t xml:space="preserve"> </w:t>
      </w:r>
      <w:r w:rsidR="00CE4419" w:rsidRPr="00CE4419">
        <w:rPr>
          <w:highlight w:val="yellow"/>
        </w:rPr>
        <w:t>_________</w:t>
      </w:r>
      <w:r>
        <w:t xml:space="preserve"> 20</w:t>
      </w:r>
      <w:r w:rsidR="00774D18">
        <w:t>20</w:t>
      </w:r>
      <w:r>
        <w:t xml:space="preserve"> г. до </w:t>
      </w:r>
      <w:r w:rsidR="00CE4419" w:rsidRPr="00CE4419">
        <w:rPr>
          <w:highlight w:val="yellow"/>
        </w:rPr>
        <w:t>__</w:t>
      </w:r>
      <w:r>
        <w:t xml:space="preserve"> часов (время московское).</w:t>
      </w:r>
    </w:p>
    <w:p w14:paraId="15B21736" w14:textId="02E6B130" w:rsidR="00E53E5E" w:rsidRDefault="00E53E5E">
      <w:pPr>
        <w:pStyle w:val="ConsPlusNormal"/>
        <w:spacing w:before="220"/>
        <w:ind w:firstLine="540"/>
        <w:jc w:val="both"/>
      </w:pPr>
      <w:r>
        <w:t xml:space="preserve">2. Дата и время окончания срока рассмотрения первых частей заявок на участие в аукционе - </w:t>
      </w:r>
      <w:r w:rsidRPr="00CE4419">
        <w:rPr>
          <w:highlight w:val="yellow"/>
        </w:rPr>
        <w:t>"</w:t>
      </w:r>
      <w:r w:rsidR="00CE4419" w:rsidRPr="00CE4419">
        <w:rPr>
          <w:highlight w:val="yellow"/>
        </w:rPr>
        <w:t>___</w:t>
      </w:r>
      <w:r w:rsidRPr="00CE4419">
        <w:rPr>
          <w:highlight w:val="yellow"/>
        </w:rPr>
        <w:t>"</w:t>
      </w:r>
      <w:r>
        <w:t xml:space="preserve"> </w:t>
      </w:r>
      <w:r w:rsidR="00CE4419" w:rsidRPr="00CE4419">
        <w:rPr>
          <w:highlight w:val="yellow"/>
        </w:rPr>
        <w:t>______________</w:t>
      </w:r>
      <w:r>
        <w:t xml:space="preserve"> 20</w:t>
      </w:r>
      <w:r w:rsidR="00774D18">
        <w:t>20</w:t>
      </w:r>
      <w:r>
        <w:t xml:space="preserve"> г. </w:t>
      </w:r>
      <w:r w:rsidR="00CE4419" w:rsidRPr="00CE4419">
        <w:rPr>
          <w:highlight w:val="yellow"/>
        </w:rPr>
        <w:t>___</w:t>
      </w:r>
      <w:r>
        <w:t xml:space="preserve"> часов (время московское).</w:t>
      </w:r>
    </w:p>
    <w:p w14:paraId="6C313A65" w14:textId="40B603EB" w:rsidR="00E53E5E" w:rsidRDefault="00E53E5E">
      <w:pPr>
        <w:pStyle w:val="ConsPlusNormal"/>
        <w:spacing w:before="220"/>
        <w:ind w:firstLine="540"/>
        <w:jc w:val="both"/>
      </w:pPr>
      <w:r>
        <w:t xml:space="preserve">3. Дата проведения электронного аукциона - </w:t>
      </w:r>
      <w:r w:rsidRPr="00ED3300">
        <w:rPr>
          <w:highlight w:val="yellow"/>
        </w:rPr>
        <w:t>"</w:t>
      </w:r>
      <w:r w:rsidR="00CE4419" w:rsidRPr="00ED3300">
        <w:rPr>
          <w:highlight w:val="yellow"/>
        </w:rPr>
        <w:t>___</w:t>
      </w:r>
      <w:r w:rsidRPr="00ED3300">
        <w:rPr>
          <w:highlight w:val="yellow"/>
        </w:rPr>
        <w:t>"</w:t>
      </w:r>
      <w:r>
        <w:t xml:space="preserve"> </w:t>
      </w:r>
      <w:r w:rsidR="00ED3300" w:rsidRPr="00ED3300">
        <w:rPr>
          <w:highlight w:val="yellow"/>
        </w:rPr>
        <w:t>_____________</w:t>
      </w:r>
      <w:r>
        <w:t xml:space="preserve"> 20</w:t>
      </w:r>
      <w:r w:rsidR="00774D18">
        <w:t>20</w:t>
      </w:r>
      <w:r>
        <w:t xml:space="preserve"> г.</w:t>
      </w:r>
    </w:p>
    <w:p w14:paraId="379A3558" w14:textId="77777777" w:rsidR="00E53E5E" w:rsidRDefault="00E53E5E">
      <w:pPr>
        <w:pStyle w:val="ConsPlusNormal"/>
        <w:ind w:firstLine="540"/>
        <w:jc w:val="both"/>
      </w:pPr>
    </w:p>
    <w:p w14:paraId="31FD462A" w14:textId="77777777" w:rsidR="00E53E5E" w:rsidRDefault="00E53E5E">
      <w:pPr>
        <w:pStyle w:val="ConsPlusNormal"/>
        <w:ind w:firstLine="540"/>
        <w:jc w:val="both"/>
      </w:pPr>
    </w:p>
    <w:p w14:paraId="5C7980E3" w14:textId="77777777" w:rsidR="00E53E5E" w:rsidRDefault="00E53E5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3C52772E" w14:textId="77777777" w:rsidR="00FA1E39" w:rsidRDefault="00FA1E39"/>
    <w:sectPr w:rsidR="00FA1E39" w:rsidSect="007B3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E5E"/>
    <w:rsid w:val="00774D18"/>
    <w:rsid w:val="00CE4419"/>
    <w:rsid w:val="00E53E5E"/>
    <w:rsid w:val="00ED3300"/>
    <w:rsid w:val="00FA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381D0"/>
  <w15:docId w15:val="{C15DE8C9-6603-4161-A8C9-202F3065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53E5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E53E5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CDFC06B09141DD0EDAED941F0A18110E23E5014ED8117F62726965860E11187D8CFBC78357589FF1FECAE95543CD813B7A1FFBED470D07A5DDgBM" TargetMode="External"/><Relationship Id="rId4" Type="http://schemas.openxmlformats.org/officeDocument/2006/relationships/hyperlink" Target="consultantplus://offline/ref=CDFC06B09141DD0EDAED941F0A18110E23E5014ED8117F62726965860E11187D8CFBC78357589FF4F4CAE95543CD813B7A1FFBED470D07A5DDgB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Патеев А.В.</dc:creator>
  <cp:lastModifiedBy>Андрей</cp:lastModifiedBy>
  <cp:revision>4</cp:revision>
  <dcterms:created xsi:type="dcterms:W3CDTF">2019-08-23T14:33:00Z</dcterms:created>
  <dcterms:modified xsi:type="dcterms:W3CDTF">2020-11-28T18:56:00Z</dcterms:modified>
</cp:coreProperties>
</file>