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93" w:rsidRPr="00323709" w:rsidRDefault="000B67A0">
      <w:pPr>
        <w:rPr>
          <w:sz w:val="19"/>
          <w:szCs w:val="19"/>
          <w:lang w:val="en-US"/>
        </w:rPr>
      </w:pPr>
      <w:r>
        <w:rPr>
          <w:b/>
          <w:bCs/>
          <w:sz w:val="19"/>
          <w:szCs w:val="19"/>
          <w:lang w:val="en-US"/>
        </w:rPr>
        <w:t>1</w:t>
      </w:r>
      <w:r w:rsidRPr="000B67A0">
        <w:rPr>
          <w:b/>
          <w:bCs/>
          <w:sz w:val="19"/>
          <w:szCs w:val="19"/>
          <w:lang w:val="en-US"/>
        </w:rPr>
        <w:t xml:space="preserve">: </w:t>
      </w:r>
      <w:r w:rsidRPr="000B67A0">
        <w:rPr>
          <w:sz w:val="19"/>
          <w:szCs w:val="19"/>
          <w:lang w:val="en-US"/>
        </w:rPr>
        <w:t xml:space="preserve">Your organization has different server builds, none of which are identical. You have chosen to use customized images to aid deployment. </w:t>
      </w:r>
      <w:r w:rsidRPr="00323709">
        <w:rPr>
          <w:sz w:val="19"/>
          <w:szCs w:val="19"/>
          <w:lang w:val="en-US"/>
        </w:rPr>
        <w:t>Should you think about using thick or thin images?</w:t>
      </w:r>
    </w:p>
    <w:p w:rsidR="000B67A0" w:rsidRPr="000B67A0" w:rsidRDefault="000B67A0" w:rsidP="000B67A0">
      <w:pPr>
        <w:pStyle w:val="a3"/>
        <w:spacing w:after="240"/>
        <w:rPr>
          <w:sz w:val="20"/>
          <w:lang w:val="en-US"/>
        </w:rPr>
      </w:pPr>
      <w:r w:rsidRPr="00323709">
        <w:rPr>
          <w:rFonts w:cstheme="minorHAnsi"/>
          <w:sz w:val="20"/>
          <w:lang w:val="en-US"/>
        </w:rPr>
        <w:t>⃝</w:t>
      </w:r>
      <w:r w:rsidRPr="009F4A2D">
        <w:rPr>
          <w:sz w:val="32"/>
          <w:szCs w:val="40"/>
          <w:lang w:val="en-US"/>
        </w:rPr>
        <w:t xml:space="preserve"> </w:t>
      </w:r>
      <w:r>
        <w:rPr>
          <w:sz w:val="20"/>
          <w:lang w:val="en-US"/>
        </w:rPr>
        <w:t>Thick</w:t>
      </w:r>
    </w:p>
    <w:p w:rsidR="000B67A0" w:rsidRDefault="000B67A0" w:rsidP="000B67A0">
      <w:pPr>
        <w:pStyle w:val="a3"/>
        <w:spacing w:after="240"/>
        <w:rPr>
          <w:sz w:val="20"/>
          <w:lang w:val="en-US"/>
        </w:rPr>
      </w:pPr>
      <w:r w:rsidRPr="00323709">
        <w:rPr>
          <w:rFonts w:cstheme="minorHAnsi"/>
          <w:sz w:val="20"/>
          <w:lang w:val="en-US"/>
        </w:rPr>
        <w:t>⃝</w:t>
      </w:r>
      <w:r w:rsidRPr="009F4A2D">
        <w:rPr>
          <w:sz w:val="32"/>
          <w:szCs w:val="40"/>
          <w:lang w:val="en-US"/>
        </w:rPr>
        <w:t xml:space="preserve"> </w:t>
      </w:r>
      <w:r>
        <w:rPr>
          <w:sz w:val="20"/>
          <w:lang w:val="en-US"/>
        </w:rPr>
        <w:t>Thin</w:t>
      </w:r>
    </w:p>
    <w:p w:rsidR="00A3387C" w:rsidRDefault="00FE66DA" w:rsidP="000B67A0">
      <w:pPr>
        <w:pStyle w:val="a3"/>
        <w:spacing w:after="240"/>
        <w:rPr>
          <w:sz w:val="20"/>
          <w:lang w:val="en-US"/>
        </w:rPr>
      </w:pPr>
      <w:r>
        <w:rPr>
          <w:sz w:val="20"/>
          <w:lang w:val="en-US"/>
        </w:rPr>
        <w:t>Answer:</w:t>
      </w:r>
    </w:p>
    <w:p w:rsidR="00A3387C" w:rsidRDefault="00A3387C" w:rsidP="000B67A0">
      <w:pPr>
        <w:pStyle w:val="a3"/>
        <w:spacing w:after="240"/>
        <w:rPr>
          <w:sz w:val="20"/>
          <w:lang w:val="en-US"/>
        </w:rPr>
      </w:pPr>
      <w:r>
        <w:rPr>
          <w:sz w:val="20"/>
          <w:lang w:val="en-US"/>
        </w:rPr>
        <w:t>2.</w:t>
      </w:r>
    </w:p>
    <w:p w:rsidR="0094028C" w:rsidRDefault="0094028C" w:rsidP="0094028C">
      <w:pPr>
        <w:pStyle w:val="Default"/>
        <w:rPr>
          <w:sz w:val="22"/>
          <w:szCs w:val="22"/>
        </w:rPr>
      </w:pPr>
      <w:proofErr w:type="spellStart"/>
      <w:r>
        <w:rPr>
          <w:b/>
          <w:bCs/>
          <w:sz w:val="22"/>
          <w:szCs w:val="22"/>
        </w:rPr>
        <w:t>Scenario</w:t>
      </w:r>
      <w:proofErr w:type="spellEnd"/>
      <w:r>
        <w:rPr>
          <w:b/>
          <w:bCs/>
          <w:sz w:val="22"/>
          <w:szCs w:val="22"/>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552"/>
        <w:gridCol w:w="4552"/>
      </w:tblGrid>
      <w:tr w:rsidR="0094028C">
        <w:trPr>
          <w:trHeight w:val="134"/>
        </w:trPr>
        <w:tc>
          <w:tcPr>
            <w:tcW w:w="9104" w:type="dxa"/>
            <w:gridSpan w:val="2"/>
          </w:tcPr>
          <w:p w:rsidR="0094028C" w:rsidRDefault="0094028C">
            <w:pPr>
              <w:pStyle w:val="Default"/>
              <w:rPr>
                <w:sz w:val="19"/>
                <w:szCs w:val="19"/>
              </w:rPr>
            </w:pPr>
            <w:r w:rsidRPr="00A3387C">
              <w:rPr>
                <w:sz w:val="19"/>
                <w:szCs w:val="19"/>
                <w:lang w:val="en-US"/>
              </w:rPr>
              <w:t xml:space="preserve">You have been assigned the task of planning a server installation strategy, selecting suitable installation and deployment tools, and planning an appropriate server deployment method. </w:t>
            </w:r>
            <w:r>
              <w:rPr>
                <w:rFonts w:ascii="Segoe Semibold" w:hAnsi="Segoe Semibold" w:cs="Segoe Semibold"/>
                <w:sz w:val="19"/>
                <w:szCs w:val="19"/>
              </w:rPr>
              <w:t xml:space="preserve">A. </w:t>
            </w:r>
            <w:proofErr w:type="spellStart"/>
            <w:r>
              <w:rPr>
                <w:rFonts w:ascii="Segoe Semibold" w:hAnsi="Segoe Semibold" w:cs="Segoe Semibold"/>
                <w:sz w:val="19"/>
                <w:szCs w:val="19"/>
              </w:rPr>
              <w:t>Datum</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Automated</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Server</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Installation</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and</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Deployment</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Strategy</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Document</w:t>
            </w:r>
            <w:proofErr w:type="spellEnd"/>
            <w:r>
              <w:rPr>
                <w:rFonts w:ascii="Segoe Semibold" w:hAnsi="Segoe Semibold" w:cs="Segoe Semibold"/>
                <w:sz w:val="19"/>
                <w:szCs w:val="19"/>
              </w:rPr>
              <w:t xml:space="preserve"> </w:t>
            </w:r>
          </w:p>
        </w:tc>
      </w:tr>
      <w:tr w:rsidR="0094028C">
        <w:trPr>
          <w:trHeight w:val="109"/>
        </w:trPr>
        <w:tc>
          <w:tcPr>
            <w:tcW w:w="9104" w:type="dxa"/>
            <w:gridSpan w:val="2"/>
          </w:tcPr>
          <w:p w:rsidR="0094028C" w:rsidRDefault="0094028C">
            <w:pPr>
              <w:pStyle w:val="Default"/>
              <w:rPr>
                <w:rFonts w:ascii="Segoe Semibold" w:hAnsi="Segoe Semibold" w:cs="Segoe Semibold"/>
                <w:sz w:val="19"/>
                <w:szCs w:val="19"/>
              </w:rPr>
            </w:pPr>
            <w:proofErr w:type="spellStart"/>
            <w:r>
              <w:rPr>
                <w:rFonts w:ascii="Segoe Semibold" w:hAnsi="Segoe Semibold" w:cs="Segoe Semibold"/>
                <w:sz w:val="19"/>
                <w:szCs w:val="19"/>
              </w:rPr>
              <w:t>Document</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Reference</w:t>
            </w:r>
            <w:proofErr w:type="spellEnd"/>
            <w:r>
              <w:rPr>
                <w:rFonts w:ascii="Segoe Semibold" w:hAnsi="Segoe Semibold" w:cs="Segoe Semibold"/>
                <w:sz w:val="19"/>
                <w:szCs w:val="19"/>
              </w:rPr>
              <w:t xml:space="preserve"> </w:t>
            </w:r>
            <w:proofErr w:type="spellStart"/>
            <w:r>
              <w:rPr>
                <w:rFonts w:ascii="Segoe Semibold" w:hAnsi="Segoe Semibold" w:cs="Segoe Semibold"/>
                <w:sz w:val="19"/>
                <w:szCs w:val="19"/>
              </w:rPr>
              <w:t>Number</w:t>
            </w:r>
            <w:proofErr w:type="spellEnd"/>
            <w:r>
              <w:rPr>
                <w:rFonts w:ascii="Segoe Semibold" w:hAnsi="Segoe Semibold" w:cs="Segoe Semibold"/>
                <w:sz w:val="19"/>
                <w:szCs w:val="19"/>
              </w:rPr>
              <w:t xml:space="preserve">: BS00929/1 </w:t>
            </w:r>
          </w:p>
        </w:tc>
      </w:tr>
      <w:tr w:rsidR="0094028C">
        <w:trPr>
          <w:trHeight w:val="249"/>
        </w:trPr>
        <w:tc>
          <w:tcPr>
            <w:tcW w:w="4552" w:type="dxa"/>
          </w:tcPr>
          <w:p w:rsidR="0094028C" w:rsidRDefault="0094028C">
            <w:pPr>
              <w:pStyle w:val="Default"/>
              <w:rPr>
                <w:sz w:val="19"/>
                <w:szCs w:val="19"/>
              </w:rPr>
            </w:pPr>
            <w:proofErr w:type="spellStart"/>
            <w:r>
              <w:rPr>
                <w:sz w:val="19"/>
                <w:szCs w:val="19"/>
              </w:rPr>
              <w:t>Document</w:t>
            </w:r>
            <w:proofErr w:type="spellEnd"/>
            <w:r>
              <w:rPr>
                <w:sz w:val="19"/>
                <w:szCs w:val="19"/>
              </w:rPr>
              <w:t xml:space="preserve"> </w:t>
            </w:r>
            <w:proofErr w:type="spellStart"/>
            <w:r>
              <w:rPr>
                <w:sz w:val="19"/>
                <w:szCs w:val="19"/>
              </w:rPr>
              <w:t>Author</w:t>
            </w:r>
            <w:proofErr w:type="spellEnd"/>
            <w:r>
              <w:rPr>
                <w:sz w:val="19"/>
                <w:szCs w:val="19"/>
              </w:rPr>
              <w:t xml:space="preserve"> </w:t>
            </w:r>
          </w:p>
          <w:p w:rsidR="0094028C" w:rsidRDefault="0094028C">
            <w:pPr>
              <w:pStyle w:val="Default"/>
              <w:rPr>
                <w:sz w:val="19"/>
                <w:szCs w:val="19"/>
              </w:rPr>
            </w:pPr>
            <w:proofErr w:type="spellStart"/>
            <w:r>
              <w:rPr>
                <w:sz w:val="19"/>
                <w:szCs w:val="19"/>
              </w:rPr>
              <w:t>Date</w:t>
            </w:r>
            <w:proofErr w:type="spellEnd"/>
            <w:r>
              <w:rPr>
                <w:sz w:val="19"/>
                <w:szCs w:val="19"/>
              </w:rPr>
              <w:t xml:space="preserve"> </w:t>
            </w:r>
          </w:p>
        </w:tc>
        <w:tc>
          <w:tcPr>
            <w:tcW w:w="4552" w:type="dxa"/>
          </w:tcPr>
          <w:p w:rsidR="0094028C" w:rsidRDefault="0094028C">
            <w:pPr>
              <w:pStyle w:val="Default"/>
              <w:rPr>
                <w:sz w:val="19"/>
                <w:szCs w:val="19"/>
              </w:rPr>
            </w:pPr>
            <w:proofErr w:type="spellStart"/>
            <w:r>
              <w:rPr>
                <w:sz w:val="19"/>
                <w:szCs w:val="19"/>
              </w:rPr>
              <w:t>Brad</w:t>
            </w:r>
            <w:proofErr w:type="spellEnd"/>
            <w:r>
              <w:rPr>
                <w:sz w:val="19"/>
                <w:szCs w:val="19"/>
              </w:rPr>
              <w:t xml:space="preserve"> </w:t>
            </w:r>
            <w:proofErr w:type="spellStart"/>
            <w:r>
              <w:rPr>
                <w:sz w:val="19"/>
                <w:szCs w:val="19"/>
              </w:rPr>
              <w:t>Sutton</w:t>
            </w:r>
            <w:proofErr w:type="spellEnd"/>
            <w:r>
              <w:rPr>
                <w:sz w:val="19"/>
                <w:szCs w:val="19"/>
              </w:rPr>
              <w:t xml:space="preserve"> </w:t>
            </w:r>
          </w:p>
          <w:p w:rsidR="0094028C" w:rsidRDefault="0094028C">
            <w:pPr>
              <w:pStyle w:val="Default"/>
              <w:rPr>
                <w:sz w:val="19"/>
                <w:szCs w:val="19"/>
              </w:rPr>
            </w:pPr>
            <w:r>
              <w:rPr>
                <w:sz w:val="19"/>
                <w:szCs w:val="19"/>
              </w:rPr>
              <w:t>5</w:t>
            </w:r>
            <w:r>
              <w:rPr>
                <w:sz w:val="12"/>
                <w:szCs w:val="12"/>
              </w:rPr>
              <w:t xml:space="preserve">th </w:t>
            </w:r>
            <w:proofErr w:type="spellStart"/>
            <w:r>
              <w:rPr>
                <w:sz w:val="19"/>
                <w:szCs w:val="19"/>
              </w:rPr>
              <w:t>July</w:t>
            </w:r>
            <w:proofErr w:type="spellEnd"/>
            <w:r>
              <w:rPr>
                <w:sz w:val="19"/>
                <w:szCs w:val="19"/>
              </w:rPr>
              <w:t xml:space="preserve"> </w:t>
            </w:r>
          </w:p>
        </w:tc>
      </w:tr>
      <w:tr w:rsidR="0094028C" w:rsidRPr="00FE66DA">
        <w:trPr>
          <w:trHeight w:val="1819"/>
        </w:trPr>
        <w:tc>
          <w:tcPr>
            <w:tcW w:w="9104" w:type="dxa"/>
            <w:gridSpan w:val="2"/>
          </w:tcPr>
          <w:p w:rsidR="0094028C" w:rsidRPr="00A3387C" w:rsidRDefault="0094028C">
            <w:pPr>
              <w:pStyle w:val="Default"/>
              <w:rPr>
                <w:sz w:val="19"/>
                <w:szCs w:val="19"/>
                <w:lang w:val="en-US"/>
              </w:rPr>
            </w:pPr>
            <w:r w:rsidRPr="00A3387C">
              <w:rPr>
                <w:sz w:val="19"/>
                <w:szCs w:val="19"/>
                <w:lang w:val="en-US"/>
              </w:rPr>
              <w:t xml:space="preserve">Requirements Overview: </w:t>
            </w:r>
          </w:p>
          <w:p w:rsidR="0094028C" w:rsidRPr="00A3387C" w:rsidRDefault="0094028C">
            <w:pPr>
              <w:pStyle w:val="Default"/>
              <w:rPr>
                <w:sz w:val="19"/>
                <w:szCs w:val="19"/>
                <w:lang w:val="en-US"/>
              </w:rPr>
            </w:pPr>
            <w:r w:rsidRPr="00A3387C">
              <w:rPr>
                <w:sz w:val="19"/>
                <w:szCs w:val="19"/>
                <w:lang w:val="en-US"/>
              </w:rPr>
              <w:t xml:space="preserve">To design an automated server installation and deployment strategy document, consider the following design factors: </w:t>
            </w:r>
          </w:p>
          <w:p w:rsidR="0094028C" w:rsidRPr="00A3387C" w:rsidRDefault="0094028C">
            <w:pPr>
              <w:pStyle w:val="Default"/>
              <w:rPr>
                <w:sz w:val="19"/>
                <w:szCs w:val="19"/>
                <w:lang w:val="en-US"/>
              </w:rPr>
            </w:pPr>
            <w:r w:rsidRPr="00A3387C">
              <w:rPr>
                <w:sz w:val="19"/>
                <w:szCs w:val="19"/>
                <w:lang w:val="en-US"/>
              </w:rPr>
              <w:t xml:space="preserve">• Familiarity with operating system image management of the IT staff </w:t>
            </w:r>
          </w:p>
          <w:p w:rsidR="0094028C" w:rsidRPr="00A3387C" w:rsidRDefault="0094028C">
            <w:pPr>
              <w:pStyle w:val="Default"/>
              <w:rPr>
                <w:sz w:val="19"/>
                <w:szCs w:val="19"/>
                <w:lang w:val="en-US"/>
              </w:rPr>
            </w:pPr>
            <w:r w:rsidRPr="00A3387C">
              <w:rPr>
                <w:sz w:val="19"/>
                <w:szCs w:val="19"/>
                <w:lang w:val="en-US"/>
              </w:rPr>
              <w:t xml:space="preserve">• Number of servers that must be deployed </w:t>
            </w:r>
          </w:p>
          <w:p w:rsidR="0094028C" w:rsidRPr="00A3387C" w:rsidRDefault="0094028C">
            <w:pPr>
              <w:pStyle w:val="Default"/>
              <w:rPr>
                <w:sz w:val="19"/>
                <w:szCs w:val="19"/>
                <w:lang w:val="en-US"/>
              </w:rPr>
            </w:pPr>
            <w:r w:rsidRPr="00A3387C">
              <w:rPr>
                <w:sz w:val="19"/>
                <w:szCs w:val="19"/>
                <w:lang w:val="en-US"/>
              </w:rPr>
              <w:t xml:space="preserve">• Variation in server configurations </w:t>
            </w:r>
          </w:p>
          <w:p w:rsidR="0094028C" w:rsidRPr="00A3387C" w:rsidRDefault="0094028C">
            <w:pPr>
              <w:pStyle w:val="Default"/>
              <w:rPr>
                <w:sz w:val="19"/>
                <w:szCs w:val="19"/>
                <w:lang w:val="en-US"/>
              </w:rPr>
            </w:pPr>
            <w:r w:rsidRPr="00A3387C">
              <w:rPr>
                <w:sz w:val="19"/>
                <w:szCs w:val="19"/>
                <w:lang w:val="en-US"/>
              </w:rPr>
              <w:t xml:space="preserve">• Use of retail or volume license media </w:t>
            </w:r>
          </w:p>
          <w:p w:rsidR="0094028C" w:rsidRPr="00A3387C" w:rsidRDefault="0094028C">
            <w:pPr>
              <w:pStyle w:val="Default"/>
              <w:rPr>
                <w:sz w:val="19"/>
                <w:szCs w:val="19"/>
                <w:lang w:val="en-US"/>
              </w:rPr>
            </w:pPr>
            <w:r w:rsidRPr="00A3387C">
              <w:rPr>
                <w:sz w:val="19"/>
                <w:szCs w:val="19"/>
                <w:lang w:val="en-US"/>
              </w:rPr>
              <w:t xml:space="preserve">• Network configuration, both in terms of the distribution of servers to be deployed and in terms of the services currently installed to support the deployment process </w:t>
            </w:r>
          </w:p>
          <w:p w:rsidR="0094028C" w:rsidRDefault="0094028C">
            <w:pPr>
              <w:pStyle w:val="Default"/>
              <w:rPr>
                <w:sz w:val="19"/>
                <w:szCs w:val="19"/>
                <w:lang w:val="en-US"/>
              </w:rPr>
            </w:pPr>
          </w:p>
          <w:p w:rsidR="00A3387C" w:rsidRPr="00A3387C" w:rsidRDefault="00A3387C">
            <w:pPr>
              <w:pStyle w:val="Default"/>
              <w:rPr>
                <w:sz w:val="19"/>
                <w:szCs w:val="19"/>
                <w:lang w:val="en-US"/>
              </w:rPr>
            </w:pPr>
          </w:p>
          <w:p w:rsidR="0094028C" w:rsidRPr="00A3387C" w:rsidRDefault="0094028C">
            <w:pPr>
              <w:pStyle w:val="Default"/>
              <w:rPr>
                <w:sz w:val="19"/>
                <w:szCs w:val="19"/>
                <w:lang w:val="en-US"/>
              </w:rPr>
            </w:pPr>
            <w:r w:rsidRPr="00A3387C">
              <w:rPr>
                <w:sz w:val="19"/>
                <w:szCs w:val="19"/>
                <w:lang w:val="en-US"/>
              </w:rPr>
              <w:t xml:space="preserve">The IT staff is planning to deploy Windows Server 2012 to various offices, and has some experience with imaging and deployment. The configuration of the various servers is expected to be fairly consistent. </w:t>
            </w:r>
          </w:p>
          <w:p w:rsidR="0094028C" w:rsidRPr="00A3387C" w:rsidRDefault="0094028C">
            <w:pPr>
              <w:pStyle w:val="Default"/>
              <w:rPr>
                <w:sz w:val="19"/>
                <w:szCs w:val="19"/>
                <w:lang w:val="en-US"/>
              </w:rPr>
            </w:pPr>
            <w:r w:rsidRPr="00A3387C">
              <w:rPr>
                <w:sz w:val="19"/>
                <w:szCs w:val="19"/>
                <w:lang w:val="en-US"/>
              </w:rPr>
              <w:t xml:space="preserve">There is no requirement to upgrade settings from existing servers because there are plans to introduce new server hardware and to virtualize workloads where possible. </w:t>
            </w:r>
          </w:p>
        </w:tc>
      </w:tr>
      <w:tr w:rsidR="0094028C" w:rsidRPr="00FE66DA">
        <w:trPr>
          <w:trHeight w:val="1027"/>
        </w:trPr>
        <w:tc>
          <w:tcPr>
            <w:tcW w:w="9104" w:type="dxa"/>
            <w:gridSpan w:val="2"/>
          </w:tcPr>
          <w:p w:rsidR="0094028C" w:rsidRDefault="0094028C">
            <w:pPr>
              <w:pStyle w:val="Default"/>
              <w:rPr>
                <w:sz w:val="19"/>
                <w:szCs w:val="19"/>
                <w:lang w:val="en-US"/>
              </w:rPr>
            </w:pPr>
            <w:r w:rsidRPr="00A3387C">
              <w:rPr>
                <w:sz w:val="19"/>
                <w:szCs w:val="19"/>
                <w:lang w:val="en-US"/>
              </w:rPr>
              <w:t xml:space="preserve">Proposals </w:t>
            </w:r>
          </w:p>
          <w:p w:rsidR="00A3387C" w:rsidRPr="00A3387C" w:rsidRDefault="00A3387C">
            <w:pPr>
              <w:pStyle w:val="Default"/>
              <w:rPr>
                <w:sz w:val="19"/>
                <w:szCs w:val="19"/>
                <w:lang w:val="en-US"/>
              </w:rPr>
            </w:pPr>
          </w:p>
          <w:p w:rsidR="0094028C" w:rsidRPr="00A3387C" w:rsidRDefault="00A3387C" w:rsidP="00A3387C">
            <w:pPr>
              <w:pStyle w:val="Default"/>
              <w:spacing w:line="600" w:lineRule="auto"/>
              <w:rPr>
                <w:sz w:val="19"/>
                <w:szCs w:val="19"/>
                <w:lang w:val="en-US"/>
              </w:rPr>
            </w:pPr>
            <w:r>
              <w:rPr>
                <w:sz w:val="19"/>
                <w:szCs w:val="19"/>
                <w:lang w:val="en-US"/>
              </w:rPr>
              <w:t>1</w:t>
            </w:r>
            <w:r w:rsidR="0094028C" w:rsidRPr="00A3387C">
              <w:rPr>
                <w:sz w:val="19"/>
                <w:szCs w:val="19"/>
                <w:lang w:val="en-US"/>
              </w:rPr>
              <w:t xml:space="preserve">. Would lite-touch or zero-touch deployment be applicable for this scenario? </w:t>
            </w:r>
          </w:p>
          <w:p w:rsidR="0094028C" w:rsidRPr="00A3387C" w:rsidRDefault="00A3387C" w:rsidP="00A3387C">
            <w:pPr>
              <w:pStyle w:val="Default"/>
              <w:spacing w:line="600" w:lineRule="auto"/>
              <w:rPr>
                <w:sz w:val="19"/>
                <w:szCs w:val="19"/>
                <w:lang w:val="en-US"/>
              </w:rPr>
            </w:pPr>
            <w:r>
              <w:rPr>
                <w:sz w:val="19"/>
                <w:szCs w:val="19"/>
                <w:lang w:val="en-US"/>
              </w:rPr>
              <w:t>2</w:t>
            </w:r>
            <w:r w:rsidR="0094028C" w:rsidRPr="00A3387C">
              <w:rPr>
                <w:sz w:val="19"/>
                <w:szCs w:val="19"/>
                <w:lang w:val="en-US"/>
              </w:rPr>
              <w:t xml:space="preserve">. Which deployment technologies would you consider to implement the server upgrade plan? </w:t>
            </w:r>
          </w:p>
          <w:p w:rsidR="0094028C" w:rsidRPr="00A3387C" w:rsidRDefault="00A3387C" w:rsidP="00A3387C">
            <w:pPr>
              <w:pStyle w:val="Default"/>
              <w:spacing w:line="600" w:lineRule="auto"/>
              <w:rPr>
                <w:sz w:val="19"/>
                <w:szCs w:val="19"/>
                <w:lang w:val="en-US"/>
              </w:rPr>
            </w:pPr>
            <w:r>
              <w:rPr>
                <w:sz w:val="19"/>
                <w:szCs w:val="19"/>
                <w:lang w:val="en-US"/>
              </w:rPr>
              <w:t>3</w:t>
            </w:r>
            <w:r w:rsidR="0094028C" w:rsidRPr="00A3387C">
              <w:rPr>
                <w:sz w:val="19"/>
                <w:szCs w:val="19"/>
                <w:lang w:val="en-US"/>
              </w:rPr>
              <w:t xml:space="preserve">. What are the requirements for implementing this deployment technology? </w:t>
            </w:r>
          </w:p>
          <w:p w:rsidR="0094028C" w:rsidRDefault="00A3387C" w:rsidP="00A3387C">
            <w:pPr>
              <w:pStyle w:val="Default"/>
              <w:spacing w:line="600" w:lineRule="auto"/>
              <w:rPr>
                <w:sz w:val="19"/>
                <w:szCs w:val="19"/>
                <w:lang w:val="en-US"/>
              </w:rPr>
            </w:pPr>
            <w:r>
              <w:rPr>
                <w:sz w:val="19"/>
                <w:szCs w:val="19"/>
                <w:lang w:val="en-US"/>
              </w:rPr>
              <w:t>4</w:t>
            </w:r>
            <w:r w:rsidR="0094028C" w:rsidRPr="00A3387C">
              <w:rPr>
                <w:sz w:val="19"/>
                <w:szCs w:val="19"/>
                <w:lang w:val="en-US"/>
              </w:rPr>
              <w:t xml:space="preserve">. Produce a list of the deployment components necessary to support your server deployment </w:t>
            </w:r>
            <w:r>
              <w:rPr>
                <w:sz w:val="19"/>
                <w:szCs w:val="19"/>
                <w:lang w:val="en-US"/>
              </w:rPr>
              <w:t>plan</w:t>
            </w:r>
          </w:p>
          <w:p w:rsidR="00FE66DA" w:rsidRDefault="00FE66DA" w:rsidP="00FE66DA">
            <w:pPr>
              <w:pStyle w:val="a3"/>
              <w:spacing w:after="240"/>
              <w:rPr>
                <w:sz w:val="20"/>
                <w:lang w:val="en-US"/>
              </w:rPr>
            </w:pPr>
            <w:r>
              <w:rPr>
                <w:sz w:val="20"/>
                <w:lang w:val="en-US"/>
              </w:rPr>
              <w:t>Answer:</w:t>
            </w:r>
          </w:p>
          <w:p w:rsidR="0094028C" w:rsidRPr="00A3387C" w:rsidRDefault="0094028C">
            <w:pPr>
              <w:pStyle w:val="Default"/>
              <w:rPr>
                <w:sz w:val="19"/>
                <w:szCs w:val="19"/>
                <w:lang w:val="en-US"/>
              </w:rPr>
            </w:pPr>
          </w:p>
        </w:tc>
      </w:tr>
    </w:tbl>
    <w:p w:rsidR="000B67A0" w:rsidRDefault="000B67A0" w:rsidP="000B67A0">
      <w:pPr>
        <w:pStyle w:val="a3"/>
        <w:spacing w:after="240"/>
        <w:rPr>
          <w:sz w:val="32"/>
          <w:szCs w:val="40"/>
          <w:lang w:val="en-US"/>
        </w:rPr>
      </w:pPr>
    </w:p>
    <w:p w:rsidR="00A3387C" w:rsidRDefault="00A3387C" w:rsidP="000B67A0">
      <w:pPr>
        <w:pStyle w:val="a3"/>
        <w:spacing w:after="240"/>
        <w:rPr>
          <w:sz w:val="32"/>
          <w:szCs w:val="40"/>
          <w:lang w:val="en-US"/>
        </w:rPr>
      </w:pPr>
    </w:p>
    <w:p w:rsidR="00A3387C" w:rsidRDefault="00A3387C" w:rsidP="000B67A0">
      <w:pPr>
        <w:pStyle w:val="a3"/>
        <w:spacing w:after="240"/>
        <w:rPr>
          <w:sz w:val="32"/>
          <w:szCs w:val="40"/>
          <w:lang w:val="en-US"/>
        </w:rPr>
      </w:pPr>
    </w:p>
    <w:p w:rsidR="001D5B1D" w:rsidRDefault="001D5B1D" w:rsidP="000B67A0">
      <w:pPr>
        <w:pStyle w:val="a3"/>
        <w:spacing w:after="240"/>
        <w:rPr>
          <w:sz w:val="32"/>
          <w:szCs w:val="40"/>
          <w:lang w:val="en-US"/>
        </w:rPr>
      </w:pPr>
    </w:p>
    <w:p w:rsidR="001D5B1D" w:rsidRDefault="001D5B1D" w:rsidP="000B67A0">
      <w:pPr>
        <w:pStyle w:val="a3"/>
        <w:spacing w:after="240"/>
        <w:rPr>
          <w:sz w:val="32"/>
          <w:szCs w:val="40"/>
          <w:lang w:val="en-US"/>
        </w:rPr>
      </w:pPr>
    </w:p>
    <w:p w:rsidR="001D5B1D" w:rsidRDefault="001D5B1D" w:rsidP="000B67A0">
      <w:pPr>
        <w:pStyle w:val="a3"/>
        <w:spacing w:after="240"/>
        <w:rPr>
          <w:sz w:val="32"/>
          <w:szCs w:val="40"/>
          <w:lang w:val="en-US"/>
        </w:rPr>
      </w:pPr>
    </w:p>
    <w:p w:rsidR="001D5B1D" w:rsidRDefault="001D5B1D" w:rsidP="000B67A0">
      <w:pPr>
        <w:pStyle w:val="a3"/>
        <w:spacing w:after="240"/>
        <w:rPr>
          <w:sz w:val="32"/>
          <w:szCs w:val="40"/>
          <w:lang w:val="en-US"/>
        </w:rPr>
      </w:pPr>
    </w:p>
    <w:p w:rsidR="001D5B1D" w:rsidRDefault="001D5B1D" w:rsidP="000B67A0">
      <w:pPr>
        <w:pStyle w:val="a3"/>
        <w:spacing w:after="240"/>
        <w:rPr>
          <w:sz w:val="32"/>
          <w:szCs w:val="40"/>
          <w:lang w:val="en-US"/>
        </w:rPr>
      </w:pPr>
      <w:r>
        <w:rPr>
          <w:noProof/>
          <w:sz w:val="32"/>
          <w:szCs w:val="40"/>
          <w:lang w:eastAsia="ru-RU"/>
        </w:rPr>
        <w:drawing>
          <wp:inline distT="0" distB="0" distL="0" distR="0">
            <wp:extent cx="5936615" cy="2606675"/>
            <wp:effectExtent l="0" t="0" r="698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606675"/>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spacing w:after="240"/>
        <w:rPr>
          <w:sz w:val="32"/>
          <w:szCs w:val="40"/>
          <w:lang w:val="en-US"/>
        </w:rPr>
      </w:pPr>
    </w:p>
    <w:p w:rsidR="001D5B1D" w:rsidRDefault="001D5B1D" w:rsidP="000B67A0">
      <w:pPr>
        <w:pStyle w:val="a3"/>
        <w:pBdr>
          <w:top w:val="single" w:sz="12" w:space="1" w:color="auto"/>
          <w:bottom w:val="single" w:sz="12" w:space="1" w:color="auto"/>
        </w:pBdr>
        <w:spacing w:after="240"/>
        <w:rPr>
          <w:sz w:val="32"/>
          <w:szCs w:val="40"/>
          <w:lang w:val="en-US"/>
        </w:rPr>
      </w:pPr>
      <w:r>
        <w:rPr>
          <w:noProof/>
          <w:sz w:val="32"/>
          <w:szCs w:val="40"/>
          <w:lang w:eastAsia="ru-RU"/>
        </w:rPr>
        <w:drawing>
          <wp:inline distT="0" distB="0" distL="0" distR="0">
            <wp:extent cx="5936615" cy="2490470"/>
            <wp:effectExtent l="0" t="0" r="698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49047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top w:val="single" w:sz="12" w:space="1" w:color="auto"/>
          <w:bottom w:val="single" w:sz="12" w:space="1" w:color="auto"/>
        </w:pBdr>
        <w:spacing w:after="240"/>
        <w:rPr>
          <w:sz w:val="32"/>
          <w:szCs w:val="40"/>
          <w:lang w:val="en-US"/>
        </w:rPr>
      </w:pPr>
    </w:p>
    <w:p w:rsidR="00FE66DA" w:rsidRDefault="00FE66DA" w:rsidP="000B67A0">
      <w:pPr>
        <w:pStyle w:val="a3"/>
        <w:pBdr>
          <w:top w:val="single" w:sz="12" w:space="1" w:color="auto"/>
          <w:bottom w:val="single" w:sz="12" w:space="1" w:color="auto"/>
        </w:pBdr>
        <w:spacing w:after="240"/>
        <w:rPr>
          <w:sz w:val="32"/>
          <w:szCs w:val="40"/>
          <w:lang w:val="en-US"/>
        </w:rPr>
      </w:pPr>
    </w:p>
    <w:p w:rsidR="00FE66DA"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lastRenderedPageBreak/>
        <w:drawing>
          <wp:inline distT="0" distB="0" distL="0" distR="0" wp14:anchorId="7C4CB8E7" wp14:editId="265E64F7">
            <wp:extent cx="4954270" cy="2040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270" cy="2040255"/>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drawing>
          <wp:inline distT="0" distB="0" distL="0" distR="0">
            <wp:extent cx="4285615" cy="2449830"/>
            <wp:effectExtent l="0" t="0" r="63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44983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lastRenderedPageBreak/>
        <w:drawing>
          <wp:inline distT="0" distB="0" distL="0" distR="0">
            <wp:extent cx="5936615" cy="296164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96164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drawing>
          <wp:inline distT="0" distB="0" distL="0" distR="0">
            <wp:extent cx="5936615" cy="303657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03657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lastRenderedPageBreak/>
        <w:drawing>
          <wp:inline distT="0" distB="0" distL="0" distR="0">
            <wp:extent cx="5936615" cy="2797810"/>
            <wp:effectExtent l="0" t="0" r="698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79781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drawing>
          <wp:inline distT="0" distB="0" distL="0" distR="0">
            <wp:extent cx="5200015" cy="276352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015" cy="276352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pBdr>
          <w:bottom w:val="single" w:sz="12" w:space="1" w:color="auto"/>
          <w:between w:val="single" w:sz="12" w:space="1" w:color="auto"/>
        </w:pBdr>
        <w:spacing w:after="240"/>
        <w:rPr>
          <w:sz w:val="32"/>
          <w:szCs w:val="40"/>
          <w:lang w:val="en-US"/>
        </w:rPr>
      </w:pPr>
      <w:r>
        <w:rPr>
          <w:noProof/>
          <w:sz w:val="32"/>
          <w:szCs w:val="40"/>
          <w:lang w:eastAsia="ru-RU"/>
        </w:rPr>
        <w:lastRenderedPageBreak/>
        <w:drawing>
          <wp:inline distT="0" distB="0" distL="0" distR="0">
            <wp:extent cx="5936615" cy="1985645"/>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985645"/>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pBdr>
          <w:bottom w:val="single" w:sz="12" w:space="1" w:color="auto"/>
          <w:between w:val="single" w:sz="12" w:space="1" w:color="auto"/>
        </w:pBdr>
        <w:spacing w:after="240"/>
        <w:rPr>
          <w:sz w:val="32"/>
          <w:szCs w:val="40"/>
          <w:lang w:val="en-US"/>
        </w:rPr>
      </w:pPr>
    </w:p>
    <w:p w:rsidR="001D5B1D" w:rsidRDefault="001D5B1D" w:rsidP="000B67A0">
      <w:pPr>
        <w:pStyle w:val="a3"/>
        <w:spacing w:after="240"/>
        <w:rPr>
          <w:sz w:val="32"/>
          <w:szCs w:val="40"/>
          <w:lang w:val="en-US"/>
        </w:rPr>
      </w:pPr>
    </w:p>
    <w:p w:rsidR="001D5B1D" w:rsidRDefault="001D5B1D" w:rsidP="000B67A0">
      <w:pPr>
        <w:pStyle w:val="a3"/>
        <w:spacing w:after="240"/>
        <w:rPr>
          <w:sz w:val="32"/>
          <w:szCs w:val="40"/>
          <w:lang w:val="en-US"/>
        </w:rPr>
      </w:pPr>
      <w:r>
        <w:rPr>
          <w:noProof/>
          <w:sz w:val="32"/>
          <w:szCs w:val="40"/>
          <w:lang w:eastAsia="ru-RU"/>
        </w:rPr>
        <w:drawing>
          <wp:inline distT="0" distB="0" distL="0" distR="0">
            <wp:extent cx="5936615" cy="204724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047240"/>
                    </a:xfrm>
                    <a:prstGeom prst="rect">
                      <a:avLst/>
                    </a:prstGeom>
                    <a:noFill/>
                    <a:ln>
                      <a:noFill/>
                    </a:ln>
                  </pic:spPr>
                </pic:pic>
              </a:graphicData>
            </a:graphic>
          </wp:inline>
        </w:drawing>
      </w:r>
    </w:p>
    <w:p w:rsidR="00FE66DA" w:rsidRDefault="00FE66DA" w:rsidP="00FE66DA">
      <w:pPr>
        <w:pStyle w:val="a3"/>
        <w:spacing w:after="240"/>
        <w:rPr>
          <w:sz w:val="20"/>
          <w:lang w:val="en-US"/>
        </w:rPr>
      </w:pPr>
      <w:r>
        <w:rPr>
          <w:sz w:val="20"/>
          <w:lang w:val="en-US"/>
        </w:rPr>
        <w:t>Answer:</w:t>
      </w:r>
    </w:p>
    <w:p w:rsidR="00FE66DA" w:rsidRDefault="00FE66DA" w:rsidP="000B67A0">
      <w:pPr>
        <w:pStyle w:val="a3"/>
        <w:spacing w:after="240"/>
        <w:rPr>
          <w:sz w:val="32"/>
          <w:szCs w:val="40"/>
          <w:lang w:val="en-US"/>
        </w:rPr>
      </w:pPr>
      <w:bookmarkStart w:id="0" w:name="_GoBack"/>
      <w:bookmarkEnd w:id="0"/>
    </w:p>
    <w:p w:rsidR="001D5B1D" w:rsidRDefault="001D5B1D" w:rsidP="000B67A0">
      <w:pPr>
        <w:pStyle w:val="a3"/>
        <w:spacing w:after="240"/>
        <w:rPr>
          <w:sz w:val="32"/>
          <w:szCs w:val="40"/>
          <w:lang w:val="en-US"/>
        </w:rPr>
      </w:pPr>
    </w:p>
    <w:p w:rsidR="00A3387C" w:rsidRDefault="00A3387C" w:rsidP="000B67A0">
      <w:pPr>
        <w:pStyle w:val="a3"/>
        <w:spacing w:after="240"/>
        <w:rPr>
          <w:sz w:val="32"/>
          <w:szCs w:val="40"/>
          <w:lang w:val="en-US"/>
        </w:rPr>
      </w:pPr>
    </w:p>
    <w:p w:rsidR="00A3387C" w:rsidRDefault="00A3387C" w:rsidP="000B67A0">
      <w:pPr>
        <w:pStyle w:val="a3"/>
        <w:spacing w:after="240"/>
        <w:rPr>
          <w:sz w:val="32"/>
          <w:szCs w:val="40"/>
          <w:lang w:val="en-US"/>
        </w:rPr>
      </w:pPr>
    </w:p>
    <w:p w:rsidR="000B67A0" w:rsidRPr="00A3387C" w:rsidRDefault="000B67A0">
      <w:pPr>
        <w:rPr>
          <w:sz w:val="19"/>
          <w:szCs w:val="19"/>
          <w:lang w:val="en-US"/>
        </w:rPr>
      </w:pPr>
    </w:p>
    <w:p w:rsidR="00A3387C" w:rsidRDefault="00A3387C">
      <w:pPr>
        <w:rPr>
          <w:lang w:val="en-US"/>
        </w:rPr>
      </w:pPr>
    </w:p>
    <w:sectPr w:rsidR="00A338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Semi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99"/>
    <w:rsid w:val="000B67A0"/>
    <w:rsid w:val="00155999"/>
    <w:rsid w:val="001D5B1D"/>
    <w:rsid w:val="00323709"/>
    <w:rsid w:val="00894F93"/>
    <w:rsid w:val="0094028C"/>
    <w:rsid w:val="00A3387C"/>
    <w:rsid w:val="00FE6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67A0"/>
    <w:pPr>
      <w:spacing w:after="0" w:line="240" w:lineRule="auto"/>
    </w:pPr>
    <w:rPr>
      <w:b/>
      <w:sz w:val="24"/>
    </w:rPr>
  </w:style>
  <w:style w:type="paragraph" w:customStyle="1" w:styleId="Default">
    <w:name w:val="Default"/>
    <w:rsid w:val="0094028C"/>
    <w:pPr>
      <w:autoSpaceDE w:val="0"/>
      <w:autoSpaceDN w:val="0"/>
      <w:adjustRightInd w:val="0"/>
      <w:spacing w:after="0" w:line="240" w:lineRule="auto"/>
    </w:pPr>
    <w:rPr>
      <w:rFonts w:ascii="Segoe" w:hAnsi="Segoe" w:cs="Segoe"/>
      <w:color w:val="000000"/>
      <w:sz w:val="24"/>
      <w:szCs w:val="24"/>
    </w:rPr>
  </w:style>
  <w:style w:type="paragraph" w:styleId="a4">
    <w:name w:val="Balloon Text"/>
    <w:basedOn w:val="a"/>
    <w:link w:val="a5"/>
    <w:uiPriority w:val="99"/>
    <w:semiHidden/>
    <w:unhideWhenUsed/>
    <w:rsid w:val="00FE66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66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67A0"/>
    <w:pPr>
      <w:spacing w:after="0" w:line="240" w:lineRule="auto"/>
    </w:pPr>
    <w:rPr>
      <w:b/>
      <w:sz w:val="24"/>
    </w:rPr>
  </w:style>
  <w:style w:type="paragraph" w:customStyle="1" w:styleId="Default">
    <w:name w:val="Default"/>
    <w:rsid w:val="0094028C"/>
    <w:pPr>
      <w:autoSpaceDE w:val="0"/>
      <w:autoSpaceDN w:val="0"/>
      <w:adjustRightInd w:val="0"/>
      <w:spacing w:after="0" w:line="240" w:lineRule="auto"/>
    </w:pPr>
    <w:rPr>
      <w:rFonts w:ascii="Segoe" w:hAnsi="Segoe" w:cs="Segoe"/>
      <w:color w:val="000000"/>
      <w:sz w:val="24"/>
      <w:szCs w:val="24"/>
    </w:rPr>
  </w:style>
  <w:style w:type="paragraph" w:styleId="a4">
    <w:name w:val="Balloon Text"/>
    <w:basedOn w:val="a"/>
    <w:link w:val="a5"/>
    <w:uiPriority w:val="99"/>
    <w:semiHidden/>
    <w:unhideWhenUsed/>
    <w:rsid w:val="00FE66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6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289</Words>
  <Characters>1648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Ожиганов</dc:creator>
  <cp:keywords/>
  <dc:description/>
  <cp:lastModifiedBy>Windows User</cp:lastModifiedBy>
  <cp:revision>6</cp:revision>
  <dcterms:created xsi:type="dcterms:W3CDTF">2014-02-17T07:37:00Z</dcterms:created>
  <dcterms:modified xsi:type="dcterms:W3CDTF">2015-01-28T08:01:00Z</dcterms:modified>
</cp:coreProperties>
</file>