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B6914" w14:textId="77777777" w:rsidR="009A68E7" w:rsidRPr="009A68E7" w:rsidRDefault="009A68E7" w:rsidP="009A68E7">
      <w:pPr>
        <w:rPr>
          <w:b/>
          <w:bCs/>
        </w:rPr>
      </w:pPr>
      <w:r w:rsidRPr="009A68E7">
        <w:rPr>
          <w:b/>
          <w:bCs/>
        </w:rPr>
        <w:t>How to Configure an API Token in Zendesk and Tag Tickets for Synchronization</w:t>
      </w:r>
    </w:p>
    <w:p w14:paraId="4C3AF783" w14:textId="77777777" w:rsidR="009A68E7" w:rsidRPr="009A68E7" w:rsidRDefault="009A68E7" w:rsidP="009A68E7">
      <w:pPr>
        <w:numPr>
          <w:ilvl w:val="0"/>
          <w:numId w:val="1"/>
        </w:numPr>
      </w:pPr>
      <w:r w:rsidRPr="009A68E7">
        <w:rPr>
          <w:b/>
          <w:bCs/>
        </w:rPr>
        <w:t>Log in to Zendesk Admin Center:</w:t>
      </w:r>
    </w:p>
    <w:p w14:paraId="0D362EDD" w14:textId="77777777" w:rsidR="009A68E7" w:rsidRPr="009A68E7" w:rsidRDefault="009A68E7" w:rsidP="009A68E7">
      <w:pPr>
        <w:numPr>
          <w:ilvl w:val="1"/>
          <w:numId w:val="1"/>
        </w:numPr>
      </w:pPr>
      <w:r w:rsidRPr="009A68E7">
        <w:t>Access your Zendesk account.</w:t>
      </w:r>
    </w:p>
    <w:p w14:paraId="72B098B1" w14:textId="77777777" w:rsidR="009A68E7" w:rsidRPr="009A68E7" w:rsidRDefault="009A68E7" w:rsidP="009A68E7">
      <w:pPr>
        <w:numPr>
          <w:ilvl w:val="1"/>
          <w:numId w:val="1"/>
        </w:numPr>
      </w:pPr>
      <w:r w:rsidRPr="009A68E7">
        <w:t xml:space="preserve">Navigate to the </w:t>
      </w:r>
      <w:r w:rsidRPr="009A68E7">
        <w:rPr>
          <w:b/>
          <w:bCs/>
        </w:rPr>
        <w:t>Admin Center</w:t>
      </w:r>
      <w:r w:rsidRPr="009A68E7">
        <w:t xml:space="preserve"> by clicking the gear icon in the top-right corner.</w:t>
      </w:r>
    </w:p>
    <w:p w14:paraId="7BDEB848" w14:textId="77777777" w:rsidR="009A68E7" w:rsidRPr="009A68E7" w:rsidRDefault="009A68E7" w:rsidP="009A68E7">
      <w:pPr>
        <w:numPr>
          <w:ilvl w:val="0"/>
          <w:numId w:val="1"/>
        </w:numPr>
      </w:pPr>
      <w:r w:rsidRPr="009A68E7">
        <w:rPr>
          <w:b/>
          <w:bCs/>
        </w:rPr>
        <w:t>Access the API Settings:</w:t>
      </w:r>
    </w:p>
    <w:p w14:paraId="2A509745" w14:textId="77777777" w:rsidR="009A68E7" w:rsidRPr="009A68E7" w:rsidRDefault="009A68E7" w:rsidP="009A68E7">
      <w:pPr>
        <w:numPr>
          <w:ilvl w:val="1"/>
          <w:numId w:val="1"/>
        </w:numPr>
      </w:pPr>
      <w:r w:rsidRPr="009A68E7">
        <w:t xml:space="preserve">In the </w:t>
      </w:r>
      <w:r w:rsidRPr="009A68E7">
        <w:rPr>
          <w:b/>
          <w:bCs/>
        </w:rPr>
        <w:t>Admin Center</w:t>
      </w:r>
      <w:r w:rsidRPr="009A68E7">
        <w:t xml:space="preserve">, go to </w:t>
      </w:r>
      <w:r w:rsidRPr="009A68E7">
        <w:rPr>
          <w:b/>
          <w:bCs/>
        </w:rPr>
        <w:t>Apps and integrations</w:t>
      </w:r>
      <w:r w:rsidRPr="009A68E7">
        <w:t xml:space="preserve"> &gt; </w:t>
      </w:r>
      <w:r w:rsidRPr="009A68E7">
        <w:rPr>
          <w:b/>
          <w:bCs/>
        </w:rPr>
        <w:t>APIs</w:t>
      </w:r>
      <w:r w:rsidRPr="009A68E7">
        <w:t xml:space="preserve"> &gt; </w:t>
      </w:r>
      <w:r w:rsidRPr="009A68E7">
        <w:rPr>
          <w:b/>
          <w:bCs/>
        </w:rPr>
        <w:t>Zendesk API</w:t>
      </w:r>
      <w:r w:rsidRPr="009A68E7">
        <w:t>.</w:t>
      </w:r>
    </w:p>
    <w:p w14:paraId="70C8084E" w14:textId="77777777" w:rsidR="009A68E7" w:rsidRPr="009A68E7" w:rsidRDefault="009A68E7" w:rsidP="009A68E7">
      <w:pPr>
        <w:numPr>
          <w:ilvl w:val="0"/>
          <w:numId w:val="1"/>
        </w:numPr>
      </w:pPr>
      <w:r w:rsidRPr="009A68E7">
        <w:rPr>
          <w:b/>
          <w:bCs/>
        </w:rPr>
        <w:t>Enable Token Access:</w:t>
      </w:r>
    </w:p>
    <w:p w14:paraId="44F39B29" w14:textId="77777777" w:rsidR="009A68E7" w:rsidRPr="009A68E7" w:rsidRDefault="009A68E7" w:rsidP="009A68E7">
      <w:pPr>
        <w:numPr>
          <w:ilvl w:val="1"/>
          <w:numId w:val="1"/>
        </w:numPr>
      </w:pPr>
      <w:r w:rsidRPr="009A68E7">
        <w:t xml:space="preserve">If </w:t>
      </w:r>
      <w:r w:rsidRPr="009A68E7">
        <w:rPr>
          <w:b/>
          <w:bCs/>
        </w:rPr>
        <w:t>Token Access</w:t>
      </w:r>
      <w:r w:rsidRPr="009A68E7">
        <w:t xml:space="preserve"> is not already enabled, toggle the setting to turn it on.</w:t>
      </w:r>
    </w:p>
    <w:p w14:paraId="5094536D" w14:textId="77777777" w:rsidR="009A68E7" w:rsidRPr="009A68E7" w:rsidRDefault="009A68E7" w:rsidP="009A68E7">
      <w:pPr>
        <w:numPr>
          <w:ilvl w:val="0"/>
          <w:numId w:val="1"/>
        </w:numPr>
      </w:pPr>
      <w:r w:rsidRPr="009A68E7">
        <w:rPr>
          <w:b/>
          <w:bCs/>
        </w:rPr>
        <w:t>Generate a New API Token:</w:t>
      </w:r>
    </w:p>
    <w:p w14:paraId="65516D23" w14:textId="77777777" w:rsidR="009A68E7" w:rsidRPr="009A68E7" w:rsidRDefault="009A68E7" w:rsidP="009A68E7">
      <w:pPr>
        <w:numPr>
          <w:ilvl w:val="1"/>
          <w:numId w:val="1"/>
        </w:numPr>
      </w:pPr>
      <w:r w:rsidRPr="009A68E7">
        <w:t xml:space="preserve">Click the </w:t>
      </w:r>
      <w:r w:rsidRPr="009A68E7">
        <w:rPr>
          <w:b/>
          <w:bCs/>
        </w:rPr>
        <w:t>Add API Token</w:t>
      </w:r>
      <w:r w:rsidRPr="009A68E7">
        <w:t xml:space="preserve"> button.</w:t>
      </w:r>
    </w:p>
    <w:p w14:paraId="7FD4D12C" w14:textId="2F6E1E9E" w:rsidR="009A68E7" w:rsidRPr="009A68E7" w:rsidRDefault="009A68E7" w:rsidP="009A68E7">
      <w:pPr>
        <w:numPr>
          <w:ilvl w:val="1"/>
          <w:numId w:val="1"/>
        </w:numPr>
      </w:pPr>
      <w:r w:rsidRPr="009A68E7">
        <w:t>Provide a descriptive name for the token (e.g., "API Integration for</w:t>
      </w:r>
      <w:r>
        <w:t xml:space="preserve"> Tilde”)</w:t>
      </w:r>
    </w:p>
    <w:p w14:paraId="22696FAF" w14:textId="77777777" w:rsidR="009A68E7" w:rsidRPr="009A68E7" w:rsidRDefault="009A68E7" w:rsidP="009A68E7">
      <w:pPr>
        <w:numPr>
          <w:ilvl w:val="1"/>
          <w:numId w:val="1"/>
        </w:numPr>
      </w:pPr>
      <w:r w:rsidRPr="009A68E7">
        <w:t xml:space="preserve">Click </w:t>
      </w:r>
      <w:r w:rsidRPr="009A68E7">
        <w:rPr>
          <w:b/>
          <w:bCs/>
        </w:rPr>
        <w:t>Save</w:t>
      </w:r>
      <w:r w:rsidRPr="009A68E7">
        <w:t>.</w:t>
      </w:r>
    </w:p>
    <w:p w14:paraId="41EE593A" w14:textId="77777777" w:rsidR="009A68E7" w:rsidRPr="009A68E7" w:rsidRDefault="009A68E7" w:rsidP="009A68E7">
      <w:pPr>
        <w:numPr>
          <w:ilvl w:val="0"/>
          <w:numId w:val="1"/>
        </w:numPr>
      </w:pPr>
      <w:r w:rsidRPr="009A68E7">
        <w:rPr>
          <w:b/>
          <w:bCs/>
        </w:rPr>
        <w:t>Copy the Token:</w:t>
      </w:r>
    </w:p>
    <w:p w14:paraId="6FE1D8F0" w14:textId="77777777" w:rsidR="009A68E7" w:rsidRPr="009A68E7" w:rsidRDefault="009A68E7" w:rsidP="009A68E7">
      <w:pPr>
        <w:numPr>
          <w:ilvl w:val="1"/>
          <w:numId w:val="1"/>
        </w:numPr>
      </w:pPr>
      <w:r w:rsidRPr="009A68E7">
        <w:t xml:space="preserve">Once the token is generated, </w:t>
      </w:r>
      <w:r w:rsidRPr="009A68E7">
        <w:rPr>
          <w:b/>
          <w:bCs/>
        </w:rPr>
        <w:t>copy it immediately</w:t>
      </w:r>
      <w:r w:rsidRPr="009A68E7">
        <w:t xml:space="preserve"> and store it securely.</w:t>
      </w:r>
      <w:r w:rsidRPr="009A68E7">
        <w:br/>
      </w:r>
      <w:r w:rsidRPr="009A68E7">
        <w:rPr>
          <w:b/>
          <w:bCs/>
        </w:rPr>
        <w:t>Note:</w:t>
      </w:r>
      <w:r w:rsidRPr="009A68E7">
        <w:t xml:space="preserve"> Zendesk does not display the token again after this step.</w:t>
      </w:r>
    </w:p>
    <w:p w14:paraId="464C6B58" w14:textId="77777777" w:rsidR="009A68E7" w:rsidRPr="009A68E7" w:rsidRDefault="009A68E7" w:rsidP="009A68E7">
      <w:pPr>
        <w:numPr>
          <w:ilvl w:val="0"/>
          <w:numId w:val="1"/>
        </w:numPr>
      </w:pPr>
      <w:r w:rsidRPr="009A68E7">
        <w:rPr>
          <w:b/>
          <w:bCs/>
        </w:rPr>
        <w:t>Tagging Tickets for Synchronization:</w:t>
      </w:r>
    </w:p>
    <w:p w14:paraId="7CBEE80E" w14:textId="37B8E308" w:rsidR="009A68E7" w:rsidRPr="009A68E7" w:rsidRDefault="009A68E7" w:rsidP="009A68E7">
      <w:pPr>
        <w:numPr>
          <w:ilvl w:val="1"/>
          <w:numId w:val="1"/>
        </w:numPr>
      </w:pPr>
      <w:r w:rsidRPr="009A68E7">
        <w:t>Tickets that should be synchronized will need to include a specific tag.</w:t>
      </w:r>
      <w:r w:rsidRPr="009A68E7">
        <w:br/>
        <w:t>The tag we will use is:</w:t>
      </w:r>
      <w:r>
        <w:t xml:space="preserve"> </w:t>
      </w:r>
      <w:r>
        <w:rPr>
          <w:b/>
          <w:bCs/>
        </w:rPr>
        <w:t>TagName</w:t>
      </w:r>
    </w:p>
    <w:p w14:paraId="42D9602A" w14:textId="77777777" w:rsidR="009A68E7" w:rsidRPr="009A68E7" w:rsidRDefault="009A68E7" w:rsidP="009A68E7">
      <w:pPr>
        <w:numPr>
          <w:ilvl w:val="1"/>
          <w:numId w:val="1"/>
        </w:numPr>
      </w:pPr>
      <w:r w:rsidRPr="009A68E7">
        <w:t>When creating or updating tickets, make sure to add this tag so they are correctly identified for synchronization.</w:t>
      </w:r>
      <w:r w:rsidRPr="009A68E7">
        <w:br/>
        <w:t>Example:</w:t>
      </w:r>
    </w:p>
    <w:p w14:paraId="284B077F" w14:textId="77777777" w:rsidR="009A68E7" w:rsidRPr="009A68E7" w:rsidRDefault="009A68E7" w:rsidP="009A68E7">
      <w:pPr>
        <w:numPr>
          <w:ilvl w:val="2"/>
          <w:numId w:val="1"/>
        </w:numPr>
      </w:pPr>
      <w:r w:rsidRPr="009A68E7">
        <w:t>Open a ticket in Zendesk.</w:t>
      </w:r>
    </w:p>
    <w:p w14:paraId="616B5D9D" w14:textId="09924298" w:rsidR="009A68E7" w:rsidRPr="009A68E7" w:rsidRDefault="009A68E7" w:rsidP="009A68E7">
      <w:pPr>
        <w:numPr>
          <w:ilvl w:val="2"/>
          <w:numId w:val="1"/>
        </w:numPr>
      </w:pPr>
      <w:r w:rsidRPr="009A68E7">
        <w:t xml:space="preserve">Add the tag </w:t>
      </w:r>
      <w:r>
        <w:rPr>
          <w:b/>
          <w:bCs/>
        </w:rPr>
        <w:t>TagName</w:t>
      </w:r>
      <w:r w:rsidRPr="009A68E7">
        <w:t xml:space="preserve"> in the </w:t>
      </w:r>
      <w:r w:rsidRPr="009A68E7">
        <w:rPr>
          <w:b/>
          <w:bCs/>
        </w:rPr>
        <w:t>Tags</w:t>
      </w:r>
      <w:r w:rsidRPr="009A68E7">
        <w:t xml:space="preserve"> field.</w:t>
      </w:r>
    </w:p>
    <w:p w14:paraId="6EF33F00" w14:textId="77777777" w:rsidR="009A68E7" w:rsidRPr="009A68E7" w:rsidRDefault="009A68E7" w:rsidP="009A68E7">
      <w:pPr>
        <w:numPr>
          <w:ilvl w:val="2"/>
          <w:numId w:val="1"/>
        </w:numPr>
      </w:pPr>
      <w:r w:rsidRPr="009A68E7">
        <w:t>Save the changes.</w:t>
      </w:r>
    </w:p>
    <w:p w14:paraId="04C4E395" w14:textId="77777777" w:rsidR="009A68E7" w:rsidRPr="009A68E7" w:rsidRDefault="009A68E7" w:rsidP="009A68E7">
      <w:pPr>
        <w:numPr>
          <w:ilvl w:val="0"/>
          <w:numId w:val="1"/>
        </w:numPr>
      </w:pPr>
      <w:r w:rsidRPr="009A68E7">
        <w:rPr>
          <w:b/>
          <w:bCs/>
        </w:rPr>
        <w:t>Prepare Your Credentials:</w:t>
      </w:r>
    </w:p>
    <w:p w14:paraId="105B72EB" w14:textId="77777777" w:rsidR="009A68E7" w:rsidRPr="009A68E7" w:rsidRDefault="009A68E7" w:rsidP="009A68E7">
      <w:pPr>
        <w:numPr>
          <w:ilvl w:val="1"/>
          <w:numId w:val="1"/>
        </w:numPr>
      </w:pPr>
      <w:r w:rsidRPr="009A68E7">
        <w:t>Create the following details to send to us:</w:t>
      </w:r>
    </w:p>
    <w:p w14:paraId="1F546628" w14:textId="77777777" w:rsidR="009A68E7" w:rsidRPr="009A68E7" w:rsidRDefault="009A68E7" w:rsidP="009A68E7">
      <w:pPr>
        <w:numPr>
          <w:ilvl w:val="2"/>
          <w:numId w:val="1"/>
        </w:numPr>
      </w:pPr>
      <w:r w:rsidRPr="009A68E7">
        <w:rPr>
          <w:b/>
          <w:bCs/>
        </w:rPr>
        <w:t>Username:</w:t>
      </w:r>
      <w:r w:rsidRPr="009A68E7">
        <w:t xml:space="preserve"> Your Zendesk email address followed by /token.</w:t>
      </w:r>
      <w:r w:rsidRPr="009A68E7">
        <w:br/>
        <w:t>Example: your_email@example.com/token</w:t>
      </w:r>
    </w:p>
    <w:p w14:paraId="03DFDCA2" w14:textId="77777777" w:rsidR="009A68E7" w:rsidRPr="009A68E7" w:rsidRDefault="009A68E7" w:rsidP="009A68E7">
      <w:pPr>
        <w:numPr>
          <w:ilvl w:val="2"/>
          <w:numId w:val="1"/>
        </w:numPr>
      </w:pPr>
      <w:r w:rsidRPr="009A68E7">
        <w:rPr>
          <w:b/>
          <w:bCs/>
        </w:rPr>
        <w:t>Password:</w:t>
      </w:r>
      <w:r w:rsidRPr="009A68E7">
        <w:t xml:space="preserve"> The API token you just generated.</w:t>
      </w:r>
    </w:p>
    <w:p w14:paraId="3E1FECFF" w14:textId="77777777" w:rsidR="009A68E7" w:rsidRPr="009A68E7" w:rsidRDefault="009A68E7" w:rsidP="009A68E7">
      <w:pPr>
        <w:numPr>
          <w:ilvl w:val="0"/>
          <w:numId w:val="1"/>
        </w:numPr>
      </w:pPr>
      <w:r w:rsidRPr="009A68E7">
        <w:rPr>
          <w:b/>
          <w:bCs/>
        </w:rPr>
        <w:t>Send Credentials Securely:</w:t>
      </w:r>
    </w:p>
    <w:p w14:paraId="69D3CAAD" w14:textId="185674E6" w:rsidR="009A68E7" w:rsidRPr="009A68E7" w:rsidRDefault="009A68E7" w:rsidP="009A68E7">
      <w:pPr>
        <w:numPr>
          <w:ilvl w:val="1"/>
          <w:numId w:val="1"/>
        </w:numPr>
      </w:pPr>
      <w:r w:rsidRPr="009A68E7">
        <w:lastRenderedPageBreak/>
        <w:t xml:space="preserve">Provide the </w:t>
      </w:r>
      <w:r w:rsidRPr="009A68E7">
        <w:rPr>
          <w:b/>
          <w:bCs/>
        </w:rPr>
        <w:t>Username</w:t>
      </w:r>
      <w:r w:rsidRPr="009A68E7">
        <w:t xml:space="preserve">, </w:t>
      </w:r>
      <w:r w:rsidRPr="009A68E7">
        <w:rPr>
          <w:b/>
          <w:bCs/>
        </w:rPr>
        <w:t>Password (API Token)</w:t>
      </w:r>
      <w:r w:rsidRPr="009A68E7">
        <w:t>, and confirm the tag name (</w:t>
      </w:r>
      <w:r>
        <w:rPr>
          <w:b/>
          <w:bCs/>
        </w:rPr>
        <w:t>TagName</w:t>
      </w:r>
      <w:r w:rsidRPr="009A68E7">
        <w:t>)</w:t>
      </w:r>
      <w:r w:rsidRPr="009A68E7">
        <w:t xml:space="preserve"> securely to our team. Use a secure email or an encrypted file-sharing service.</w:t>
      </w:r>
    </w:p>
    <w:p w14:paraId="7D133918" w14:textId="77777777" w:rsidR="009A68E7" w:rsidRPr="009A68E7" w:rsidRDefault="009A68E7" w:rsidP="009A68E7">
      <w:r w:rsidRPr="009A68E7">
        <w:pict w14:anchorId="6C3C9B31">
          <v:rect id="_x0000_i1037" style="width:0;height:1.5pt" o:hralign="center" o:hrstd="t" o:hr="t" fillcolor="#a0a0a0" stroked="f"/>
        </w:pict>
      </w:r>
    </w:p>
    <w:p w14:paraId="65823D49" w14:textId="77777777" w:rsidR="009A68E7" w:rsidRPr="009A68E7" w:rsidRDefault="009A68E7" w:rsidP="009A68E7">
      <w:pPr>
        <w:rPr>
          <w:b/>
          <w:bCs/>
        </w:rPr>
      </w:pPr>
      <w:r w:rsidRPr="009A68E7">
        <w:rPr>
          <w:b/>
          <w:bCs/>
        </w:rPr>
        <w:t>Example Format to Share:</w:t>
      </w:r>
    </w:p>
    <w:p w14:paraId="7A35FE15" w14:textId="77777777" w:rsidR="009A68E7" w:rsidRPr="009A68E7" w:rsidRDefault="009A68E7" w:rsidP="009A68E7">
      <w:r w:rsidRPr="009A68E7">
        <w:t>Username: your_email@example.com/token</w:t>
      </w:r>
    </w:p>
    <w:p w14:paraId="04616CA9" w14:textId="77777777" w:rsidR="009A68E7" w:rsidRPr="009A68E7" w:rsidRDefault="009A68E7" w:rsidP="009A68E7">
      <w:r w:rsidRPr="009A68E7">
        <w:t>Password: &lt;your_generated_api_token&gt;</w:t>
      </w:r>
    </w:p>
    <w:p w14:paraId="28923AC8" w14:textId="359F223F" w:rsidR="009A68E7" w:rsidRPr="009A68E7" w:rsidRDefault="009A68E7" w:rsidP="009A68E7">
      <w:r w:rsidRPr="009A68E7">
        <w:t xml:space="preserve">Tag for Synchronization: </w:t>
      </w:r>
      <w:r>
        <w:t>&lt;TagName&gt;</w:t>
      </w:r>
    </w:p>
    <w:p w14:paraId="0CE5C4A7" w14:textId="77777777" w:rsidR="009A68E7" w:rsidRPr="009A68E7" w:rsidRDefault="009A68E7" w:rsidP="009A68E7">
      <w:r w:rsidRPr="009A68E7">
        <w:pict w14:anchorId="6C1A910C">
          <v:rect id="_x0000_i1038" style="width:0;height:1.5pt" o:hralign="center" o:hrstd="t" o:hr="t" fillcolor="#a0a0a0" stroked="f"/>
        </w:pict>
      </w:r>
    </w:p>
    <w:p w14:paraId="65B604C5" w14:textId="77777777" w:rsidR="009A68E7" w:rsidRPr="009A68E7" w:rsidRDefault="009A68E7" w:rsidP="009A68E7">
      <w:pPr>
        <w:rPr>
          <w:b/>
          <w:bCs/>
        </w:rPr>
      </w:pPr>
      <w:r w:rsidRPr="009A68E7">
        <w:rPr>
          <w:b/>
          <w:bCs/>
        </w:rPr>
        <w:t>Important Notes:</w:t>
      </w:r>
    </w:p>
    <w:p w14:paraId="12E1EC0F" w14:textId="77777777" w:rsidR="009A68E7" w:rsidRPr="009A68E7" w:rsidRDefault="009A68E7" w:rsidP="009A68E7">
      <w:pPr>
        <w:numPr>
          <w:ilvl w:val="0"/>
          <w:numId w:val="2"/>
        </w:numPr>
      </w:pPr>
      <w:r w:rsidRPr="009A68E7">
        <w:t>Ensure the email address used for the token has appropriate permissions to access and update tickets.</w:t>
      </w:r>
    </w:p>
    <w:p w14:paraId="0029C3E9" w14:textId="77777777" w:rsidR="009A68E7" w:rsidRPr="009A68E7" w:rsidRDefault="009A68E7" w:rsidP="009A68E7">
      <w:pPr>
        <w:numPr>
          <w:ilvl w:val="0"/>
          <w:numId w:val="2"/>
        </w:numPr>
      </w:pPr>
      <w:r w:rsidRPr="009A68E7">
        <w:t xml:space="preserve">Do </w:t>
      </w:r>
      <w:r w:rsidRPr="009A68E7">
        <w:rPr>
          <w:b/>
          <w:bCs/>
        </w:rPr>
        <w:t>not</w:t>
      </w:r>
      <w:r w:rsidRPr="009A68E7">
        <w:t xml:space="preserve"> share your standard Zendesk login password. Only share the API token.</w:t>
      </w:r>
    </w:p>
    <w:p w14:paraId="5D4D678F" w14:textId="743971BB" w:rsidR="009A68E7" w:rsidRPr="009A68E7" w:rsidRDefault="009A68E7" w:rsidP="009A68E7">
      <w:pPr>
        <w:numPr>
          <w:ilvl w:val="0"/>
          <w:numId w:val="2"/>
        </w:numPr>
      </w:pPr>
      <w:r w:rsidRPr="009A68E7">
        <w:t xml:space="preserve">Always add the specified tag </w:t>
      </w:r>
      <w:r>
        <w:rPr>
          <w:b/>
          <w:bCs/>
        </w:rPr>
        <w:t>TagName</w:t>
      </w:r>
      <w:r w:rsidRPr="009A68E7">
        <w:t xml:space="preserve"> to tickets for synchronization.</w:t>
      </w:r>
    </w:p>
    <w:p w14:paraId="7D8AAF57" w14:textId="77777777" w:rsidR="009A68E7" w:rsidRPr="009A68E7" w:rsidRDefault="009A68E7" w:rsidP="009A68E7">
      <w:pPr>
        <w:numPr>
          <w:ilvl w:val="0"/>
          <w:numId w:val="2"/>
        </w:numPr>
      </w:pPr>
      <w:r w:rsidRPr="009A68E7">
        <w:t xml:space="preserve">If you suspect the token has been exposed or compromised, revoke it immediately in the </w:t>
      </w:r>
      <w:r w:rsidRPr="009A68E7">
        <w:rPr>
          <w:b/>
          <w:bCs/>
        </w:rPr>
        <w:t>Admin Center</w:t>
      </w:r>
      <w:r w:rsidRPr="009A68E7">
        <w:t xml:space="preserve"> and generate a new one.</w:t>
      </w:r>
    </w:p>
    <w:p w14:paraId="64D56A2A" w14:textId="5BD2EA9D" w:rsidR="00FA25A4" w:rsidRDefault="00480DAC">
      <w:r>
        <w:t>More information:</w:t>
      </w:r>
      <w:r w:rsidRPr="00480DAC">
        <w:t xml:space="preserve"> </w:t>
      </w:r>
      <w:r w:rsidRPr="00480DAC">
        <w:t>https://developer.zendesk.com/api-reference/introduction/security-and-auth/#api-token</w:t>
      </w:r>
    </w:p>
    <w:sectPr w:rsidR="00FA25A4" w:rsidSect="006E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37FD0"/>
    <w:multiLevelType w:val="multilevel"/>
    <w:tmpl w:val="4F78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04C85"/>
    <w:multiLevelType w:val="multilevel"/>
    <w:tmpl w:val="AF4A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407251">
    <w:abstractNumId w:val="0"/>
  </w:num>
  <w:num w:numId="2" w16cid:durableId="194218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E7"/>
    <w:rsid w:val="00043842"/>
    <w:rsid w:val="000B466B"/>
    <w:rsid w:val="000E2D15"/>
    <w:rsid w:val="001342C5"/>
    <w:rsid w:val="00146EA5"/>
    <w:rsid w:val="00162EFE"/>
    <w:rsid w:val="001740B1"/>
    <w:rsid w:val="001A0BF2"/>
    <w:rsid w:val="001B0F85"/>
    <w:rsid w:val="00200E19"/>
    <w:rsid w:val="00203FCC"/>
    <w:rsid w:val="00216B5B"/>
    <w:rsid w:val="00404DC1"/>
    <w:rsid w:val="00406355"/>
    <w:rsid w:val="0043755C"/>
    <w:rsid w:val="00445930"/>
    <w:rsid w:val="00480DAC"/>
    <w:rsid w:val="004873BF"/>
    <w:rsid w:val="005747AB"/>
    <w:rsid w:val="005D5E19"/>
    <w:rsid w:val="005E3E61"/>
    <w:rsid w:val="00623AEB"/>
    <w:rsid w:val="0063344C"/>
    <w:rsid w:val="00637054"/>
    <w:rsid w:val="00647A35"/>
    <w:rsid w:val="00660A9A"/>
    <w:rsid w:val="00695B1A"/>
    <w:rsid w:val="00696158"/>
    <w:rsid w:val="006E0523"/>
    <w:rsid w:val="007137EF"/>
    <w:rsid w:val="00720AD5"/>
    <w:rsid w:val="007245DE"/>
    <w:rsid w:val="007312E5"/>
    <w:rsid w:val="007622FF"/>
    <w:rsid w:val="0085452A"/>
    <w:rsid w:val="008552B9"/>
    <w:rsid w:val="008C5CCC"/>
    <w:rsid w:val="008E1DC3"/>
    <w:rsid w:val="0094138D"/>
    <w:rsid w:val="00960548"/>
    <w:rsid w:val="00991A73"/>
    <w:rsid w:val="009A1229"/>
    <w:rsid w:val="009A68E7"/>
    <w:rsid w:val="009B401F"/>
    <w:rsid w:val="009C028B"/>
    <w:rsid w:val="00A47D43"/>
    <w:rsid w:val="00A82E6E"/>
    <w:rsid w:val="00A97F9F"/>
    <w:rsid w:val="00AD077F"/>
    <w:rsid w:val="00AF6AB2"/>
    <w:rsid w:val="00B439B5"/>
    <w:rsid w:val="00B83485"/>
    <w:rsid w:val="00B95F23"/>
    <w:rsid w:val="00BB6F22"/>
    <w:rsid w:val="00C1411C"/>
    <w:rsid w:val="00C21411"/>
    <w:rsid w:val="00C27C99"/>
    <w:rsid w:val="00C3317B"/>
    <w:rsid w:val="00C828F1"/>
    <w:rsid w:val="00CE7534"/>
    <w:rsid w:val="00CF75BC"/>
    <w:rsid w:val="00D03738"/>
    <w:rsid w:val="00D3004A"/>
    <w:rsid w:val="00D55D43"/>
    <w:rsid w:val="00D56C6D"/>
    <w:rsid w:val="00D64D97"/>
    <w:rsid w:val="00D86A2E"/>
    <w:rsid w:val="00DB6F07"/>
    <w:rsid w:val="00DE7C09"/>
    <w:rsid w:val="00DF2728"/>
    <w:rsid w:val="00E22BEE"/>
    <w:rsid w:val="00E471BD"/>
    <w:rsid w:val="00E53482"/>
    <w:rsid w:val="00E75124"/>
    <w:rsid w:val="00E84BF2"/>
    <w:rsid w:val="00F15F5C"/>
    <w:rsid w:val="00F22E48"/>
    <w:rsid w:val="00FA25A4"/>
    <w:rsid w:val="00FE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21C5"/>
  <w15:chartTrackingRefBased/>
  <w15:docId w15:val="{93937A0F-98FD-474C-B34D-CBE8AD53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2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1327</Words>
  <Characters>757</Characters>
  <Application>Microsoft Office Word</Application>
  <DocSecurity>0</DocSecurity>
  <Lines>6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Evita Korņējeva</dc:creator>
  <cp:keywords/>
  <dc:description/>
  <cp:lastModifiedBy>Evita Korņējeva</cp:lastModifiedBy>
  <cp:revision>2</cp:revision>
  <dcterms:created xsi:type="dcterms:W3CDTF">2024-11-25T13:00:00Z</dcterms:created>
  <dcterms:modified xsi:type="dcterms:W3CDTF">2024-11-25T13:05:00Z</dcterms:modified>
</cp:coreProperties>
</file>