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8C9" w:rsidRPr="00A223F0" w:rsidRDefault="00FB58C9" w:rsidP="00A223F0">
      <w:pPr>
        <w:jc w:val="center"/>
        <w:rPr>
          <w:rFonts w:ascii="Bookman Old Style" w:hAnsi="Bookman Old Style"/>
          <w:sz w:val="28"/>
          <w:szCs w:val="28"/>
        </w:rPr>
      </w:pPr>
      <w:r w:rsidRPr="00A223F0">
        <w:rPr>
          <w:rFonts w:ascii="Bookman Old Style" w:hAnsi="Bookman Old Style"/>
          <w:noProof/>
          <w:sz w:val="28"/>
          <w:szCs w:val="28"/>
        </w:rPr>
        <w:drawing>
          <wp:inline distT="0" distB="0" distL="0" distR="0">
            <wp:extent cx="2430145" cy="1887855"/>
            <wp:effectExtent l="0" t="0" r="8255" b="0"/>
            <wp:docPr id="3" name="Imagen 3" descr="C:\Users\Imagen UDI\AppData\Local\Microsoft\Windows\INetCache\Content.MSO\8EE266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agen UDI\AppData\Local\Microsoft\Windows\INetCache\Content.MSO\8EE266E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0145" cy="1887855"/>
                    </a:xfrm>
                    <a:prstGeom prst="rect">
                      <a:avLst/>
                    </a:prstGeom>
                    <a:noFill/>
                    <a:ln>
                      <a:noFill/>
                    </a:ln>
                  </pic:spPr>
                </pic:pic>
              </a:graphicData>
            </a:graphic>
          </wp:inline>
        </w:drawing>
      </w:r>
    </w:p>
    <w:p w:rsidR="00FB58C9" w:rsidRPr="00A223F0" w:rsidRDefault="00FB58C9" w:rsidP="00A223F0">
      <w:pPr>
        <w:jc w:val="both"/>
        <w:rPr>
          <w:rFonts w:ascii="Bookman Old Style" w:hAnsi="Bookman Old Style"/>
          <w:sz w:val="28"/>
          <w:szCs w:val="28"/>
        </w:rPr>
      </w:pPr>
      <w:r w:rsidRPr="00A223F0">
        <w:rPr>
          <w:rFonts w:ascii="Bookman Old Style" w:hAnsi="Bookman Old Style"/>
          <w:sz w:val="28"/>
          <w:szCs w:val="28"/>
        </w:rPr>
        <w:t xml:space="preserve">En 2024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cumplirá 50 años. A pesar del paso del tiempo, este adorable personaje de origen japonés se mantiene vigente y su franquicia está valuada en miles de millones de dólares. </w:t>
      </w:r>
    </w:p>
    <w:p w:rsidR="00FB58C9" w:rsidRPr="00A223F0" w:rsidRDefault="00FB58C9" w:rsidP="00A223F0">
      <w:pPr>
        <w:jc w:val="both"/>
        <w:rPr>
          <w:rFonts w:ascii="Bookman Old Style" w:hAnsi="Bookman Old Style"/>
          <w:sz w:val="28"/>
          <w:szCs w:val="28"/>
        </w:rPr>
      </w:pPr>
      <w:r w:rsidRPr="00A223F0">
        <w:rPr>
          <w:rFonts w:ascii="Bookman Old Style" w:hAnsi="Bookman Old Style"/>
          <w:sz w:val="28"/>
          <w:szCs w:val="28"/>
        </w:rPr>
        <w:t>Salió al mercado como decoración de un pequeño monedero, ahora su imagen puede encontrarse en joyas, zapatillas, vinos e incluso aviones. Y la familia dueña de la empresa construyó un imperio en base a la venta de licencias.</w:t>
      </w:r>
    </w:p>
    <w:p w:rsidR="00FB58C9" w:rsidRPr="00A223F0" w:rsidRDefault="00FB58C9" w:rsidP="00A223F0">
      <w:pPr>
        <w:jc w:val="both"/>
        <w:rPr>
          <w:rFonts w:ascii="Bookman Old Style" w:hAnsi="Bookman Old Style"/>
          <w:sz w:val="28"/>
          <w:szCs w:val="28"/>
        </w:rPr>
      </w:pPr>
      <w:r w:rsidRPr="00A223F0">
        <w:rPr>
          <w:rFonts w:ascii="Bookman Old Style" w:hAnsi="Bookman Old Style"/>
          <w:sz w:val="28"/>
          <w:szCs w:val="28"/>
        </w:rPr>
        <w:t xml:space="preserve">El personaje creado por </w:t>
      </w:r>
      <w:proofErr w:type="spellStart"/>
      <w:r w:rsidRPr="00A223F0">
        <w:rPr>
          <w:rFonts w:ascii="Bookman Old Style" w:hAnsi="Bookman Old Style"/>
          <w:sz w:val="28"/>
          <w:szCs w:val="28"/>
        </w:rPr>
        <w:t>Sanrio</w:t>
      </w:r>
      <w:proofErr w:type="spellEnd"/>
      <w:r w:rsidRPr="00A223F0">
        <w:rPr>
          <w:rFonts w:ascii="Bookman Old Style" w:hAnsi="Bookman Old Style"/>
          <w:sz w:val="28"/>
          <w:szCs w:val="28"/>
        </w:rPr>
        <w:t xml:space="preserve"> en 1974 se convirtió en un fenómeno cultural a nivel global. Hoy es una de las franquicias más valiosas del mundo.</w:t>
      </w:r>
    </w:p>
    <w:p w:rsidR="00B80B18" w:rsidRPr="00A223F0" w:rsidRDefault="00B80B18" w:rsidP="00A223F0">
      <w:pPr>
        <w:jc w:val="both"/>
        <w:rPr>
          <w:rFonts w:ascii="Bookman Old Style" w:hAnsi="Bookman Old Style"/>
          <w:sz w:val="28"/>
          <w:szCs w:val="28"/>
        </w:rPr>
      </w:pPr>
      <w:r w:rsidRPr="00A223F0">
        <w:rPr>
          <w:rFonts w:ascii="Bookman Old Style" w:hAnsi="Bookman Old Style"/>
          <w:sz w:val="28"/>
          <w:szCs w:val="28"/>
        </w:rPr>
        <w:t xml:space="preserve">Fue diseñada por Yuko </w:t>
      </w:r>
      <w:proofErr w:type="spellStart"/>
      <w:r w:rsidRPr="00A223F0">
        <w:rPr>
          <w:rFonts w:ascii="Bookman Old Style" w:hAnsi="Bookman Old Style"/>
          <w:sz w:val="28"/>
          <w:szCs w:val="28"/>
        </w:rPr>
        <w:t>Shimizu</w:t>
      </w:r>
      <w:proofErr w:type="spellEnd"/>
      <w:r w:rsidRPr="00A223F0">
        <w:rPr>
          <w:rFonts w:ascii="Bookman Old Style" w:hAnsi="Bookman Old Style"/>
          <w:sz w:val="28"/>
          <w:szCs w:val="28"/>
        </w:rPr>
        <w:t> y el primer producto, se lanzó en Japón en 1974 y en los Estados Unidos en 1976.</w:t>
      </w:r>
      <w:r w:rsidR="00A223F0" w:rsidRPr="00A223F0">
        <w:rPr>
          <w:rFonts w:ascii="Times New Roman" w:hAnsi="Times New Roman" w:cs="Times New Roman"/>
          <w:sz w:val="28"/>
          <w:szCs w:val="28"/>
        </w:rPr>
        <w:t xml:space="preserve"> </w:t>
      </w:r>
      <w:r w:rsidRPr="00A223F0">
        <w:rPr>
          <w:rFonts w:ascii="Times New Roman" w:hAnsi="Times New Roman" w:cs="Times New Roman"/>
          <w:sz w:val="28"/>
          <w:szCs w:val="28"/>
        </w:rPr>
        <w:t>​</w:t>
      </w:r>
      <w:r w:rsidRPr="00A223F0">
        <w:rPr>
          <w:rFonts w:ascii="Bookman Old Style" w:hAnsi="Bookman Old Style"/>
          <w:sz w:val="28"/>
          <w:szCs w:val="28"/>
        </w:rPr>
        <w:t xml:space="preserve"> Tras el primer diseño realizado por </w:t>
      </w:r>
      <w:proofErr w:type="spellStart"/>
      <w:r w:rsidRPr="00A223F0">
        <w:rPr>
          <w:rFonts w:ascii="Bookman Old Style" w:hAnsi="Bookman Old Style"/>
          <w:sz w:val="28"/>
          <w:szCs w:val="28"/>
        </w:rPr>
        <w:t>Shimizu</w:t>
      </w:r>
      <w:proofErr w:type="spellEnd"/>
      <w:r w:rsidRPr="00A223F0">
        <w:rPr>
          <w:rFonts w:ascii="Bookman Old Style" w:hAnsi="Bookman Old Style"/>
          <w:sz w:val="28"/>
          <w:szCs w:val="28"/>
        </w:rPr>
        <w:t xml:space="preserve">, Yuko Yamaguchi se convirtió en la diseñadora oficial de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y lleva más de veinte años diseñando todo tipo de productos, accesorios y complementos de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w:t>
      </w:r>
    </w:p>
    <w:p w:rsidR="00FB58C9" w:rsidRPr="00A223F0" w:rsidRDefault="00A223F0" w:rsidP="00A223F0">
      <w:pPr>
        <w:jc w:val="both"/>
        <w:rPr>
          <w:rFonts w:ascii="Bookman Old Style" w:hAnsi="Bookman Old Style"/>
          <w:sz w:val="28"/>
          <w:szCs w:val="28"/>
        </w:rPr>
      </w:pPr>
      <w:r w:rsidRPr="00A223F0">
        <w:rPr>
          <w:rFonts w:ascii="Bookman Old Style" w:hAnsi="Bookman Old Style"/>
          <w:noProof/>
          <w:sz w:val="28"/>
          <w:szCs w:val="28"/>
        </w:rPr>
        <w:drawing>
          <wp:anchor distT="0" distB="0" distL="114300" distR="114300" simplePos="0" relativeHeight="251658240" behindDoc="0" locked="0" layoutInCell="1" allowOverlap="1" wp14:anchorId="6EB6D696">
            <wp:simplePos x="0" y="0"/>
            <wp:positionH relativeFrom="margin">
              <wp:posOffset>-10795</wp:posOffset>
            </wp:positionH>
            <wp:positionV relativeFrom="paragraph">
              <wp:posOffset>461433</wp:posOffset>
            </wp:positionV>
            <wp:extent cx="1555750" cy="1091565"/>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5750" cy="1091565"/>
                    </a:xfrm>
                    <a:prstGeom prst="rect">
                      <a:avLst/>
                    </a:prstGeom>
                    <a:noFill/>
                  </pic:spPr>
                </pic:pic>
              </a:graphicData>
            </a:graphic>
            <wp14:sizeRelH relativeFrom="margin">
              <wp14:pctWidth>0</wp14:pctWidth>
            </wp14:sizeRelH>
            <wp14:sizeRelV relativeFrom="margin">
              <wp14:pctHeight>0</wp14:pctHeight>
            </wp14:sizeRelV>
          </wp:anchor>
        </w:drawing>
      </w:r>
      <w:r w:rsidR="00FB58C9" w:rsidRPr="00A223F0">
        <w:rPr>
          <w:rFonts w:ascii="Bookman Old Style" w:hAnsi="Bookman Old Style"/>
          <w:sz w:val="28"/>
          <w:szCs w:val="28"/>
        </w:rPr>
        <w:t xml:space="preserve">La artista Yuko </w:t>
      </w:r>
      <w:proofErr w:type="spellStart"/>
      <w:r w:rsidR="00FB58C9" w:rsidRPr="00A223F0">
        <w:rPr>
          <w:rFonts w:ascii="Bookman Old Style" w:hAnsi="Bookman Old Style"/>
          <w:sz w:val="28"/>
          <w:szCs w:val="28"/>
        </w:rPr>
        <w:t>Shimizu</w:t>
      </w:r>
      <w:proofErr w:type="spellEnd"/>
      <w:r w:rsidR="00FB58C9" w:rsidRPr="00A223F0">
        <w:rPr>
          <w:rFonts w:ascii="Bookman Old Style" w:hAnsi="Bookman Old Style"/>
          <w:sz w:val="28"/>
          <w:szCs w:val="28"/>
        </w:rPr>
        <w:t xml:space="preserve"> ideó un pequeño gato blanco, sin boca y con un gran moño en su cabeza. Lo bautizó </w:t>
      </w:r>
      <w:proofErr w:type="spellStart"/>
      <w:r w:rsidR="00FB58C9" w:rsidRPr="00A223F0">
        <w:rPr>
          <w:rFonts w:ascii="Bookman Old Style" w:hAnsi="Bookman Old Style"/>
          <w:sz w:val="28"/>
          <w:szCs w:val="28"/>
        </w:rPr>
        <w:t>Hello</w:t>
      </w:r>
      <w:proofErr w:type="spellEnd"/>
      <w:r w:rsidR="00FB58C9" w:rsidRPr="00A223F0">
        <w:rPr>
          <w:rFonts w:ascii="Bookman Old Style" w:hAnsi="Bookman Old Style"/>
          <w:sz w:val="28"/>
          <w:szCs w:val="28"/>
        </w:rPr>
        <w:t xml:space="preserve"> Kitty y la firma lo estampó en una línea de monederos que salió al mercado el 1° de noviembre de 1974. Rápidamente su imagen se volvió muy popular en Japón y </w:t>
      </w:r>
      <w:proofErr w:type="spellStart"/>
      <w:r w:rsidR="00FB58C9" w:rsidRPr="00A223F0">
        <w:rPr>
          <w:rFonts w:ascii="Bookman Old Style" w:hAnsi="Bookman Old Style"/>
          <w:sz w:val="28"/>
          <w:szCs w:val="28"/>
        </w:rPr>
        <w:t>Sanrio</w:t>
      </w:r>
      <w:proofErr w:type="spellEnd"/>
      <w:r w:rsidR="00FB58C9" w:rsidRPr="00A223F0">
        <w:rPr>
          <w:rFonts w:ascii="Bookman Old Style" w:hAnsi="Bookman Old Style"/>
          <w:sz w:val="28"/>
          <w:szCs w:val="28"/>
        </w:rPr>
        <w:t xml:space="preserve"> multiplicó su presencia dentro de su portfolio.</w:t>
      </w:r>
    </w:p>
    <w:p w:rsidR="00FB58C9" w:rsidRPr="00A223F0" w:rsidRDefault="00FB58C9" w:rsidP="00A223F0">
      <w:pPr>
        <w:jc w:val="both"/>
        <w:rPr>
          <w:rFonts w:ascii="Bookman Old Style" w:hAnsi="Bookman Old Style"/>
          <w:sz w:val="28"/>
          <w:szCs w:val="28"/>
        </w:rPr>
      </w:pPr>
      <w:bookmarkStart w:id="0" w:name="_GoBack"/>
      <w:bookmarkEnd w:id="0"/>
    </w:p>
    <w:p w:rsidR="00FB58C9" w:rsidRPr="00A223F0" w:rsidRDefault="00FB58C9" w:rsidP="00A223F0">
      <w:pPr>
        <w:jc w:val="both"/>
        <w:rPr>
          <w:rFonts w:ascii="Bookman Old Style" w:hAnsi="Bookman Old Style"/>
          <w:sz w:val="28"/>
          <w:szCs w:val="28"/>
        </w:rPr>
      </w:pPr>
      <w:r w:rsidRPr="00A223F0">
        <w:rPr>
          <w:rFonts w:ascii="Bookman Old Style" w:hAnsi="Bookman Old Style"/>
          <w:sz w:val="28"/>
          <w:szCs w:val="28"/>
        </w:rPr>
        <w:lastRenderedPageBreak/>
        <w:t xml:space="preserve">El boom de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llevó a la empresa a inventarle un trasfondo al personaje. Se trataba de Kitty White, una niña de tercer grado que vivía en Londres junto a sus padres y su hermana gemela, Mimi. En aquel momento todo lo británico era tendencia en Japón, por eso decidieron situarla ahí. Por otro lado, explicaron que no tenía boca para que cada persona pudiera imprimirle la emoción que quisiera según el momento.</w:t>
      </w:r>
    </w:p>
    <w:p w:rsidR="00B80B18" w:rsidRPr="00A223F0" w:rsidRDefault="00B80B18" w:rsidP="00A223F0">
      <w:pPr>
        <w:jc w:val="both"/>
        <w:rPr>
          <w:rFonts w:ascii="Bookman Old Style" w:hAnsi="Bookman Old Style"/>
          <w:sz w:val="28"/>
          <w:szCs w:val="28"/>
        </w:rPr>
      </w:pPr>
      <w:r w:rsidRPr="00A223F0">
        <w:rPr>
          <w:rFonts w:ascii="Bookman Old Style" w:hAnsi="Bookman Old Style"/>
          <w:sz w:val="28"/>
          <w:szCs w:val="28"/>
        </w:rPr>
        <w:t xml:space="preserve">En 1976 obtuvo derechos de autor y actualmente es una marca conocida internacionalmente. La línea de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genera unos 250 millones de euros anuales por la venta de licencias. Existe un parque temático oficial propiedad de </w:t>
      </w:r>
      <w:proofErr w:type="spellStart"/>
      <w:r w:rsidRPr="00A223F0">
        <w:rPr>
          <w:rFonts w:ascii="Bookman Old Style" w:hAnsi="Bookman Old Style"/>
          <w:sz w:val="28"/>
          <w:szCs w:val="28"/>
        </w:rPr>
        <w:t>Sanrio</w:t>
      </w:r>
      <w:proofErr w:type="spellEnd"/>
      <w:r w:rsidRPr="00A223F0">
        <w:rPr>
          <w:rFonts w:ascii="Bookman Old Style" w:hAnsi="Bookman Old Style"/>
          <w:sz w:val="28"/>
          <w:szCs w:val="28"/>
        </w:rPr>
        <w:t>, conocido como </w:t>
      </w:r>
      <w:proofErr w:type="spellStart"/>
      <w:r w:rsidRPr="00A223F0">
        <w:rPr>
          <w:rFonts w:ascii="Bookman Old Style" w:hAnsi="Bookman Old Style"/>
          <w:sz w:val="28"/>
          <w:szCs w:val="28"/>
        </w:rPr>
        <w:t>Sanrio</w:t>
      </w:r>
      <w:proofErr w:type="spellEnd"/>
      <w:r w:rsidRPr="00A223F0">
        <w:rPr>
          <w:rFonts w:ascii="Bookman Old Style" w:hAnsi="Bookman Old Style"/>
          <w:sz w:val="28"/>
          <w:szCs w:val="28"/>
        </w:rPr>
        <w:t xml:space="preserve"> </w:t>
      </w:r>
      <w:proofErr w:type="spellStart"/>
      <w:r w:rsidRPr="00A223F0">
        <w:rPr>
          <w:rFonts w:ascii="Bookman Old Style" w:hAnsi="Bookman Old Style"/>
          <w:sz w:val="28"/>
          <w:szCs w:val="28"/>
        </w:rPr>
        <w:t>Puroland</w:t>
      </w:r>
      <w:proofErr w:type="spellEnd"/>
      <w:r w:rsidRPr="00A223F0">
        <w:rPr>
          <w:rFonts w:ascii="Bookman Old Style" w:hAnsi="Bookman Old Style"/>
          <w:sz w:val="28"/>
          <w:szCs w:val="28"/>
        </w:rPr>
        <w:t>.</w:t>
      </w:r>
    </w:p>
    <w:p w:rsidR="00B80B18" w:rsidRPr="00A223F0" w:rsidRDefault="00A223F0" w:rsidP="00050C3B">
      <w:pPr>
        <w:spacing w:after="0"/>
        <w:jc w:val="center"/>
        <w:rPr>
          <w:rFonts w:ascii="Bookman Old Style" w:hAnsi="Bookman Old Style"/>
          <w:sz w:val="28"/>
          <w:szCs w:val="28"/>
        </w:rPr>
      </w:pPr>
      <w:r>
        <w:rPr>
          <w:rFonts w:ascii="Bookman Old Style" w:hAnsi="Bookman Old Style"/>
          <w:noProof/>
          <w:sz w:val="28"/>
          <w:szCs w:val="28"/>
        </w:rPr>
        <w:drawing>
          <wp:inline distT="0" distB="0" distL="0" distR="0" wp14:anchorId="314E1800">
            <wp:extent cx="2184400" cy="2909381"/>
            <wp:effectExtent l="0" t="0" r="635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6893" cy="2926021"/>
                    </a:xfrm>
                    <a:prstGeom prst="rect">
                      <a:avLst/>
                    </a:prstGeom>
                    <a:noFill/>
                  </pic:spPr>
                </pic:pic>
              </a:graphicData>
            </a:graphic>
          </wp:inline>
        </w:drawing>
      </w:r>
      <w:r>
        <w:rPr>
          <w:rFonts w:ascii="Bookman Old Style" w:hAnsi="Bookman Old Style"/>
          <w:noProof/>
          <w:sz w:val="28"/>
          <w:szCs w:val="28"/>
        </w:rPr>
        <w:drawing>
          <wp:inline distT="0" distB="0" distL="0" distR="0" wp14:anchorId="72207281">
            <wp:extent cx="2175933" cy="289810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1513" cy="2918853"/>
                    </a:xfrm>
                    <a:prstGeom prst="rect">
                      <a:avLst/>
                    </a:prstGeom>
                    <a:noFill/>
                  </pic:spPr>
                </pic:pic>
              </a:graphicData>
            </a:graphic>
          </wp:inline>
        </w:drawing>
      </w:r>
    </w:p>
    <w:p w:rsidR="00B80B18" w:rsidRPr="00050C3B" w:rsidRDefault="00B80B18" w:rsidP="00050C3B">
      <w:pPr>
        <w:spacing w:after="240"/>
        <w:jc w:val="both"/>
        <w:rPr>
          <w:rFonts w:ascii="Bookman Old Style" w:hAnsi="Bookman Old Style"/>
          <w:szCs w:val="28"/>
        </w:rPr>
      </w:pPr>
      <w:r w:rsidRPr="00050C3B">
        <w:rPr>
          <w:rFonts w:ascii="Bookman Old Style" w:hAnsi="Bookman Old Style"/>
          <w:szCs w:val="28"/>
        </w:rPr>
        <w:t xml:space="preserve">Tienda temática de </w:t>
      </w:r>
      <w:proofErr w:type="spellStart"/>
      <w:r w:rsidRPr="00050C3B">
        <w:rPr>
          <w:rFonts w:ascii="Bookman Old Style" w:hAnsi="Bookman Old Style"/>
          <w:szCs w:val="28"/>
        </w:rPr>
        <w:t>Hello</w:t>
      </w:r>
      <w:proofErr w:type="spellEnd"/>
      <w:r w:rsidRPr="00050C3B">
        <w:rPr>
          <w:rFonts w:ascii="Bookman Old Style" w:hAnsi="Bookman Old Style"/>
          <w:szCs w:val="28"/>
        </w:rPr>
        <w:t xml:space="preserve"> Kitty.</w:t>
      </w:r>
    </w:p>
    <w:p w:rsidR="00B80B18" w:rsidRPr="00A223F0" w:rsidRDefault="00B80B18" w:rsidP="00A223F0">
      <w:pPr>
        <w:jc w:val="both"/>
        <w:rPr>
          <w:rFonts w:ascii="Bookman Old Style" w:hAnsi="Bookman Old Style"/>
          <w:sz w:val="28"/>
          <w:szCs w:val="28"/>
        </w:rPr>
      </w:pP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se vendió inmediatamente después de la puesta en marcha de 1974, y las ventas de </w:t>
      </w:r>
      <w:proofErr w:type="spellStart"/>
      <w:r w:rsidRPr="00A223F0">
        <w:rPr>
          <w:rFonts w:ascii="Bookman Old Style" w:hAnsi="Bookman Old Style"/>
          <w:sz w:val="28"/>
          <w:szCs w:val="28"/>
        </w:rPr>
        <w:t>Sanrio</w:t>
      </w:r>
      <w:proofErr w:type="spellEnd"/>
      <w:r w:rsidRPr="00A223F0">
        <w:rPr>
          <w:rFonts w:ascii="Bookman Old Style" w:hAnsi="Bookman Old Style"/>
          <w:sz w:val="28"/>
          <w:szCs w:val="28"/>
        </w:rPr>
        <w:t xml:space="preserve"> aumentaron siete veces hasta 1978. Se publican regularmente nuevas series de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en diferentes diseños temáticos, siguiendo las tendencias actuales. Yuko Yamaguchi, la diseñadora principal de la mayor parte de la historia de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ha dicho que se inspira en la moda y el cine para la creación de nuevos diseños.</w:t>
      </w:r>
    </w:p>
    <w:p w:rsidR="00B80B18" w:rsidRPr="00A223F0" w:rsidRDefault="00B80B18" w:rsidP="00A223F0">
      <w:pPr>
        <w:jc w:val="both"/>
        <w:rPr>
          <w:rFonts w:ascii="Bookman Old Style" w:hAnsi="Bookman Old Style"/>
          <w:sz w:val="28"/>
          <w:szCs w:val="28"/>
        </w:rPr>
      </w:pPr>
      <w:r w:rsidRPr="00A223F0">
        <w:rPr>
          <w:rFonts w:ascii="Bookman Old Style" w:hAnsi="Bookman Old Style"/>
          <w:sz w:val="28"/>
          <w:szCs w:val="28"/>
        </w:rPr>
        <w:lastRenderedPageBreak/>
        <w:t xml:space="preserve">Según </w:t>
      </w:r>
      <w:proofErr w:type="spellStart"/>
      <w:r w:rsidRPr="00A223F0">
        <w:rPr>
          <w:rFonts w:ascii="Bookman Old Style" w:hAnsi="Bookman Old Style"/>
          <w:sz w:val="28"/>
          <w:szCs w:val="28"/>
        </w:rPr>
        <w:t>Sanrio</w:t>
      </w:r>
      <w:proofErr w:type="spellEnd"/>
      <w:r w:rsidRPr="00A223F0">
        <w:rPr>
          <w:rFonts w:ascii="Bookman Old Style" w:hAnsi="Bookman Old Style"/>
          <w:sz w:val="28"/>
          <w:szCs w:val="28"/>
        </w:rPr>
        <w:t xml:space="preserve">, en 1999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apareció en 12 000 productos anuales diferentes. En 2008,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fue responsable de eso que tuvo </w:t>
      </w:r>
      <w:proofErr w:type="spellStart"/>
      <w:r w:rsidRPr="00A223F0">
        <w:rPr>
          <w:rFonts w:ascii="Bookman Old Style" w:hAnsi="Bookman Old Style"/>
          <w:sz w:val="28"/>
          <w:szCs w:val="28"/>
        </w:rPr>
        <w:t>Sanrio</w:t>
      </w:r>
      <w:proofErr w:type="spellEnd"/>
      <w:r w:rsidRPr="00A223F0">
        <w:rPr>
          <w:rFonts w:ascii="Bookman Old Style" w:hAnsi="Bookman Old Style"/>
          <w:sz w:val="28"/>
          <w:szCs w:val="28"/>
        </w:rPr>
        <w:t xml:space="preserve"> y hubo más de 50 000 productos diferentes de la marca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en más de 60 países. </w:t>
      </w:r>
    </w:p>
    <w:p w:rsidR="00A223F0" w:rsidRPr="00A223F0" w:rsidRDefault="00A223F0" w:rsidP="00A223F0">
      <w:pPr>
        <w:spacing w:after="0"/>
        <w:jc w:val="center"/>
        <w:rPr>
          <w:rFonts w:ascii="Bookman Old Style" w:hAnsi="Bookman Old Style"/>
          <w:sz w:val="28"/>
          <w:szCs w:val="28"/>
        </w:rPr>
      </w:pPr>
      <w:r w:rsidRPr="00A223F0">
        <w:rPr>
          <w:rFonts w:ascii="Bookman Old Style" w:hAnsi="Bookman Old Style"/>
          <w:noProof/>
          <w:sz w:val="28"/>
          <w:szCs w:val="28"/>
        </w:rPr>
        <w:drawing>
          <wp:inline distT="0" distB="0" distL="0" distR="0" wp14:anchorId="3C509773">
            <wp:extent cx="4505325" cy="2552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2552700"/>
                    </a:xfrm>
                    <a:prstGeom prst="rect">
                      <a:avLst/>
                    </a:prstGeom>
                    <a:noFill/>
                  </pic:spPr>
                </pic:pic>
              </a:graphicData>
            </a:graphic>
          </wp:inline>
        </w:drawing>
      </w:r>
    </w:p>
    <w:p w:rsidR="00A223F0" w:rsidRPr="00A223F0" w:rsidRDefault="00A223F0" w:rsidP="00A223F0">
      <w:pPr>
        <w:spacing w:after="240"/>
        <w:jc w:val="both"/>
        <w:rPr>
          <w:rFonts w:ascii="Bookman Old Style" w:hAnsi="Bookman Old Style"/>
          <w:sz w:val="20"/>
          <w:szCs w:val="28"/>
        </w:rPr>
      </w:pPr>
      <w:proofErr w:type="spellStart"/>
      <w:r w:rsidRPr="00A223F0">
        <w:rPr>
          <w:rFonts w:ascii="Bookman Old Style" w:hAnsi="Bookman Old Style"/>
          <w:sz w:val="20"/>
          <w:szCs w:val="28"/>
        </w:rPr>
        <w:t>Shintaro</w:t>
      </w:r>
      <w:proofErr w:type="spellEnd"/>
      <w:r w:rsidRPr="00A223F0">
        <w:rPr>
          <w:rFonts w:ascii="Bookman Old Style" w:hAnsi="Bookman Old Style"/>
          <w:sz w:val="20"/>
          <w:szCs w:val="28"/>
        </w:rPr>
        <w:t xml:space="preserve"> </w:t>
      </w:r>
      <w:proofErr w:type="spellStart"/>
      <w:r w:rsidRPr="00A223F0">
        <w:rPr>
          <w:rFonts w:ascii="Bookman Old Style" w:hAnsi="Bookman Old Style"/>
          <w:sz w:val="20"/>
          <w:szCs w:val="28"/>
        </w:rPr>
        <w:t>Tsuji</w:t>
      </w:r>
      <w:proofErr w:type="spellEnd"/>
      <w:r w:rsidRPr="00A223F0">
        <w:rPr>
          <w:rFonts w:ascii="Bookman Old Style" w:hAnsi="Bookman Old Style"/>
          <w:sz w:val="20"/>
          <w:szCs w:val="28"/>
        </w:rPr>
        <w:t xml:space="preserve">, fundador de </w:t>
      </w:r>
      <w:proofErr w:type="spellStart"/>
      <w:r w:rsidRPr="00A223F0">
        <w:rPr>
          <w:rFonts w:ascii="Bookman Old Style" w:hAnsi="Bookman Old Style"/>
          <w:sz w:val="20"/>
          <w:szCs w:val="28"/>
        </w:rPr>
        <w:t>Sanrio</w:t>
      </w:r>
      <w:proofErr w:type="spellEnd"/>
      <w:r w:rsidRPr="00A223F0">
        <w:rPr>
          <w:rFonts w:ascii="Bookman Old Style" w:hAnsi="Bookman Old Style"/>
          <w:sz w:val="20"/>
          <w:szCs w:val="28"/>
        </w:rPr>
        <w:t>, se retiró de la dirección ejecutiva a los 92 años.</w:t>
      </w:r>
    </w:p>
    <w:p w:rsidR="00A223F0" w:rsidRDefault="00A223F0" w:rsidP="00A223F0">
      <w:pPr>
        <w:jc w:val="both"/>
        <w:rPr>
          <w:rFonts w:ascii="Bookman Old Style" w:hAnsi="Bookman Old Style"/>
          <w:sz w:val="28"/>
          <w:szCs w:val="28"/>
        </w:rPr>
      </w:pPr>
      <w:r w:rsidRPr="00A223F0">
        <w:rPr>
          <w:rFonts w:ascii="Bookman Old Style" w:hAnsi="Bookman Old Style"/>
          <w:sz w:val="28"/>
          <w:szCs w:val="28"/>
        </w:rPr>
        <w:t>En 2020 se dio un gran cambio en la empresa. Después de seis décadas, </w:t>
      </w:r>
      <w:proofErr w:type="spellStart"/>
      <w:r w:rsidRPr="00A223F0">
        <w:rPr>
          <w:rFonts w:ascii="Bookman Old Style" w:hAnsi="Bookman Old Style"/>
          <w:sz w:val="28"/>
          <w:szCs w:val="28"/>
        </w:rPr>
        <w:t>Tsuji</w:t>
      </w:r>
      <w:proofErr w:type="spellEnd"/>
      <w:r w:rsidRPr="00A223F0">
        <w:rPr>
          <w:rFonts w:ascii="Bookman Old Style" w:hAnsi="Bookman Old Style"/>
          <w:sz w:val="28"/>
          <w:szCs w:val="28"/>
        </w:rPr>
        <w:t xml:space="preserve">, de 92 años, se retiró como CEO y le dejó su lugar a su nieto, </w:t>
      </w:r>
      <w:proofErr w:type="spellStart"/>
      <w:r w:rsidRPr="00A223F0">
        <w:rPr>
          <w:rFonts w:ascii="Bookman Old Style" w:hAnsi="Bookman Old Style"/>
          <w:sz w:val="28"/>
          <w:szCs w:val="28"/>
        </w:rPr>
        <w:t>Tomokuni</w:t>
      </w:r>
      <w:proofErr w:type="spellEnd"/>
      <w:r w:rsidRPr="00A223F0">
        <w:rPr>
          <w:rFonts w:ascii="Bookman Old Style" w:hAnsi="Bookman Old Style"/>
          <w:sz w:val="28"/>
          <w:szCs w:val="28"/>
        </w:rPr>
        <w:t xml:space="preserve"> </w:t>
      </w:r>
      <w:proofErr w:type="spellStart"/>
      <w:r w:rsidRPr="00A223F0">
        <w:rPr>
          <w:rFonts w:ascii="Bookman Old Style" w:hAnsi="Bookman Old Style"/>
          <w:sz w:val="28"/>
          <w:szCs w:val="28"/>
        </w:rPr>
        <w:t>Tsuji</w:t>
      </w:r>
      <w:proofErr w:type="spellEnd"/>
      <w:r w:rsidRPr="00A223F0">
        <w:rPr>
          <w:rFonts w:ascii="Bookman Old Style" w:hAnsi="Bookman Old Style"/>
          <w:sz w:val="28"/>
          <w:szCs w:val="28"/>
        </w:rPr>
        <w:t xml:space="preserve">. El nuevo número uno de </w:t>
      </w:r>
      <w:proofErr w:type="spellStart"/>
      <w:r w:rsidRPr="00A223F0">
        <w:rPr>
          <w:rFonts w:ascii="Bookman Old Style" w:hAnsi="Bookman Old Style"/>
          <w:sz w:val="28"/>
          <w:szCs w:val="28"/>
        </w:rPr>
        <w:t>Sanrio</w:t>
      </w:r>
      <w:proofErr w:type="spellEnd"/>
      <w:r w:rsidRPr="00A223F0">
        <w:rPr>
          <w:rFonts w:ascii="Bookman Old Style" w:hAnsi="Bookman Old Style"/>
          <w:sz w:val="28"/>
          <w:szCs w:val="28"/>
        </w:rPr>
        <w:t xml:space="preserve"> prometió llevar a </w:t>
      </w:r>
      <w:proofErr w:type="spellStart"/>
      <w:r w:rsidRPr="00A223F0">
        <w:rPr>
          <w:rFonts w:ascii="Bookman Old Style" w:hAnsi="Bookman Old Style"/>
          <w:sz w:val="28"/>
          <w:szCs w:val="28"/>
        </w:rPr>
        <w:t>Hello</w:t>
      </w:r>
      <w:proofErr w:type="spellEnd"/>
      <w:r w:rsidRPr="00A223F0">
        <w:rPr>
          <w:rFonts w:ascii="Bookman Old Style" w:hAnsi="Bookman Old Style"/>
          <w:sz w:val="28"/>
          <w:szCs w:val="28"/>
        </w:rPr>
        <w:t xml:space="preserve"> Kitty a nuevos rubros. Aseguró que está en conversaciones para hacer alianzas con Netflix y Amazon y que pronto podría incursionar en el mundo de los NFT.</w:t>
      </w:r>
    </w:p>
    <w:p w:rsidR="00B80B18" w:rsidRPr="00A223F0" w:rsidRDefault="00A223F0" w:rsidP="00A223F0">
      <w:pPr>
        <w:jc w:val="center"/>
        <w:rPr>
          <w:rFonts w:ascii="Bookman Old Style" w:hAnsi="Bookman Old Style"/>
          <w:sz w:val="28"/>
          <w:szCs w:val="28"/>
        </w:rPr>
      </w:pPr>
      <w:r>
        <w:rPr>
          <w:rFonts w:ascii="Bookman Old Style" w:hAnsi="Bookman Old Style"/>
          <w:noProof/>
          <w:sz w:val="28"/>
          <w:szCs w:val="28"/>
        </w:rPr>
        <w:drawing>
          <wp:inline distT="0" distB="0" distL="0" distR="0" wp14:anchorId="4183604C">
            <wp:extent cx="3509845" cy="224366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431" cy="2283036"/>
                    </a:xfrm>
                    <a:prstGeom prst="rect">
                      <a:avLst/>
                    </a:prstGeom>
                    <a:noFill/>
                  </pic:spPr>
                </pic:pic>
              </a:graphicData>
            </a:graphic>
          </wp:inline>
        </w:drawing>
      </w:r>
    </w:p>
    <w:sectPr w:rsidR="00B80B18" w:rsidRPr="00A223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s-MX" w:vendorID="64" w:dllVersion="6" w:nlCheck="1" w:checkStyle="0"/>
  <w:activeWritingStyle w:appName="MSWord" w:lang="en-U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B18"/>
    <w:rsid w:val="00050C3B"/>
    <w:rsid w:val="00974012"/>
    <w:rsid w:val="00A223F0"/>
    <w:rsid w:val="00B80B18"/>
    <w:rsid w:val="00FB5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31B5D-5AFD-4B73-8D33-663E9402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FB58C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0B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nihongokanji">
    <w:name w:val="t_nihongo_kanji"/>
    <w:basedOn w:val="Fuentedeprrafopredeter"/>
    <w:rsid w:val="00B80B18"/>
  </w:style>
  <w:style w:type="character" w:customStyle="1" w:styleId="tnihongoromaji">
    <w:name w:val="t_nihongo_romaji"/>
    <w:basedOn w:val="Fuentedeprrafopredeter"/>
    <w:rsid w:val="00B80B18"/>
  </w:style>
  <w:style w:type="character" w:customStyle="1" w:styleId="tnihongohelp">
    <w:name w:val="t_nihongo_help"/>
    <w:basedOn w:val="Fuentedeprrafopredeter"/>
    <w:rsid w:val="00B80B18"/>
  </w:style>
  <w:style w:type="character" w:styleId="Hipervnculo">
    <w:name w:val="Hyperlink"/>
    <w:basedOn w:val="Fuentedeprrafopredeter"/>
    <w:uiPriority w:val="99"/>
    <w:unhideWhenUsed/>
    <w:rsid w:val="00B80B18"/>
    <w:rPr>
      <w:color w:val="0000FF"/>
      <w:u w:val="single"/>
    </w:rPr>
  </w:style>
  <w:style w:type="character" w:customStyle="1" w:styleId="tnihongoicon">
    <w:name w:val="t_nihongo_icon"/>
    <w:basedOn w:val="Fuentedeprrafopredeter"/>
    <w:rsid w:val="00B80B18"/>
  </w:style>
  <w:style w:type="character" w:customStyle="1" w:styleId="Ttulo2Car">
    <w:name w:val="Título 2 Car"/>
    <w:basedOn w:val="Fuentedeprrafopredeter"/>
    <w:link w:val="Ttulo2"/>
    <w:uiPriority w:val="9"/>
    <w:rsid w:val="00FB58C9"/>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1442">
      <w:bodyDiv w:val="1"/>
      <w:marLeft w:val="0"/>
      <w:marRight w:val="0"/>
      <w:marTop w:val="0"/>
      <w:marBottom w:val="0"/>
      <w:divBdr>
        <w:top w:val="none" w:sz="0" w:space="0" w:color="auto"/>
        <w:left w:val="none" w:sz="0" w:space="0" w:color="auto"/>
        <w:bottom w:val="none" w:sz="0" w:space="0" w:color="auto"/>
        <w:right w:val="none" w:sz="0" w:space="0" w:color="auto"/>
      </w:divBdr>
    </w:div>
    <w:div w:id="294335206">
      <w:bodyDiv w:val="1"/>
      <w:marLeft w:val="0"/>
      <w:marRight w:val="0"/>
      <w:marTop w:val="0"/>
      <w:marBottom w:val="0"/>
      <w:divBdr>
        <w:top w:val="none" w:sz="0" w:space="0" w:color="auto"/>
        <w:left w:val="none" w:sz="0" w:space="0" w:color="auto"/>
        <w:bottom w:val="none" w:sz="0" w:space="0" w:color="auto"/>
        <w:right w:val="none" w:sz="0" w:space="0" w:color="auto"/>
      </w:divBdr>
      <w:divsChild>
        <w:div w:id="1027947983">
          <w:marLeft w:val="0"/>
          <w:marRight w:val="0"/>
          <w:marTop w:val="0"/>
          <w:marBottom w:val="750"/>
          <w:divBdr>
            <w:top w:val="none" w:sz="0" w:space="0" w:color="auto"/>
            <w:left w:val="none" w:sz="0" w:space="0" w:color="auto"/>
            <w:bottom w:val="none" w:sz="0" w:space="0" w:color="auto"/>
            <w:right w:val="none" w:sz="0" w:space="0" w:color="auto"/>
          </w:divBdr>
        </w:div>
        <w:div w:id="594165908">
          <w:marLeft w:val="0"/>
          <w:marRight w:val="0"/>
          <w:marTop w:val="0"/>
          <w:marBottom w:val="0"/>
          <w:divBdr>
            <w:top w:val="none" w:sz="0" w:space="0" w:color="auto"/>
            <w:left w:val="none" w:sz="0" w:space="0" w:color="auto"/>
            <w:bottom w:val="none" w:sz="0" w:space="0" w:color="auto"/>
            <w:right w:val="none" w:sz="0" w:space="0" w:color="auto"/>
          </w:divBdr>
          <w:divsChild>
            <w:div w:id="1738743341">
              <w:marLeft w:val="0"/>
              <w:marRight w:val="0"/>
              <w:marTop w:val="0"/>
              <w:marBottom w:val="0"/>
              <w:divBdr>
                <w:top w:val="none" w:sz="0" w:space="0" w:color="auto"/>
                <w:left w:val="none" w:sz="0" w:space="0" w:color="auto"/>
                <w:bottom w:val="none" w:sz="0" w:space="0" w:color="auto"/>
                <w:right w:val="none" w:sz="0" w:space="0" w:color="auto"/>
              </w:divBdr>
              <w:divsChild>
                <w:div w:id="1117143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29215097">
      <w:bodyDiv w:val="1"/>
      <w:marLeft w:val="0"/>
      <w:marRight w:val="0"/>
      <w:marTop w:val="0"/>
      <w:marBottom w:val="0"/>
      <w:divBdr>
        <w:top w:val="none" w:sz="0" w:space="0" w:color="auto"/>
        <w:left w:val="none" w:sz="0" w:space="0" w:color="auto"/>
        <w:bottom w:val="none" w:sz="0" w:space="0" w:color="auto"/>
        <w:right w:val="none" w:sz="0" w:space="0" w:color="auto"/>
      </w:divBdr>
      <w:divsChild>
        <w:div w:id="906261044">
          <w:marLeft w:val="336"/>
          <w:marRight w:val="0"/>
          <w:marTop w:val="120"/>
          <w:marBottom w:val="312"/>
          <w:divBdr>
            <w:top w:val="none" w:sz="0" w:space="0" w:color="auto"/>
            <w:left w:val="none" w:sz="0" w:space="0" w:color="auto"/>
            <w:bottom w:val="none" w:sz="0" w:space="0" w:color="auto"/>
            <w:right w:val="none" w:sz="0" w:space="0" w:color="auto"/>
          </w:divBdr>
          <w:divsChild>
            <w:div w:id="13953973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280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dc:creator>
  <cp:keywords/>
  <dc:description/>
  <cp:lastModifiedBy>LCB1-XX</cp:lastModifiedBy>
  <cp:revision>4</cp:revision>
  <dcterms:created xsi:type="dcterms:W3CDTF">2019-05-06T13:52:00Z</dcterms:created>
  <dcterms:modified xsi:type="dcterms:W3CDTF">2024-05-28T17:59:00Z</dcterms:modified>
</cp:coreProperties>
</file>