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E6E6E" w:rsidR="00421D0D" w:rsidRDefault="00DA5757" w14:paraId="0EC0BBBA" w14:textId="511BB001">
      <w:pPr>
        <w:jc w:val="center"/>
        <w:rPr>
          <w:rFonts w:cs="Arial" w:asciiTheme="minorHAnsi" w:hAnsiTheme="minorHAnsi"/>
          <w:b/>
          <w:sz w:val="20"/>
        </w:rPr>
      </w:pPr>
      <w:r w:rsidRPr="00DE6E6E">
        <w:rPr>
          <w:rFonts w:cs="Arial" w:asciiTheme="minorHAnsi" w:hAnsiTheme="minorHAnsi"/>
          <w:b/>
          <w:sz w:val="20"/>
        </w:rPr>
        <w:t>Work Order</w:t>
      </w:r>
      <w:r w:rsidRPr="00DE6E6E" w:rsidR="00E955AB">
        <w:rPr>
          <w:rFonts w:cs="Arial" w:asciiTheme="minorHAnsi" w:hAnsiTheme="minorHAnsi"/>
          <w:b/>
          <w:sz w:val="20"/>
        </w:rPr>
        <w:t xml:space="preserve"> No. </w:t>
      </w:r>
      <w:r w:rsidRPr="00DE6E6E" w:rsidR="007D3CCE">
        <w:rPr>
          <w:rFonts w:cs="Arial" w:asciiTheme="minorHAnsi" w:hAnsiTheme="minorHAnsi"/>
          <w:b/>
          <w:sz w:val="20"/>
        </w:rPr>
        <w:t>XXXX</w:t>
      </w:r>
    </w:p>
    <w:p w:rsidRPr="00DE6E6E" w:rsidR="00421D0D" w:rsidRDefault="00DA5757" w14:paraId="12EE9994" w14:textId="4F83E276">
      <w:pPr>
        <w:jc w:val="center"/>
        <w:rPr>
          <w:rFonts w:cs="Arial" w:asciiTheme="minorHAnsi" w:hAnsiTheme="minorHAnsi"/>
          <w:b/>
          <w:sz w:val="20"/>
        </w:rPr>
      </w:pPr>
      <w:r w:rsidRPr="00DE6E6E">
        <w:rPr>
          <w:rFonts w:cs="Arial" w:asciiTheme="minorHAnsi" w:hAnsiTheme="minorHAnsi"/>
          <w:b/>
          <w:sz w:val="20"/>
        </w:rPr>
        <w:t>Dated __</w:t>
      </w:r>
      <w:r w:rsidRPr="00DE6E6E" w:rsidR="00E83348">
        <w:rPr>
          <w:rFonts w:cs="Arial" w:asciiTheme="minorHAnsi" w:hAnsiTheme="minorHAnsi"/>
          <w:b/>
          <w:sz w:val="20"/>
        </w:rPr>
        <w:t xml:space="preserve"> </w:t>
      </w:r>
      <w:r w:rsidR="00C05713">
        <w:rPr>
          <w:rFonts w:cs="Arial" w:asciiTheme="minorHAnsi" w:hAnsiTheme="minorHAnsi"/>
          <w:b/>
          <w:sz w:val="20"/>
        </w:rPr>
        <w:t xml:space="preserve">Feb </w:t>
      </w:r>
      <w:r w:rsidR="00167DAC">
        <w:rPr>
          <w:rFonts w:cs="Arial" w:asciiTheme="minorHAnsi" w:hAnsiTheme="minorHAnsi"/>
          <w:b/>
          <w:sz w:val="20"/>
        </w:rPr>
        <w:t>3</w:t>
      </w:r>
      <w:r w:rsidRPr="009C345B" w:rsidR="00167DAC">
        <w:rPr>
          <w:rFonts w:cs="Arial" w:asciiTheme="minorHAnsi" w:hAnsiTheme="minorHAnsi"/>
          <w:b/>
          <w:sz w:val="20"/>
          <w:vertAlign w:val="superscript"/>
        </w:rPr>
        <w:t>rd</w:t>
      </w:r>
      <w:r w:rsidRPr="00DE6E6E" w:rsidR="00E83348">
        <w:rPr>
          <w:rFonts w:cs="Arial" w:asciiTheme="minorHAnsi" w:hAnsiTheme="minorHAnsi"/>
          <w:b/>
          <w:sz w:val="20"/>
        </w:rPr>
        <w:t>, 20</w:t>
      </w:r>
      <w:r w:rsidRPr="00DE6E6E" w:rsidR="007D3CCE">
        <w:rPr>
          <w:rFonts w:cs="Arial" w:asciiTheme="minorHAnsi" w:hAnsiTheme="minorHAnsi"/>
          <w:b/>
          <w:sz w:val="20"/>
        </w:rPr>
        <w:t>2</w:t>
      </w:r>
      <w:r w:rsidR="00C05713">
        <w:rPr>
          <w:rFonts w:cs="Arial" w:asciiTheme="minorHAnsi" w:hAnsiTheme="minorHAnsi"/>
          <w:b/>
          <w:sz w:val="20"/>
        </w:rPr>
        <w:t>1_</w:t>
      </w:r>
    </w:p>
    <w:p w:rsidRPr="00DE6E6E" w:rsidR="00421D0D" w:rsidRDefault="00DA5757" w14:paraId="66866F6C" w14:textId="77777777">
      <w:pPr>
        <w:jc w:val="center"/>
        <w:rPr>
          <w:rFonts w:cs="Arial" w:asciiTheme="minorHAnsi" w:hAnsiTheme="minorHAnsi"/>
          <w:b/>
          <w:sz w:val="20"/>
        </w:rPr>
      </w:pPr>
      <w:r w:rsidRPr="00DE6E6E">
        <w:rPr>
          <w:rFonts w:cs="Arial" w:asciiTheme="minorHAnsi" w:hAnsiTheme="minorHAnsi"/>
          <w:b/>
          <w:sz w:val="20"/>
        </w:rPr>
        <w:t>To the IT Master Services Agreement</w:t>
      </w:r>
    </w:p>
    <w:p w:rsidRPr="00DE6E6E" w:rsidR="00421D0D" w:rsidRDefault="00DA5757" w14:paraId="4E6D65F7" w14:textId="2324E515">
      <w:pPr>
        <w:jc w:val="center"/>
        <w:rPr>
          <w:rFonts w:cs="Arial" w:asciiTheme="minorHAnsi" w:hAnsiTheme="minorHAnsi"/>
          <w:b/>
          <w:sz w:val="20"/>
        </w:rPr>
      </w:pPr>
      <w:r w:rsidRPr="00DE6E6E">
        <w:rPr>
          <w:rFonts w:cs="Arial" w:asciiTheme="minorHAnsi" w:hAnsiTheme="minorHAnsi"/>
          <w:b/>
          <w:sz w:val="20"/>
        </w:rPr>
        <w:t>Between Gilead Sciences, Inc. and __</w:t>
      </w:r>
      <w:r w:rsidRPr="00DE6E6E" w:rsidR="00E83348">
        <w:rPr>
          <w:rFonts w:cs="Arial" w:asciiTheme="minorHAnsi" w:hAnsiTheme="minorHAnsi"/>
          <w:b/>
          <w:sz w:val="20"/>
        </w:rPr>
        <w:t xml:space="preserve"> WinWire Technologies Inc.</w:t>
      </w:r>
      <w:r w:rsidRPr="00DE6E6E">
        <w:rPr>
          <w:rFonts w:cs="Arial" w:asciiTheme="minorHAnsi" w:hAnsiTheme="minorHAnsi"/>
          <w:b/>
          <w:sz w:val="20"/>
        </w:rPr>
        <w:t>_____</w:t>
      </w:r>
    </w:p>
    <w:p w:rsidRPr="00DE6E6E" w:rsidR="00421D0D" w:rsidRDefault="00421D0D" w14:paraId="55ED8581" w14:textId="77777777">
      <w:pPr>
        <w:tabs>
          <w:tab w:val="left" w:pos="-1440"/>
          <w:tab w:val="left" w:pos="-720"/>
          <w:tab w:val="left" w:pos="5040"/>
        </w:tabs>
        <w:suppressAutoHyphens/>
        <w:rPr>
          <w:rFonts w:cs="Arial" w:asciiTheme="minorHAnsi" w:hAnsiTheme="minorHAnsi"/>
          <w:sz w:val="20"/>
        </w:rPr>
      </w:pPr>
    </w:p>
    <w:p w:rsidRPr="00DE6E6E" w:rsidR="00421D0D" w:rsidRDefault="00421D0D" w14:paraId="1427785D" w14:textId="77777777">
      <w:pPr>
        <w:tabs>
          <w:tab w:val="left" w:pos="-1440"/>
          <w:tab w:val="left" w:pos="-720"/>
          <w:tab w:val="left" w:pos="5040"/>
        </w:tabs>
        <w:suppressAutoHyphens/>
        <w:rPr>
          <w:rFonts w:cs="Arial" w:asciiTheme="minorHAnsi" w:hAnsiTheme="minorHAnsi"/>
          <w:sz w:val="20"/>
        </w:rPr>
      </w:pPr>
    </w:p>
    <w:p w:rsidR="00421D0D" w:rsidRDefault="00DA5757" w14:paraId="49413ABC" w14:textId="3D3AA555">
      <w:pPr>
        <w:tabs>
          <w:tab w:val="left" w:pos="-1440"/>
          <w:tab w:val="left" w:pos="-720"/>
          <w:tab w:val="left" w:pos="5040"/>
        </w:tabs>
        <w:suppressAutoHyphens/>
        <w:jc w:val="both"/>
        <w:rPr>
          <w:rFonts w:cs="Arial" w:asciiTheme="minorHAnsi" w:hAnsiTheme="minorHAnsi"/>
          <w:sz w:val="20"/>
        </w:rPr>
      </w:pPr>
      <w:r w:rsidRPr="00DE6E6E">
        <w:rPr>
          <w:rFonts w:cs="Arial" w:asciiTheme="minorHAnsi" w:hAnsiTheme="minorHAnsi"/>
          <w:sz w:val="20"/>
        </w:rPr>
        <w:t>This Work Order (“</w:t>
      </w:r>
      <w:r w:rsidRPr="00DE6E6E">
        <w:rPr>
          <w:rFonts w:cs="Arial" w:asciiTheme="minorHAnsi" w:hAnsiTheme="minorHAnsi"/>
          <w:b/>
          <w:sz w:val="20"/>
        </w:rPr>
        <w:t>Work Order</w:t>
      </w:r>
      <w:r w:rsidRPr="00DE6E6E">
        <w:rPr>
          <w:rFonts w:cs="Arial" w:asciiTheme="minorHAnsi" w:hAnsiTheme="minorHAnsi"/>
          <w:sz w:val="20"/>
        </w:rPr>
        <w:t>”) effective as of _</w:t>
      </w:r>
      <w:r w:rsidRPr="00A566B7" w:rsidR="00A566B7">
        <w:rPr>
          <w:rFonts w:cs="Arial" w:asciiTheme="minorHAnsi" w:hAnsiTheme="minorHAnsi"/>
          <w:sz w:val="20"/>
        </w:rPr>
        <w:t>02</w:t>
      </w:r>
      <w:r w:rsidRPr="00A566B7" w:rsidR="00AE3753">
        <w:rPr>
          <w:rFonts w:cs="Arial" w:asciiTheme="minorHAnsi" w:hAnsiTheme="minorHAnsi"/>
          <w:sz w:val="20"/>
        </w:rPr>
        <w:t>/</w:t>
      </w:r>
      <w:r w:rsidRPr="00A566B7" w:rsidR="00A566B7">
        <w:rPr>
          <w:rFonts w:cs="Arial" w:asciiTheme="minorHAnsi" w:hAnsiTheme="minorHAnsi"/>
          <w:sz w:val="20"/>
        </w:rPr>
        <w:t>15</w:t>
      </w:r>
      <w:r w:rsidRPr="00A566B7" w:rsidR="00AE3753">
        <w:rPr>
          <w:rFonts w:cs="Arial" w:asciiTheme="minorHAnsi" w:hAnsiTheme="minorHAnsi"/>
          <w:sz w:val="20"/>
        </w:rPr>
        <w:t>/20</w:t>
      </w:r>
      <w:r w:rsidRPr="00A566B7" w:rsidR="007D3CCE">
        <w:rPr>
          <w:rFonts w:cs="Arial" w:asciiTheme="minorHAnsi" w:hAnsiTheme="minorHAnsi"/>
          <w:sz w:val="20"/>
        </w:rPr>
        <w:t>2</w:t>
      </w:r>
      <w:r w:rsidRPr="00A566B7" w:rsidR="00A566B7">
        <w:rPr>
          <w:rFonts w:cs="Arial" w:asciiTheme="minorHAnsi" w:hAnsiTheme="minorHAnsi"/>
          <w:sz w:val="20"/>
        </w:rPr>
        <w:t>1</w:t>
      </w:r>
      <w:r w:rsidRPr="00783A48">
        <w:rPr>
          <w:rFonts w:cs="Arial" w:asciiTheme="minorHAnsi" w:hAnsiTheme="minorHAnsi"/>
          <w:sz w:val="20"/>
        </w:rPr>
        <w:t>_ (“</w:t>
      </w:r>
      <w:r w:rsidRPr="00783A48">
        <w:rPr>
          <w:rFonts w:cs="Arial" w:asciiTheme="minorHAnsi" w:hAnsiTheme="minorHAnsi"/>
          <w:b/>
          <w:sz w:val="20"/>
        </w:rPr>
        <w:t>Work Order Effective Date</w:t>
      </w:r>
      <w:r w:rsidRPr="00783A48">
        <w:rPr>
          <w:rFonts w:cs="Arial" w:asciiTheme="minorHAnsi" w:hAnsiTheme="minorHAnsi"/>
          <w:sz w:val="20"/>
        </w:rPr>
        <w:t>”) sets forth the project scope, deliverables, fees and terms relating to specific Services provided by __</w:t>
      </w:r>
      <w:r w:rsidRPr="00783A48" w:rsidR="00B15510">
        <w:rPr>
          <w:rFonts w:cs="Arial" w:asciiTheme="minorHAnsi" w:hAnsiTheme="minorHAnsi"/>
          <w:sz w:val="20"/>
        </w:rPr>
        <w:t xml:space="preserve"> WinWire Technologies Inc. </w:t>
      </w:r>
      <w:r w:rsidRPr="00783A48">
        <w:rPr>
          <w:rFonts w:cs="Arial" w:asciiTheme="minorHAnsi" w:hAnsiTheme="minorHAnsi"/>
          <w:sz w:val="20"/>
        </w:rPr>
        <w:t>____ (“</w:t>
      </w:r>
      <w:r w:rsidRPr="00783A48">
        <w:rPr>
          <w:rFonts w:cs="Arial" w:asciiTheme="minorHAnsi" w:hAnsiTheme="minorHAnsi"/>
          <w:b/>
          <w:sz w:val="20"/>
        </w:rPr>
        <w:t>Company</w:t>
      </w:r>
      <w:r w:rsidRPr="00783A48">
        <w:rPr>
          <w:rFonts w:cs="Arial" w:asciiTheme="minorHAnsi" w:hAnsiTheme="minorHAnsi"/>
          <w:sz w:val="20"/>
        </w:rPr>
        <w:t xml:space="preserve">”) to Gilead </w:t>
      </w:r>
      <w:r w:rsidRPr="002C7497">
        <w:rPr>
          <w:rFonts w:asciiTheme="minorHAnsi" w:hAnsiTheme="minorHAnsi" w:cstheme="minorHAnsi"/>
          <w:sz w:val="20"/>
        </w:rPr>
        <w:t>Sciences</w:t>
      </w:r>
      <w:r w:rsidRPr="00783A48">
        <w:rPr>
          <w:rFonts w:cs="Arial" w:asciiTheme="minorHAnsi" w:hAnsiTheme="minorHAnsi"/>
          <w:sz w:val="20"/>
        </w:rPr>
        <w:t>, Inc., (“</w:t>
      </w:r>
      <w:r w:rsidRPr="00783A48">
        <w:rPr>
          <w:rFonts w:cs="Arial" w:asciiTheme="minorHAnsi" w:hAnsiTheme="minorHAnsi"/>
          <w:b/>
          <w:sz w:val="20"/>
        </w:rPr>
        <w:t>Gilead</w:t>
      </w:r>
      <w:r w:rsidRPr="00783A48">
        <w:rPr>
          <w:rFonts w:cs="Arial" w:asciiTheme="minorHAnsi" w:hAnsiTheme="minorHAnsi"/>
          <w:sz w:val="20"/>
        </w:rPr>
        <w:t>”) pursuant to the</w:t>
      </w:r>
      <w:r>
        <w:rPr>
          <w:rFonts w:cs="Arial" w:asciiTheme="minorHAnsi" w:hAnsiTheme="minorHAnsi"/>
          <w:sz w:val="20"/>
        </w:rPr>
        <w:t xml:space="preserve"> Master Services Agreement (“</w:t>
      </w:r>
      <w:r>
        <w:rPr>
          <w:rFonts w:cs="Arial" w:asciiTheme="minorHAnsi" w:hAnsiTheme="minorHAnsi"/>
          <w:b/>
          <w:sz w:val="20"/>
        </w:rPr>
        <w:t>Agreement</w:t>
      </w:r>
      <w:r>
        <w:rPr>
          <w:rFonts w:cs="Arial" w:asciiTheme="minorHAnsi" w:hAnsiTheme="minorHAnsi"/>
          <w:sz w:val="20"/>
        </w:rPr>
        <w:t>”) between the parties dated ___</w:t>
      </w:r>
      <w:r w:rsidRPr="00B15510" w:rsidR="00B15510">
        <w:rPr>
          <w:rFonts w:cs="Arial" w:asciiTheme="minorHAnsi" w:hAnsiTheme="minorHAnsi"/>
          <w:sz w:val="20"/>
        </w:rPr>
        <w:t xml:space="preserve"> </w:t>
      </w:r>
      <w:r w:rsidRPr="00B22BF7" w:rsidR="00B15510">
        <w:rPr>
          <w:rFonts w:cs="Arial" w:asciiTheme="minorHAnsi" w:hAnsiTheme="minorHAnsi"/>
          <w:sz w:val="20"/>
        </w:rPr>
        <w:t>January 28, 2013</w:t>
      </w:r>
      <w:r>
        <w:rPr>
          <w:rFonts w:cs="Arial" w:asciiTheme="minorHAnsi" w:hAnsiTheme="minorHAnsi"/>
          <w:sz w:val="20"/>
        </w:rPr>
        <w:t>____</w:t>
      </w:r>
      <w:r w:rsidR="00052891">
        <w:rPr>
          <w:rFonts w:cs="Arial" w:asciiTheme="minorHAnsi" w:hAnsiTheme="minorHAnsi"/>
          <w:sz w:val="20"/>
        </w:rPr>
        <w:t>Amended from time to time</w:t>
      </w:r>
      <w:r>
        <w:rPr>
          <w:rFonts w:cs="Arial" w:asciiTheme="minorHAnsi" w:hAnsiTheme="minorHAnsi"/>
          <w:sz w:val="20"/>
        </w:rPr>
        <w:t>_________.  Capitalized terms used herein not defined will have the meanings given such terms in the Agreement.</w:t>
      </w:r>
    </w:p>
    <w:p w:rsidR="00421D0D" w:rsidRDefault="00421D0D" w14:paraId="66772BEA" w14:textId="77777777">
      <w:pPr>
        <w:tabs>
          <w:tab w:val="left" w:pos="-1440"/>
          <w:tab w:val="left" w:pos="-720"/>
          <w:tab w:val="left" w:pos="5040"/>
        </w:tabs>
        <w:suppressAutoHyphens/>
        <w:rPr>
          <w:rFonts w:cs="Arial" w:asciiTheme="minorHAnsi" w:hAnsiTheme="minorHAnsi"/>
          <w:sz w:val="20"/>
        </w:rPr>
      </w:pPr>
    </w:p>
    <w:p w:rsidR="00033A20" w:rsidP="76E679D9" w:rsidRDefault="00DA5757" w14:paraId="479681CC" w14:textId="2130AA57">
      <w:pPr>
        <w:tabs>
          <w:tab w:val="left" w:pos="5040"/>
        </w:tabs>
        <w:suppressAutoHyphens/>
        <w:rPr>
          <w:rFonts w:cs="Arial" w:asciiTheme="minorHAnsi" w:hAnsiTheme="minorHAnsi"/>
          <w:sz w:val="20"/>
          <w:szCs w:val="20"/>
          <w:highlight w:val="yellow"/>
        </w:rPr>
      </w:pPr>
      <w:r w:rsidRPr="76E679D9">
        <w:rPr>
          <w:rFonts w:cs="Arial" w:asciiTheme="minorHAnsi" w:hAnsiTheme="minorHAnsi"/>
          <w:b/>
          <w:bCs/>
          <w:sz w:val="20"/>
          <w:szCs w:val="20"/>
        </w:rPr>
        <w:t xml:space="preserve">UNITY Project </w:t>
      </w:r>
      <w:r w:rsidRPr="76E679D9">
        <w:rPr>
          <w:rFonts w:cs="Arial" w:asciiTheme="minorHAnsi" w:hAnsiTheme="minorHAnsi"/>
          <w:sz w:val="20"/>
          <w:szCs w:val="20"/>
        </w:rPr>
        <w:t xml:space="preserve">(Gilead to check which applies): </w:t>
      </w:r>
      <w:r>
        <w:tab/>
      </w:r>
      <w:r w:rsidRPr="76E679D9" w:rsidR="00033A20">
        <w:rPr>
          <w:rFonts w:cs="Arial" w:asciiTheme="minorHAnsi" w:hAnsiTheme="minorHAnsi"/>
          <w:sz w:val="20"/>
          <w:szCs w:val="20"/>
          <w:highlight w:val="lightGray"/>
        </w:rPr>
        <w:t>_</w:t>
      </w:r>
      <w:r w:rsidRPr="76E679D9" w:rsidR="40099921">
        <w:rPr>
          <w:rFonts w:cs="Arial" w:asciiTheme="minorHAnsi" w:hAnsiTheme="minorHAnsi"/>
          <w:sz w:val="20"/>
          <w:szCs w:val="20"/>
          <w:highlight w:val="lightGray"/>
        </w:rPr>
        <w:t>X</w:t>
      </w:r>
      <w:r w:rsidRPr="76E679D9" w:rsidR="00033A20">
        <w:rPr>
          <w:rFonts w:cs="Arial" w:asciiTheme="minorHAnsi" w:hAnsiTheme="minorHAnsi"/>
          <w:sz w:val="20"/>
          <w:szCs w:val="20"/>
          <w:highlight w:val="lightGray"/>
        </w:rPr>
        <w:t>___ Yes</w:t>
      </w:r>
    </w:p>
    <w:p w:rsidR="00033A20" w:rsidP="00033A20" w:rsidRDefault="00033A20" w14:paraId="73FE45E0" w14:textId="15155BAD">
      <w:pPr>
        <w:tabs>
          <w:tab w:val="left" w:pos="-1440"/>
          <w:tab w:val="left" w:pos="-720"/>
        </w:tabs>
        <w:suppressAutoHyphens/>
        <w:rPr>
          <w:rFonts w:cs="Arial" w:asciiTheme="minorHAnsi" w:hAnsiTheme="minorHAnsi"/>
          <w:sz w:val="20"/>
        </w:rPr>
      </w:pPr>
      <w:r>
        <w:rPr>
          <w:rFonts w:cs="Arial" w:asciiTheme="minorHAnsi" w:hAnsiTheme="minorHAnsi"/>
          <w:sz w:val="20"/>
        </w:rPr>
        <w:tab/>
      </w:r>
      <w:r>
        <w:rPr>
          <w:rFonts w:cs="Arial" w:asciiTheme="minorHAnsi" w:hAnsiTheme="minorHAnsi"/>
          <w:sz w:val="20"/>
        </w:rPr>
        <w:tab/>
      </w:r>
      <w:r>
        <w:rPr>
          <w:rFonts w:cs="Arial" w:asciiTheme="minorHAnsi" w:hAnsiTheme="minorHAnsi"/>
          <w:sz w:val="20"/>
        </w:rPr>
        <w:tab/>
      </w:r>
      <w:r>
        <w:rPr>
          <w:rFonts w:cs="Arial" w:asciiTheme="minorHAnsi" w:hAnsiTheme="minorHAnsi"/>
          <w:sz w:val="20"/>
        </w:rPr>
        <w:tab/>
      </w:r>
      <w:r>
        <w:rPr>
          <w:rFonts w:cs="Arial" w:asciiTheme="minorHAnsi" w:hAnsiTheme="minorHAnsi"/>
          <w:sz w:val="20"/>
        </w:rPr>
        <w:t xml:space="preserve">         </w:t>
      </w:r>
      <w:r>
        <w:rPr>
          <w:rFonts w:cs="Arial" w:asciiTheme="minorHAnsi" w:hAnsiTheme="minorHAnsi"/>
          <w:sz w:val="20"/>
        </w:rPr>
        <w:tab/>
      </w:r>
      <w:r>
        <w:rPr>
          <w:rFonts w:cs="Arial" w:asciiTheme="minorHAnsi" w:hAnsiTheme="minorHAnsi"/>
          <w:sz w:val="20"/>
        </w:rPr>
        <w:t xml:space="preserve"> </w:t>
      </w:r>
      <w:r>
        <w:rPr>
          <w:rFonts w:cs="Arial" w:asciiTheme="minorHAnsi" w:hAnsiTheme="minorHAnsi"/>
          <w:sz w:val="20"/>
        </w:rPr>
        <w:tab/>
      </w:r>
      <w:r>
        <w:rPr>
          <w:rFonts w:cs="Arial" w:asciiTheme="minorHAnsi" w:hAnsiTheme="minorHAnsi"/>
          <w:sz w:val="20"/>
        </w:rPr>
        <w:tab/>
      </w:r>
      <w:r>
        <w:rPr>
          <w:rFonts w:cs="Arial" w:asciiTheme="minorHAnsi" w:hAnsiTheme="minorHAnsi"/>
          <w:sz w:val="20"/>
          <w:highlight w:val="lightGray"/>
        </w:rPr>
        <w:t>_____ No</w:t>
      </w:r>
    </w:p>
    <w:p w:rsidR="00421D0D" w:rsidP="00033A20" w:rsidRDefault="00421D0D" w14:paraId="50E7C1D0" w14:textId="7CCB8940">
      <w:pPr>
        <w:tabs>
          <w:tab w:val="left" w:pos="-1440"/>
          <w:tab w:val="left" w:pos="-720"/>
          <w:tab w:val="left" w:pos="5040"/>
        </w:tabs>
        <w:suppressAutoHyphens/>
        <w:rPr>
          <w:rFonts w:cs="Arial" w:asciiTheme="minorHAnsi" w:hAnsiTheme="minorHAnsi"/>
          <w:sz w:val="20"/>
        </w:rPr>
      </w:pPr>
    </w:p>
    <w:p w:rsidR="00421D0D" w:rsidRDefault="00421D0D" w14:paraId="660331AF" w14:textId="77777777">
      <w:pPr>
        <w:tabs>
          <w:tab w:val="left" w:pos="-1440"/>
          <w:tab w:val="left" w:pos="-720"/>
          <w:tab w:val="left" w:pos="5040"/>
        </w:tabs>
        <w:suppressAutoHyphens/>
        <w:rPr>
          <w:rFonts w:cs="Arial" w:asciiTheme="minorHAnsi" w:hAnsiTheme="minorHAnsi"/>
          <w:sz w:val="20"/>
        </w:rPr>
      </w:pPr>
    </w:p>
    <w:p w:rsidRPr="00D26D3C" w:rsidR="00421D0D" w:rsidP="00BF34BD" w:rsidRDefault="00DA5757" w14:paraId="4CA5FC71" w14:textId="05328497">
      <w:pPr>
        <w:pStyle w:val="ListParagraph"/>
        <w:numPr>
          <w:ilvl w:val="0"/>
          <w:numId w:val="1"/>
        </w:numPr>
        <w:tabs>
          <w:tab w:val="left" w:pos="-720"/>
        </w:tabs>
        <w:rPr>
          <w:rFonts w:cs="Arial" w:asciiTheme="minorHAnsi" w:hAnsiTheme="minorHAnsi"/>
          <w:sz w:val="20"/>
        </w:rPr>
      </w:pPr>
      <w:r w:rsidRPr="00D26D3C">
        <w:rPr>
          <w:rFonts w:cs="Arial" w:asciiTheme="minorHAnsi" w:hAnsiTheme="minorHAnsi"/>
          <w:b/>
          <w:sz w:val="20"/>
        </w:rPr>
        <w:t xml:space="preserve">Project Scope:  </w:t>
      </w:r>
    </w:p>
    <w:p w:rsidR="00D26D3C" w:rsidP="00D26D3C" w:rsidRDefault="00D26D3C" w14:paraId="0459D44F" w14:textId="33766EB9">
      <w:pPr>
        <w:tabs>
          <w:tab w:val="left" w:pos="-720"/>
        </w:tabs>
        <w:rPr>
          <w:rFonts w:cs="Arial" w:asciiTheme="minorHAnsi" w:hAnsiTheme="minorHAnsi"/>
          <w:sz w:val="20"/>
        </w:rPr>
      </w:pPr>
    </w:p>
    <w:p w:rsidRPr="002C7497" w:rsidR="00C05713" w:rsidP="002C7497" w:rsidRDefault="00C05713" w14:paraId="73C0F1C0" w14:textId="77777777">
      <w:pPr>
        <w:rPr>
          <w:rFonts w:asciiTheme="minorHAnsi" w:hAnsiTheme="minorHAnsi" w:cstheme="minorHAnsi"/>
          <w:sz w:val="20"/>
          <w:szCs w:val="20"/>
        </w:rPr>
      </w:pPr>
      <w:r w:rsidRPr="002C7497">
        <w:rPr>
          <w:rFonts w:asciiTheme="minorHAnsi" w:hAnsiTheme="minorHAnsi" w:cstheme="minorHAnsi"/>
          <w:sz w:val="20"/>
          <w:szCs w:val="20"/>
        </w:rPr>
        <w:t xml:space="preserve">Following activities are identified to be part of scope for the implementation of the Enrollment &amp; Stipend app – MVP  </w:t>
      </w:r>
    </w:p>
    <w:p w:rsidRPr="002C7497" w:rsidR="00C05713" w:rsidP="00BF34BD" w:rsidRDefault="00C05713" w14:paraId="4C07362E"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Below are the high-level requirements to be part of the MVP</w:t>
      </w:r>
    </w:p>
    <w:p w:rsidRPr="002C7497" w:rsidR="00C05713" w:rsidP="00BF34BD" w:rsidRDefault="00C05713" w14:paraId="4BB65E0C" w14:textId="77777777">
      <w:pPr>
        <w:pStyle w:val="ListParagraph"/>
        <w:widowControl/>
        <w:numPr>
          <w:ilvl w:val="1"/>
          <w:numId w:val="8"/>
        </w:numPr>
        <w:autoSpaceDE/>
        <w:autoSpaceDN/>
        <w:adjustRightInd/>
        <w:rPr>
          <w:rFonts w:asciiTheme="minorHAnsi" w:hAnsiTheme="minorHAnsi" w:cstheme="minorHAnsi"/>
          <w:sz w:val="20"/>
          <w:szCs w:val="20"/>
        </w:rPr>
      </w:pPr>
      <w:r w:rsidRPr="002C7497">
        <w:rPr>
          <w:rFonts w:asciiTheme="minorHAnsi" w:hAnsiTheme="minorHAnsi" w:cstheme="minorHAnsi"/>
          <w:b/>
          <w:bCs/>
          <w:sz w:val="20"/>
          <w:szCs w:val="20"/>
        </w:rPr>
        <w:t>Registration/de-registration of device and raise request for stipend</w:t>
      </w:r>
    </w:p>
    <w:p w:rsidRPr="002C7497" w:rsidR="00C05713" w:rsidP="00BF34BD" w:rsidRDefault="00C05713" w14:paraId="2E42DC4F"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System should enable user to log into the system using its Gilead credentials </w:t>
      </w:r>
    </w:p>
    <w:p w:rsidRPr="002C7497" w:rsidR="00C05713" w:rsidP="00BF34BD" w:rsidRDefault="00C05713" w14:paraId="560A9665"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The system shall determine if the user is an employee or contractor </w:t>
      </w:r>
    </w:p>
    <w:p w:rsidRPr="002C7497" w:rsidR="00C05713" w:rsidP="00BF34BD" w:rsidRDefault="00C05713" w14:paraId="6F387668"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user shall select the stipend tier to be considered for their request (user can request any stipend amount which is subject to manager approval, only if users are eligible for the stipend)</w:t>
      </w:r>
    </w:p>
    <w:p w:rsidRPr="002C7497" w:rsidR="00C05713" w:rsidP="00BF34BD" w:rsidRDefault="00C05713" w14:paraId="64236C30"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system shall present the user the stipend tiers based on country (USA for MVP)</w:t>
      </w:r>
    </w:p>
    <w:p w:rsidRPr="002C7497" w:rsidR="00C05713" w:rsidP="00BF34BD" w:rsidRDefault="00C05713" w14:paraId="3DFA69BE"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system will present the terms and conditions for enrollment to the user  </w:t>
      </w:r>
    </w:p>
    <w:p w:rsidRPr="002C7497" w:rsidR="00C05713" w:rsidP="00BF34BD" w:rsidRDefault="00C05713" w14:paraId="4AB784F9"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system will only let the user enroll if the user agrees to the terms and conditions for the stipend program</w:t>
      </w:r>
    </w:p>
    <w:p w:rsidRPr="002C7497" w:rsidR="00C05713" w:rsidP="00BF34BD" w:rsidRDefault="00C05713" w14:paraId="7D753452"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system will store the date and time the user agreed to the terms and conditions </w:t>
      </w:r>
    </w:p>
    <w:p w:rsidRPr="002C7497" w:rsidR="00C05713" w:rsidP="00BF34BD" w:rsidRDefault="00C05713" w14:paraId="14653543"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The system should allow users </w:t>
      </w:r>
      <w:proofErr w:type="gramStart"/>
      <w:r w:rsidRPr="002C7497">
        <w:rPr>
          <w:rFonts w:asciiTheme="minorHAnsi" w:hAnsiTheme="minorHAnsi" w:cstheme="minorHAnsi"/>
          <w:sz w:val="20"/>
          <w:szCs w:val="20"/>
        </w:rPr>
        <w:t>to  request</w:t>
      </w:r>
      <w:proofErr w:type="gramEnd"/>
      <w:r w:rsidRPr="002C7497">
        <w:rPr>
          <w:rFonts w:asciiTheme="minorHAnsi" w:hAnsiTheme="minorHAnsi" w:cstheme="minorHAnsi"/>
          <w:sz w:val="20"/>
          <w:szCs w:val="20"/>
        </w:rPr>
        <w:t xml:space="preserve"> an increase/decrease in the stipend amount </w:t>
      </w:r>
    </w:p>
    <w:p w:rsidRPr="002C7497" w:rsidR="00C05713" w:rsidP="00BF34BD" w:rsidRDefault="00C05713" w14:paraId="09B90E68"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System shall allow employees (in some circumstances) to opt out of stipend</w:t>
      </w:r>
    </w:p>
    <w:p w:rsidRPr="002C7497" w:rsidR="00C05713" w:rsidP="00BF34BD" w:rsidRDefault="00C05713" w14:paraId="1B6A4EB3"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System shall present opt-out agreement and will track user acceptance of agreement</w:t>
      </w:r>
    </w:p>
    <w:p w:rsidRPr="002C7497" w:rsidR="00C05713" w:rsidP="00BF34BD" w:rsidRDefault="00C05713" w14:paraId="5859F53A"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System should link back to Device enrollment information on G.Net portal</w:t>
      </w:r>
    </w:p>
    <w:p w:rsidRPr="002C7497" w:rsidR="00C05713" w:rsidP="00BF34BD" w:rsidRDefault="00C05713" w14:paraId="0E21A7DC" w14:textId="77777777">
      <w:pPr>
        <w:pStyle w:val="ListParagraph"/>
        <w:widowControl/>
        <w:numPr>
          <w:ilvl w:val="1"/>
          <w:numId w:val="8"/>
        </w:numPr>
        <w:autoSpaceDE/>
        <w:autoSpaceDN/>
        <w:adjustRightInd/>
        <w:rPr>
          <w:rFonts w:asciiTheme="minorHAnsi" w:hAnsiTheme="minorHAnsi" w:cstheme="minorHAnsi"/>
          <w:b/>
          <w:bCs/>
          <w:sz w:val="20"/>
          <w:szCs w:val="20"/>
        </w:rPr>
      </w:pPr>
      <w:r w:rsidRPr="002C7497">
        <w:rPr>
          <w:rFonts w:asciiTheme="minorHAnsi" w:hAnsiTheme="minorHAnsi" w:cstheme="minorHAnsi"/>
          <w:b/>
          <w:bCs/>
          <w:sz w:val="20"/>
          <w:szCs w:val="20"/>
        </w:rPr>
        <w:t>Manager approval process</w:t>
      </w:r>
    </w:p>
    <w:p w:rsidRPr="002C7497" w:rsidR="00C05713" w:rsidP="00BF34BD" w:rsidRDefault="00C05713" w14:paraId="3C316B14"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system will send line managers an email requesting approval for enrollment </w:t>
      </w:r>
    </w:p>
    <w:p w:rsidRPr="002C7497" w:rsidR="00C05713" w:rsidP="00BF34BD" w:rsidRDefault="00C05713" w14:paraId="4EE5B508"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The system will allow managers to login to view pending enrollment / stipend requests in the queue</w:t>
      </w:r>
    </w:p>
    <w:p w:rsidRPr="002C7497" w:rsidR="00C05713" w:rsidP="00BF34BD" w:rsidRDefault="00C05713" w14:paraId="5D5EDAC8"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System will let manager approve/reject individual stipend requests (individual </w:t>
      </w:r>
      <w:proofErr w:type="gramStart"/>
      <w:r w:rsidRPr="002C7497">
        <w:rPr>
          <w:rFonts w:asciiTheme="minorHAnsi" w:hAnsiTheme="minorHAnsi" w:cstheme="minorHAnsi"/>
          <w:sz w:val="20"/>
          <w:szCs w:val="20"/>
        </w:rPr>
        <w:t>and  bulk</w:t>
      </w:r>
      <w:proofErr w:type="gramEnd"/>
      <w:r w:rsidRPr="002C7497">
        <w:rPr>
          <w:rFonts w:asciiTheme="minorHAnsi" w:hAnsiTheme="minorHAnsi" w:cstheme="minorHAnsi"/>
          <w:sz w:val="20"/>
          <w:szCs w:val="20"/>
        </w:rPr>
        <w:t>)</w:t>
      </w:r>
    </w:p>
    <w:p w:rsidRPr="002C7497" w:rsidR="00C05713" w:rsidP="00BF34BD" w:rsidRDefault="00C05713" w14:paraId="1AFC138F"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If approved, the system will send users email with a link to enrollment instructions informing them they have been approved to enroll a personal device </w:t>
      </w:r>
    </w:p>
    <w:p w:rsidRPr="002C7497" w:rsidR="00C05713" w:rsidP="29B8D463" w:rsidRDefault="00C05713" w14:paraId="6A2B4184" w14:textId="6CB07E7C">
      <w:pPr>
        <w:pStyle w:val="ListParagraph"/>
        <w:widowControl/>
        <w:numPr>
          <w:ilvl w:val="2"/>
          <w:numId w:val="8"/>
        </w:numPr>
        <w:autoSpaceDE/>
        <w:autoSpaceDN/>
        <w:adjustRightInd/>
        <w:rPr>
          <w:rFonts w:ascii="Calibri" w:hAnsi="Calibri" w:cs="Calibri" w:asciiTheme="minorAscii" w:hAnsiTheme="minorAscii" w:cstheme="minorAscii"/>
          <w:sz w:val="20"/>
          <w:szCs w:val="20"/>
        </w:rPr>
      </w:pPr>
      <w:r w:rsidRPr="29B8D463" w:rsidR="00C05713">
        <w:rPr>
          <w:rFonts w:ascii="Calibri" w:hAnsi="Calibri" w:cs="Calibri" w:asciiTheme="minorAscii" w:hAnsiTheme="minorAscii" w:cstheme="minorAscii"/>
          <w:sz w:val="20"/>
          <w:szCs w:val="20"/>
        </w:rPr>
        <w:t xml:space="preserve">If rejected, the system will send users email informing them their request for </w:t>
      </w:r>
    </w:p>
    <w:p w:rsidRPr="002C7497" w:rsidR="00C05713" w:rsidP="29B8D463" w:rsidRDefault="00C05713" w14:paraId="538713D0" w14:textId="38D392F5">
      <w:pPr>
        <w:pStyle w:val="ListParagraph"/>
        <w:widowControl/>
        <w:numPr>
          <w:ilvl w:val="2"/>
          <w:numId w:val="8"/>
        </w:numPr>
        <w:autoSpaceDE/>
        <w:autoSpaceDN/>
        <w:adjustRightInd/>
        <w:rPr>
          <w:sz w:val="20"/>
          <w:szCs w:val="20"/>
        </w:rPr>
      </w:pPr>
      <w:r w:rsidRPr="29B8D463" w:rsidR="00C05713">
        <w:rPr>
          <w:rFonts w:ascii="Calibri" w:hAnsi="Calibri" w:cs="Calibri" w:asciiTheme="minorAscii" w:hAnsiTheme="minorAscii" w:cstheme="minorAscii"/>
          <w:sz w:val="20"/>
          <w:szCs w:val="20"/>
        </w:rPr>
        <w:t>has been denied </w:t>
      </w:r>
    </w:p>
    <w:p w:rsidRPr="002C7497" w:rsidR="00C05713" w:rsidP="29B8D463" w:rsidRDefault="00C05713" w14:paraId="000FFB9E" w14:textId="77777777">
      <w:pPr>
        <w:pStyle w:val="ListParagraph"/>
        <w:widowControl/>
        <w:numPr>
          <w:ilvl w:val="2"/>
          <w:numId w:val="8"/>
        </w:numPr>
        <w:autoSpaceDE/>
        <w:autoSpaceDN/>
        <w:adjustRightInd/>
        <w:rPr>
          <w:rFonts w:ascii="Calibri" w:hAnsi="Calibri" w:cs="Calibri" w:asciiTheme="minorAscii" w:hAnsiTheme="minorAscii" w:cstheme="minorAscii"/>
          <w:sz w:val="20"/>
          <w:szCs w:val="20"/>
        </w:rPr>
      </w:pPr>
      <w:r w:rsidRPr="29B8D463" w:rsidR="00C05713">
        <w:rPr>
          <w:rFonts w:ascii="Calibri" w:hAnsi="Calibri" w:cs="Calibri" w:asciiTheme="minorAscii" w:hAnsiTheme="minorAscii" w:cstheme="minorAscii"/>
          <w:sz w:val="20"/>
          <w:szCs w:val="20"/>
        </w:rPr>
        <w:t>System will display a summary of all approved stipends for a given manager </w:t>
      </w:r>
    </w:p>
    <w:p w:rsidRPr="002C7497" w:rsidR="00C05713" w:rsidP="00BF34BD" w:rsidRDefault="00C05713" w14:paraId="003482D7" w14:textId="77777777">
      <w:pPr>
        <w:pStyle w:val="ListParagraph"/>
        <w:widowControl/>
        <w:numPr>
          <w:ilvl w:val="1"/>
          <w:numId w:val="8"/>
        </w:numPr>
        <w:autoSpaceDE/>
        <w:autoSpaceDN/>
        <w:adjustRightInd/>
        <w:rPr>
          <w:rFonts w:asciiTheme="minorHAnsi" w:hAnsiTheme="minorHAnsi" w:cstheme="minorHAnsi"/>
          <w:b/>
          <w:bCs/>
          <w:sz w:val="20"/>
          <w:szCs w:val="20"/>
        </w:rPr>
      </w:pPr>
      <w:r w:rsidRPr="002C7497">
        <w:rPr>
          <w:rFonts w:asciiTheme="minorHAnsi" w:hAnsiTheme="minorHAnsi" w:cstheme="minorHAnsi"/>
          <w:b/>
          <w:bCs/>
          <w:sz w:val="20"/>
          <w:szCs w:val="20"/>
        </w:rPr>
        <w:t>Admin functions</w:t>
      </w:r>
    </w:p>
    <w:p w:rsidRPr="00C703BE" w:rsidR="00C05713" w:rsidP="00BF34BD" w:rsidRDefault="00C05713" w14:paraId="798C2C8C" w14:textId="77777777">
      <w:pPr>
        <w:pStyle w:val="ListParagraph"/>
        <w:widowControl/>
        <w:numPr>
          <w:ilvl w:val="2"/>
          <w:numId w:val="8"/>
        </w:numPr>
        <w:autoSpaceDE/>
        <w:autoSpaceDN/>
        <w:adjustRightInd/>
        <w:rPr>
          <w:rFonts w:asciiTheme="minorHAnsi" w:hAnsiTheme="minorHAnsi" w:cstheme="minorHAnsi"/>
          <w:sz w:val="20"/>
          <w:szCs w:val="20"/>
        </w:rPr>
      </w:pPr>
      <w:r w:rsidRPr="00C703BE">
        <w:rPr>
          <w:rFonts w:asciiTheme="minorHAnsi" w:hAnsiTheme="minorHAnsi" w:cstheme="minorHAnsi"/>
          <w:sz w:val="20"/>
          <w:szCs w:val="20"/>
        </w:rPr>
        <w:t>Stipend admins should be able to sign up employees for a custom stipend amount</w:t>
      </w:r>
    </w:p>
    <w:p w:rsidRPr="002C7497" w:rsidR="00C05713" w:rsidP="00BF34BD" w:rsidRDefault="00C05713" w14:paraId="1195F86F"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MVP Only: System will not need to have admin function to update stipend information (tiers, descriptions, amounts) for USA. This could be stored in a configuration file</w:t>
      </w:r>
    </w:p>
    <w:p w:rsidRPr="002C7497" w:rsidR="00C05713" w:rsidP="00BF34BD" w:rsidRDefault="00C05713" w14:paraId="41686542"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MVP Only: System will hard-code the stipend approval hierarchy as applicable: (Define up to two levels of approval and define the level that can be self-approved)</w:t>
      </w:r>
    </w:p>
    <w:p w:rsidRPr="002C7497" w:rsidR="00C05713" w:rsidP="00BF34BD" w:rsidRDefault="00C05713" w14:paraId="5D0171E3" w14:textId="77777777">
      <w:pPr>
        <w:pStyle w:val="ListParagraph"/>
        <w:widowControl/>
        <w:numPr>
          <w:ilvl w:val="1"/>
          <w:numId w:val="8"/>
        </w:numPr>
        <w:autoSpaceDE/>
        <w:autoSpaceDN/>
        <w:adjustRightInd/>
        <w:rPr>
          <w:rFonts w:asciiTheme="minorHAnsi" w:hAnsiTheme="minorHAnsi" w:cstheme="minorHAnsi"/>
          <w:b/>
          <w:bCs/>
          <w:sz w:val="20"/>
          <w:szCs w:val="20"/>
        </w:rPr>
      </w:pPr>
      <w:r w:rsidRPr="002C7497">
        <w:rPr>
          <w:rFonts w:asciiTheme="minorHAnsi" w:hAnsiTheme="minorHAnsi" w:cstheme="minorHAnsi"/>
          <w:b/>
          <w:bCs/>
          <w:sz w:val="20"/>
          <w:szCs w:val="20"/>
        </w:rPr>
        <w:t xml:space="preserve">Integrations </w:t>
      </w:r>
    </w:p>
    <w:p w:rsidRPr="002C7497" w:rsidR="00C05713" w:rsidP="00BF34BD" w:rsidRDefault="00C05713" w14:paraId="1B7AF44C"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System shall integrate with Gilead Active Directory </w:t>
      </w:r>
    </w:p>
    <w:p w:rsidRPr="002C7497" w:rsidR="00C05713" w:rsidP="00BF34BD" w:rsidRDefault="00C05713" w14:paraId="56FAD17D"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System shall send payroll list of users currently receiving stipend with the stipend level each month</w:t>
      </w:r>
    </w:p>
    <w:p w:rsidRPr="002C7497" w:rsidR="00C05713" w:rsidP="00BF34BD" w:rsidRDefault="00C05713" w14:paraId="6F4385FE" w14:textId="77777777">
      <w:pPr>
        <w:pStyle w:val="ListParagraph"/>
        <w:widowControl/>
        <w:numPr>
          <w:ilvl w:val="2"/>
          <w:numId w:val="8"/>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lastRenderedPageBreak/>
        <w:t>The system will update the AD group with the approved users for enrollment in the Gilead Device Management (MS Intune)</w:t>
      </w:r>
    </w:p>
    <w:p w:rsidRPr="00C703BE" w:rsidR="00C05713" w:rsidP="00BF34BD" w:rsidRDefault="00C05713" w14:paraId="0C785C76" w14:textId="77777777">
      <w:pPr>
        <w:pStyle w:val="ListParagraph"/>
        <w:widowControl/>
        <w:numPr>
          <w:ilvl w:val="1"/>
          <w:numId w:val="8"/>
        </w:numPr>
        <w:autoSpaceDE/>
        <w:autoSpaceDN/>
        <w:adjustRightInd/>
        <w:rPr>
          <w:rFonts w:asciiTheme="minorHAnsi" w:hAnsiTheme="minorHAnsi" w:cstheme="minorHAnsi"/>
          <w:b/>
          <w:bCs/>
          <w:sz w:val="20"/>
          <w:szCs w:val="20"/>
        </w:rPr>
      </w:pPr>
      <w:r w:rsidRPr="00C703BE">
        <w:rPr>
          <w:rFonts w:asciiTheme="minorHAnsi" w:hAnsiTheme="minorHAnsi" w:cstheme="minorHAnsi"/>
          <w:b/>
          <w:bCs/>
          <w:sz w:val="20"/>
          <w:szCs w:val="20"/>
        </w:rPr>
        <w:t>Reporting</w:t>
      </w:r>
    </w:p>
    <w:p w:rsidRPr="00C703BE" w:rsidR="00C05713" w:rsidP="00BF34BD" w:rsidRDefault="00C05713" w14:paraId="007FBFA9" w14:textId="77777777">
      <w:pPr>
        <w:pStyle w:val="ListParagraph"/>
        <w:widowControl/>
        <w:numPr>
          <w:ilvl w:val="2"/>
          <w:numId w:val="8"/>
        </w:numPr>
        <w:autoSpaceDE/>
        <w:autoSpaceDN/>
        <w:adjustRightInd/>
        <w:rPr>
          <w:rFonts w:asciiTheme="minorHAnsi" w:hAnsiTheme="minorHAnsi" w:cstheme="minorHAnsi"/>
          <w:sz w:val="20"/>
          <w:szCs w:val="20"/>
        </w:rPr>
      </w:pPr>
      <w:r w:rsidRPr="00C703BE">
        <w:rPr>
          <w:rFonts w:asciiTheme="minorHAnsi" w:hAnsiTheme="minorHAnsi" w:cstheme="minorHAnsi"/>
          <w:sz w:val="20"/>
          <w:szCs w:val="20"/>
        </w:rPr>
        <w:t xml:space="preserve">Enable reporting capabilities which will provide insight into the enrollments into the program. MVP to include </w:t>
      </w:r>
    </w:p>
    <w:p w:rsidRPr="00C703BE" w:rsidR="00C05713" w:rsidP="00BF34BD" w:rsidRDefault="00C05713" w14:paraId="3FE870FD" w14:textId="77777777">
      <w:pPr>
        <w:pStyle w:val="ListParagraph"/>
        <w:widowControl/>
        <w:numPr>
          <w:ilvl w:val="3"/>
          <w:numId w:val="8"/>
        </w:numPr>
        <w:autoSpaceDE/>
        <w:autoSpaceDN/>
        <w:adjustRightInd/>
        <w:rPr>
          <w:rFonts w:asciiTheme="minorHAnsi" w:hAnsiTheme="minorHAnsi" w:cstheme="minorHAnsi"/>
          <w:sz w:val="20"/>
          <w:szCs w:val="20"/>
        </w:rPr>
      </w:pPr>
      <w:r w:rsidRPr="00C703BE">
        <w:rPr>
          <w:rFonts w:asciiTheme="minorHAnsi" w:hAnsiTheme="minorHAnsi" w:cstheme="minorHAnsi"/>
          <w:sz w:val="20"/>
          <w:szCs w:val="20"/>
        </w:rPr>
        <w:t xml:space="preserve">Payroll report </w:t>
      </w:r>
    </w:p>
    <w:p w:rsidRPr="00C703BE" w:rsidR="00C05713" w:rsidP="00BF34BD" w:rsidRDefault="00C05713" w14:paraId="53437566" w14:textId="77777777">
      <w:pPr>
        <w:pStyle w:val="ListParagraph"/>
        <w:widowControl/>
        <w:numPr>
          <w:ilvl w:val="3"/>
          <w:numId w:val="8"/>
        </w:numPr>
        <w:autoSpaceDE/>
        <w:autoSpaceDN/>
        <w:adjustRightInd/>
        <w:rPr>
          <w:rFonts w:asciiTheme="minorHAnsi" w:hAnsiTheme="minorHAnsi" w:cstheme="minorHAnsi"/>
          <w:sz w:val="20"/>
          <w:szCs w:val="20"/>
        </w:rPr>
      </w:pPr>
      <w:r w:rsidRPr="00C703BE">
        <w:rPr>
          <w:rFonts w:asciiTheme="minorHAnsi" w:hAnsiTheme="minorHAnsi" w:cstheme="minorHAnsi"/>
          <w:sz w:val="20"/>
          <w:szCs w:val="20"/>
        </w:rPr>
        <w:t>Report for users which are accepting/rejecting the term and conditions</w:t>
      </w:r>
    </w:p>
    <w:p w:rsidRPr="002C7497" w:rsidR="00C05713" w:rsidP="002C7497" w:rsidRDefault="00C05713" w14:paraId="5DFBA70A" w14:textId="77777777">
      <w:pPr>
        <w:ind w:left="1080"/>
        <w:rPr>
          <w:rFonts w:asciiTheme="minorHAnsi" w:hAnsiTheme="minorHAnsi" w:cstheme="minorHAnsi"/>
          <w:sz w:val="20"/>
          <w:szCs w:val="20"/>
        </w:rPr>
      </w:pPr>
    </w:p>
    <w:p w:rsidRPr="002C7497" w:rsidR="00C05713" w:rsidP="00BF34BD" w:rsidRDefault="00C05713" w14:paraId="1A44146F"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Project should follow Gilead’s Agile SDLC process </w:t>
      </w:r>
    </w:p>
    <w:p w:rsidR="00C05713" w:rsidP="00BF34BD" w:rsidRDefault="00C05713" w14:paraId="40D0AC15" w14:textId="68CB8049">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Conduct requirement gathering sessions with Gilead team and prepare user stories</w:t>
      </w:r>
    </w:p>
    <w:p w:rsidRPr="002C7497" w:rsidR="00463776" w:rsidP="00BF34BD" w:rsidRDefault="00463776" w14:paraId="620554FF" w14:textId="5874FE7F">
      <w:pPr>
        <w:pStyle w:val="ListParagraph"/>
        <w:widowControl/>
        <w:numPr>
          <w:ilvl w:val="0"/>
          <w:numId w:val="9"/>
        </w:numPr>
        <w:autoSpaceDE/>
        <w:autoSpaceDN/>
        <w:adjustRightInd/>
        <w:rPr>
          <w:rFonts w:asciiTheme="minorHAnsi" w:hAnsiTheme="minorHAnsi" w:cstheme="minorHAnsi"/>
          <w:sz w:val="20"/>
          <w:szCs w:val="20"/>
        </w:rPr>
      </w:pPr>
      <w:r>
        <w:rPr>
          <w:rFonts w:asciiTheme="minorHAnsi" w:hAnsiTheme="minorHAnsi" w:cstheme="minorHAnsi"/>
          <w:sz w:val="20"/>
          <w:szCs w:val="20"/>
        </w:rPr>
        <w:t>Documentation as per Gilead UNITY framework specifications</w:t>
      </w:r>
    </w:p>
    <w:p w:rsidRPr="002C7497" w:rsidR="00C05713" w:rsidP="00BF34BD" w:rsidRDefault="00C05713" w14:paraId="20667F97"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Conduct backlog grooming sessions with Gilead team </w:t>
      </w:r>
    </w:p>
    <w:p w:rsidRPr="002C7497" w:rsidR="00C05713" w:rsidP="00BF34BD" w:rsidRDefault="00C05713" w14:paraId="17399528"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Prepare user interface (UI) mockups for the system and present it to Gilead team and gather feedback &amp; sign off </w:t>
      </w:r>
    </w:p>
    <w:p w:rsidRPr="002C7497" w:rsidR="00C05713" w:rsidP="00BF34BD" w:rsidRDefault="00C05713" w14:paraId="171BD615"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Prepare technical architecture and design and present it to Gilead team and gather signoff</w:t>
      </w:r>
    </w:p>
    <w:p w:rsidRPr="002C7497" w:rsidR="00C05713" w:rsidP="00BF34BD" w:rsidRDefault="00C05713" w14:paraId="21F0A019" w14:textId="07C92D8D">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Develop /test / deploy the application in Gilead’s environment</w:t>
      </w:r>
      <w:r w:rsidR="00EF1753">
        <w:rPr>
          <w:rFonts w:asciiTheme="minorHAnsi" w:hAnsiTheme="minorHAnsi" w:cstheme="minorHAnsi"/>
          <w:sz w:val="20"/>
          <w:szCs w:val="20"/>
        </w:rPr>
        <w:t>s</w:t>
      </w:r>
    </w:p>
    <w:p w:rsidRPr="002C7497" w:rsidR="00C05713" w:rsidP="00BF34BD" w:rsidRDefault="00C05713" w14:paraId="273AA8F7"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Coordinate and conduct Gilead user testing and present work-in-progress demos</w:t>
      </w:r>
    </w:p>
    <w:p w:rsidRPr="002C7497" w:rsidR="00C05713" w:rsidP="00BF34BD" w:rsidRDefault="00C05713" w14:paraId="1070C2F5"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System development and unit testing with periodic sprint demos to Gilead team</w:t>
      </w:r>
    </w:p>
    <w:p w:rsidRPr="002C7497" w:rsidR="00C05713" w:rsidP="00BF34BD" w:rsidRDefault="00C05713" w14:paraId="50F3DF75"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System testing and bug fixing</w:t>
      </w:r>
      <w:r w:rsidRPr="002C7497">
        <w:rPr>
          <w:rFonts w:asciiTheme="minorHAnsi" w:hAnsiTheme="minorHAnsi" w:cstheme="minorHAnsi"/>
          <w:sz w:val="20"/>
          <w:szCs w:val="20"/>
        </w:rPr>
        <w:tab/>
      </w:r>
    </w:p>
    <w:p w:rsidRPr="002C7497" w:rsidR="00C05713" w:rsidP="00BF34BD" w:rsidRDefault="00C05713" w14:paraId="36D07D05" w14:textId="77777777">
      <w:pPr>
        <w:pStyle w:val="ListParagraph"/>
        <w:widowControl/>
        <w:numPr>
          <w:ilvl w:val="0"/>
          <w:numId w:val="10"/>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Create test plan and strategy </w:t>
      </w:r>
    </w:p>
    <w:p w:rsidRPr="002C7497" w:rsidR="00C05713" w:rsidP="00BF34BD" w:rsidRDefault="00C05713" w14:paraId="775909C5" w14:textId="77777777">
      <w:pPr>
        <w:pStyle w:val="ListParagraph"/>
        <w:widowControl/>
        <w:numPr>
          <w:ilvl w:val="0"/>
          <w:numId w:val="10"/>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 xml:space="preserve">Create scenarios and test cases </w:t>
      </w:r>
    </w:p>
    <w:p w:rsidRPr="002C7497" w:rsidR="00C05713" w:rsidP="00BF34BD" w:rsidRDefault="00C05713" w14:paraId="2DD8CC6B" w14:textId="77777777">
      <w:pPr>
        <w:pStyle w:val="ListParagraph"/>
        <w:widowControl/>
        <w:numPr>
          <w:ilvl w:val="0"/>
          <w:numId w:val="10"/>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Perform system testing and bug fixing</w:t>
      </w:r>
    </w:p>
    <w:p w:rsidRPr="002C7497" w:rsidR="00C05713" w:rsidP="00BF34BD" w:rsidRDefault="00C05713" w14:paraId="7126F677"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Support user acceptance testing done by Gilead team</w:t>
      </w:r>
    </w:p>
    <w:p w:rsidRPr="002C7497" w:rsidR="00C05713" w:rsidP="00BF34BD" w:rsidRDefault="00C05713" w14:paraId="7ECA2C03" w14:textId="77777777">
      <w:pPr>
        <w:pStyle w:val="ListParagraph"/>
        <w:widowControl/>
        <w:numPr>
          <w:ilvl w:val="0"/>
          <w:numId w:val="9"/>
        </w:numPr>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System go-live and cutover from current system to new system</w:t>
      </w:r>
    </w:p>
    <w:p w:rsidRPr="00C666A9" w:rsidR="007F1B1B" w:rsidP="004A0048" w:rsidRDefault="007F1B1B" w14:paraId="7A690379" w14:textId="77777777">
      <w:pPr>
        <w:pStyle w:val="ListParagraph"/>
        <w:widowControl/>
        <w:autoSpaceDE/>
        <w:autoSpaceDN/>
        <w:adjustRightInd/>
        <w:spacing w:line="360" w:lineRule="auto"/>
        <w:ind w:left="1440"/>
        <w:textAlignment w:val="center"/>
        <w:rPr>
          <w:rFonts w:asciiTheme="minorHAnsi" w:hAnsiTheme="minorHAnsi" w:cstheme="minorHAnsi"/>
          <w:sz w:val="20"/>
        </w:rPr>
      </w:pPr>
    </w:p>
    <w:p w:rsidRPr="00B22BF7" w:rsidR="00D26D3C" w:rsidP="00BF34BD" w:rsidRDefault="00D26D3C" w14:paraId="5BBD0A10" w14:textId="77777777">
      <w:pPr>
        <w:pStyle w:val="ListParagraph"/>
        <w:numPr>
          <w:ilvl w:val="1"/>
          <w:numId w:val="2"/>
        </w:numPr>
        <w:tabs>
          <w:tab w:val="left" w:pos="-720"/>
        </w:tabs>
        <w:rPr>
          <w:rFonts w:cs="Arial" w:asciiTheme="minorHAnsi" w:hAnsiTheme="minorHAnsi"/>
          <w:b/>
          <w:sz w:val="20"/>
        </w:rPr>
      </w:pPr>
      <w:r w:rsidRPr="00B22BF7">
        <w:rPr>
          <w:rFonts w:cs="Arial" w:asciiTheme="minorHAnsi" w:hAnsiTheme="minorHAnsi"/>
          <w:b/>
          <w:sz w:val="20"/>
        </w:rPr>
        <w:t>Out of Scope</w:t>
      </w:r>
    </w:p>
    <w:p w:rsidRPr="00B22BF7" w:rsidR="00D26D3C" w:rsidP="00D26D3C" w:rsidRDefault="00D26D3C" w14:paraId="7E37E55B" w14:textId="77777777">
      <w:pPr>
        <w:rPr>
          <w:rFonts w:cs="Arial" w:asciiTheme="minorHAnsi" w:hAnsiTheme="minorHAnsi"/>
          <w:sz w:val="20"/>
        </w:rPr>
      </w:pPr>
    </w:p>
    <w:p w:rsidRPr="002C7497" w:rsidR="005529AC" w:rsidP="002C7497" w:rsidRDefault="005529AC" w14:paraId="58C2C5A6" w14:textId="2FA15EB3">
      <w:pPr>
        <w:widowControl/>
        <w:autoSpaceDE/>
        <w:autoSpaceDN/>
        <w:adjustRightInd/>
        <w:rPr>
          <w:rFonts w:asciiTheme="minorHAnsi" w:hAnsiTheme="minorHAnsi" w:cstheme="minorHAnsi"/>
          <w:sz w:val="20"/>
          <w:szCs w:val="20"/>
        </w:rPr>
      </w:pPr>
      <w:r w:rsidRPr="002C7497">
        <w:rPr>
          <w:rFonts w:asciiTheme="minorHAnsi" w:hAnsiTheme="minorHAnsi" w:cstheme="minorHAnsi"/>
          <w:sz w:val="20"/>
          <w:szCs w:val="20"/>
        </w:rPr>
        <w:t>Following are the list of items considered out of scope for this engagement</w:t>
      </w:r>
    </w:p>
    <w:p w:rsidR="00F4172B" w:rsidP="00BF34BD" w:rsidRDefault="00F4172B" w14:paraId="10FF88C3" w14:textId="1D323076">
      <w:pPr>
        <w:pStyle w:val="ListParagraph"/>
        <w:widowControl/>
        <w:numPr>
          <w:ilvl w:val="0"/>
          <w:numId w:val="11"/>
        </w:numPr>
        <w:autoSpaceDE/>
        <w:autoSpaceDN/>
        <w:adjustRightInd/>
        <w:rPr>
          <w:rFonts w:asciiTheme="minorHAnsi" w:hAnsiTheme="minorHAnsi" w:cstheme="minorHAnsi"/>
          <w:sz w:val="20"/>
          <w:szCs w:val="20"/>
        </w:rPr>
      </w:pPr>
      <w:r w:rsidRPr="00F4172B">
        <w:rPr>
          <w:rFonts w:asciiTheme="minorHAnsi" w:hAnsiTheme="minorHAnsi" w:cstheme="minorHAnsi"/>
          <w:sz w:val="20"/>
          <w:szCs w:val="20"/>
        </w:rPr>
        <w:t>Any activities not defined as part of Planned Scope &amp; Activities section of this document</w:t>
      </w:r>
    </w:p>
    <w:p w:rsidRPr="00F4172B" w:rsidR="0086431B" w:rsidP="00BF34BD" w:rsidRDefault="0086431B" w14:paraId="2979DA10" w14:textId="23C4CEBB">
      <w:pPr>
        <w:pStyle w:val="ListParagraph"/>
        <w:widowControl/>
        <w:numPr>
          <w:ilvl w:val="0"/>
          <w:numId w:val="11"/>
        </w:numPr>
        <w:autoSpaceDE/>
        <w:autoSpaceDN/>
        <w:adjustRightInd/>
        <w:rPr>
          <w:rFonts w:asciiTheme="minorHAnsi" w:hAnsiTheme="minorHAnsi" w:cstheme="minorHAnsi"/>
          <w:sz w:val="20"/>
          <w:szCs w:val="20"/>
        </w:rPr>
      </w:pPr>
      <w:r>
        <w:rPr>
          <w:rFonts w:asciiTheme="minorHAnsi" w:hAnsiTheme="minorHAnsi" w:cstheme="minorHAnsi"/>
          <w:sz w:val="20"/>
          <w:szCs w:val="20"/>
        </w:rPr>
        <w:t>Migration of the data from existing Stipend app to the new system</w:t>
      </w:r>
    </w:p>
    <w:p w:rsidRPr="00F4172B" w:rsidR="00F4172B" w:rsidP="00BF34BD" w:rsidRDefault="00F4172B" w14:paraId="362E6B9F" w14:textId="5C128EDA">
      <w:pPr>
        <w:pStyle w:val="ListParagraph"/>
        <w:widowControl/>
        <w:numPr>
          <w:ilvl w:val="0"/>
          <w:numId w:val="11"/>
        </w:numPr>
        <w:autoSpaceDE/>
        <w:autoSpaceDN/>
        <w:adjustRightInd/>
        <w:rPr>
          <w:rFonts w:asciiTheme="minorHAnsi" w:hAnsiTheme="minorHAnsi" w:cstheme="minorHAnsi"/>
          <w:sz w:val="20"/>
          <w:szCs w:val="20"/>
        </w:rPr>
      </w:pPr>
      <w:r w:rsidRPr="00F4172B">
        <w:rPr>
          <w:rFonts w:asciiTheme="minorHAnsi" w:hAnsiTheme="minorHAnsi" w:cstheme="minorHAnsi"/>
          <w:sz w:val="20"/>
          <w:szCs w:val="20"/>
        </w:rPr>
        <w:t>Resolution of any existing functionality in the current</w:t>
      </w:r>
      <w:r w:rsidR="00C96C83">
        <w:rPr>
          <w:rFonts w:asciiTheme="minorHAnsi" w:hAnsiTheme="minorHAnsi" w:cstheme="minorHAnsi"/>
          <w:sz w:val="20"/>
          <w:szCs w:val="20"/>
        </w:rPr>
        <w:t xml:space="preserve"> Stipen</w:t>
      </w:r>
      <w:r w:rsidR="00122E0D">
        <w:rPr>
          <w:rFonts w:asciiTheme="minorHAnsi" w:hAnsiTheme="minorHAnsi" w:cstheme="minorHAnsi"/>
          <w:sz w:val="20"/>
          <w:szCs w:val="20"/>
        </w:rPr>
        <w:t>d</w:t>
      </w:r>
      <w:r w:rsidRPr="00F4172B">
        <w:rPr>
          <w:rFonts w:asciiTheme="minorHAnsi" w:hAnsiTheme="minorHAnsi" w:cstheme="minorHAnsi"/>
          <w:sz w:val="20"/>
          <w:szCs w:val="20"/>
        </w:rPr>
        <w:t xml:space="preserve"> system</w:t>
      </w:r>
    </w:p>
    <w:p w:rsidRPr="00F4172B" w:rsidR="00F4172B" w:rsidP="00BF34BD" w:rsidRDefault="00F4172B" w14:paraId="2DE37C61" w14:textId="77777777">
      <w:pPr>
        <w:pStyle w:val="ListParagraph"/>
        <w:widowControl/>
        <w:numPr>
          <w:ilvl w:val="0"/>
          <w:numId w:val="11"/>
        </w:numPr>
        <w:autoSpaceDE/>
        <w:autoSpaceDN/>
        <w:adjustRightInd/>
        <w:rPr>
          <w:rFonts w:asciiTheme="minorHAnsi" w:hAnsiTheme="minorHAnsi" w:cstheme="minorHAnsi"/>
          <w:sz w:val="20"/>
          <w:szCs w:val="20"/>
        </w:rPr>
      </w:pPr>
      <w:r w:rsidRPr="00F4172B">
        <w:rPr>
          <w:rFonts w:asciiTheme="minorHAnsi" w:hAnsiTheme="minorHAnsi" w:cstheme="minorHAnsi"/>
          <w:sz w:val="20"/>
          <w:szCs w:val="20"/>
        </w:rPr>
        <w:t xml:space="preserve">Procurement of any hardware and software licenses </w:t>
      </w:r>
    </w:p>
    <w:p w:rsidRPr="006E704F" w:rsidR="006E704F" w:rsidP="006E704F" w:rsidRDefault="006E704F" w14:paraId="47253682" w14:textId="77777777">
      <w:pPr>
        <w:widowControl/>
        <w:autoSpaceDE/>
        <w:autoSpaceDN/>
        <w:adjustRightInd/>
        <w:rPr>
          <w:rFonts w:cs="Arial" w:asciiTheme="minorHAnsi" w:hAnsiTheme="minorHAnsi"/>
          <w:sz w:val="20"/>
        </w:rPr>
      </w:pPr>
    </w:p>
    <w:p w:rsidRPr="00337027" w:rsidR="00D26D3C" w:rsidP="00BF34BD" w:rsidRDefault="00D26D3C" w14:paraId="1FFDC4F9" w14:textId="77777777">
      <w:pPr>
        <w:pStyle w:val="ListParagraph"/>
        <w:numPr>
          <w:ilvl w:val="1"/>
          <w:numId w:val="2"/>
        </w:numPr>
        <w:tabs>
          <w:tab w:val="left" w:pos="-720"/>
        </w:tabs>
        <w:rPr>
          <w:rFonts w:cs="Arial" w:asciiTheme="minorHAnsi" w:hAnsiTheme="minorHAnsi"/>
          <w:b/>
          <w:sz w:val="20"/>
        </w:rPr>
      </w:pPr>
      <w:r w:rsidRPr="00B22BF7">
        <w:rPr>
          <w:rFonts w:cs="Arial" w:asciiTheme="minorHAnsi" w:hAnsiTheme="minorHAnsi"/>
          <w:b/>
          <w:sz w:val="20"/>
        </w:rPr>
        <w:t>Assumptions</w:t>
      </w:r>
      <w:r>
        <w:rPr>
          <w:rFonts w:cs="Arial" w:asciiTheme="minorHAnsi" w:hAnsiTheme="minorHAnsi"/>
          <w:b/>
          <w:sz w:val="20"/>
        </w:rPr>
        <w:t xml:space="preserve"> &amp; Dependencies</w:t>
      </w:r>
      <w:bookmarkStart w:name="_Toc444188685" w:id="0"/>
      <w:bookmarkStart w:name="_Toc444189058" w:id="1"/>
      <w:bookmarkStart w:name="_Toc444189120" w:id="2"/>
      <w:bookmarkStart w:name="_Toc444189665" w:id="3"/>
      <w:bookmarkStart w:name="_Toc444196823" w:id="4"/>
      <w:bookmarkStart w:name="_Toc444197981" w:id="5"/>
      <w:bookmarkStart w:name="_Toc444198248" w:id="6"/>
      <w:bookmarkStart w:name="_Toc444250628" w:id="7"/>
      <w:bookmarkStart w:name="_Toc444250803" w:id="8"/>
      <w:bookmarkStart w:name="_Toc444250862" w:id="9"/>
      <w:bookmarkStart w:name="_Toc444211823" w:id="10"/>
      <w:bookmarkStart w:name="_Toc444212256" w:id="11"/>
      <w:bookmarkStart w:name="_Toc444267134" w:id="12"/>
      <w:bookmarkStart w:name="_Toc444267629" w:id="13"/>
      <w:bookmarkStart w:name="_Toc444233508" w:id="14"/>
      <w:bookmarkStart w:name="_Toc444258982" w:id="15"/>
      <w:bookmarkStart w:name="_Toc444259587" w:id="16"/>
      <w:bookmarkStart w:name="_Toc513821999" w:id="17"/>
      <w:bookmarkStart w:name="_Toc514238179" w:id="18"/>
      <w:bookmarkStart w:name="_Toc514238864" w:id="19"/>
      <w:bookmarkStart w:name="_Toc514245019" w:id="20"/>
      <w:bookmarkStart w:name="_Toc514245099" w:id="21"/>
      <w:bookmarkStart w:name="_Toc514245133" w:id="22"/>
      <w:bookmarkStart w:name="_Toc514329584" w:id="23"/>
      <w:bookmarkStart w:name="_Toc514329746" w:id="24"/>
      <w:bookmarkStart w:name="_Toc514335902" w:id="25"/>
      <w:bookmarkStart w:name="_Toc514336630" w:id="26"/>
      <w:bookmarkStart w:name="_Toc514336817" w:id="27"/>
      <w:bookmarkStart w:name="_Toc514336906" w:id="28"/>
      <w:bookmarkStart w:name="_Toc514675655" w:id="29"/>
      <w:bookmarkStart w:name="_Toc514675734" w:id="30"/>
      <w:bookmarkStart w:name="_Toc514676376" w:id="31"/>
      <w:bookmarkStart w:name="_Toc514756772" w:id="32"/>
      <w:bookmarkStart w:name="_Toc514756868" w:id="33"/>
      <w:bookmarkStart w:name="_Toc514761029" w:id="34"/>
      <w:bookmarkStart w:name="_Toc514834165" w:id="35"/>
      <w:bookmarkStart w:name="_Toc514835288" w:id="36"/>
      <w:bookmarkStart w:name="_Toc514836618" w:id="37"/>
      <w:bookmarkStart w:name="_Toc515004475" w:id="38"/>
      <w:bookmarkStart w:name="_Toc515539521" w:id="39"/>
      <w:bookmarkStart w:name="_Toc515540008" w:id="40"/>
      <w:bookmarkStart w:name="_Toc515540044" w:id="41"/>
      <w:bookmarkStart w:name="_Toc515546820" w:id="42"/>
      <w:bookmarkStart w:name="_Toc515775256" w:id="43"/>
      <w:bookmarkStart w:name="_Toc515775398" w:id="44"/>
      <w:bookmarkStart w:name="_Toc515775434" w:id="45"/>
      <w:bookmarkStart w:name="_Toc515775461" w:id="46"/>
      <w:bookmarkStart w:name="_Toc515776710" w:id="47"/>
      <w:bookmarkStart w:name="_Toc515785881" w:id="48"/>
      <w:bookmarkStart w:name="_Toc515851739" w:id="49"/>
      <w:bookmarkStart w:name="_Toc515855377" w:id="50"/>
      <w:bookmarkStart w:name="_Toc515873776" w:id="51"/>
      <w:bookmarkStart w:name="_Toc515874883" w:id="5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Pr="00B22BF7" w:rsidR="00D26D3C" w:rsidP="00BF34BD" w:rsidRDefault="00D26D3C" w14:paraId="657A4438" w14:textId="77777777">
      <w:pPr>
        <w:pStyle w:val="ListParagraph"/>
        <w:widowControl/>
        <w:numPr>
          <w:ilvl w:val="1"/>
          <w:numId w:val="3"/>
        </w:numPr>
        <w:autoSpaceDE/>
        <w:autoSpaceDN/>
        <w:adjustRightInd/>
        <w:outlineLvl w:val="2"/>
        <w:rPr>
          <w:rFonts w:cs="Arial" w:asciiTheme="minorHAnsi" w:hAnsiTheme="minorHAnsi"/>
          <w:b/>
          <w:vanish/>
          <w:sz w:val="20"/>
          <w:szCs w:val="20"/>
        </w:rPr>
      </w:pPr>
      <w:bookmarkStart w:name="_Toc444188686" w:id="53"/>
      <w:bookmarkStart w:name="_Toc444189059" w:id="54"/>
      <w:bookmarkStart w:name="_Toc444189121" w:id="55"/>
      <w:bookmarkStart w:name="_Toc444189666" w:id="56"/>
      <w:bookmarkStart w:name="_Toc444196824" w:id="57"/>
      <w:bookmarkStart w:name="_Toc444197982" w:id="58"/>
      <w:bookmarkStart w:name="_Toc444198249" w:id="59"/>
      <w:bookmarkStart w:name="_Toc444250629" w:id="60"/>
      <w:bookmarkStart w:name="_Toc444250804" w:id="61"/>
      <w:bookmarkStart w:name="_Toc444250863" w:id="62"/>
      <w:bookmarkStart w:name="_Toc444211824" w:id="63"/>
      <w:bookmarkStart w:name="_Toc444212257" w:id="64"/>
      <w:bookmarkStart w:name="_Toc444267135" w:id="65"/>
      <w:bookmarkStart w:name="_Toc444267630" w:id="66"/>
      <w:bookmarkStart w:name="_Toc444233509" w:id="67"/>
      <w:bookmarkStart w:name="_Toc444258983" w:id="68"/>
      <w:bookmarkStart w:name="_Toc444259588" w:id="69"/>
      <w:bookmarkStart w:name="_Toc513822000" w:id="70"/>
      <w:bookmarkStart w:name="_Toc514238180" w:id="71"/>
      <w:bookmarkStart w:name="_Toc514238865" w:id="72"/>
      <w:bookmarkStart w:name="_Toc514245020" w:id="73"/>
      <w:bookmarkStart w:name="_Toc514245100" w:id="74"/>
      <w:bookmarkStart w:name="_Toc514245134" w:id="75"/>
      <w:bookmarkStart w:name="_Toc514329585" w:id="76"/>
      <w:bookmarkStart w:name="_Toc514329747" w:id="77"/>
      <w:bookmarkStart w:name="_Toc514335903" w:id="78"/>
      <w:bookmarkStart w:name="_Toc514336631" w:id="79"/>
      <w:bookmarkStart w:name="_Toc514336818" w:id="80"/>
      <w:bookmarkStart w:name="_Toc514336907" w:id="81"/>
      <w:bookmarkStart w:name="_Toc514675656" w:id="82"/>
      <w:bookmarkStart w:name="_Toc514675735" w:id="83"/>
      <w:bookmarkStart w:name="_Toc514676377" w:id="84"/>
      <w:bookmarkStart w:name="_Toc514756773" w:id="85"/>
      <w:bookmarkStart w:name="_Toc514756869" w:id="86"/>
      <w:bookmarkStart w:name="_Toc514761030" w:id="87"/>
      <w:bookmarkStart w:name="_Toc514834166" w:id="88"/>
      <w:bookmarkStart w:name="_Toc514835289" w:id="89"/>
      <w:bookmarkStart w:name="_Toc514836619" w:id="90"/>
      <w:bookmarkStart w:name="_Toc515004476" w:id="91"/>
      <w:bookmarkStart w:name="_Toc515539522" w:id="92"/>
      <w:bookmarkStart w:name="_Toc515540009" w:id="93"/>
      <w:bookmarkStart w:name="_Toc515540045" w:id="94"/>
      <w:bookmarkStart w:name="_Toc515546821" w:id="95"/>
      <w:bookmarkStart w:name="_Toc515775257" w:id="96"/>
      <w:bookmarkStart w:name="_Toc515775399" w:id="97"/>
      <w:bookmarkStart w:name="_Toc515775435" w:id="98"/>
      <w:bookmarkStart w:name="_Toc515775462" w:id="99"/>
      <w:bookmarkStart w:name="_Toc515776711" w:id="100"/>
      <w:bookmarkStart w:name="_Toc515785882" w:id="101"/>
      <w:bookmarkStart w:name="_Toc515851740" w:id="102"/>
      <w:bookmarkStart w:name="_Toc515855378" w:id="103"/>
      <w:bookmarkStart w:name="_Toc515873777" w:id="104"/>
      <w:bookmarkStart w:name="_Toc515874884" w:id="105"/>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D26D3C" w:rsidP="00CB0B62" w:rsidRDefault="00D26D3C" w14:paraId="1E98084A" w14:textId="2E47988B"/>
    <w:p w:rsidRPr="004742E1" w:rsidR="00F475E6" w:rsidP="00BF34BD" w:rsidRDefault="00F475E6" w14:paraId="790C2301" w14:textId="61312A05">
      <w:pPr>
        <w:pStyle w:val="ListParagraph"/>
        <w:widowControl/>
        <w:numPr>
          <w:ilvl w:val="0"/>
          <w:numId w:val="7"/>
        </w:numPr>
        <w:autoSpaceDE/>
        <w:autoSpaceDN/>
        <w:adjustRightInd/>
        <w:rPr>
          <w:rFonts w:asciiTheme="minorHAnsi" w:hAnsiTheme="minorHAnsi" w:cstheme="minorHAnsi"/>
          <w:sz w:val="20"/>
          <w:szCs w:val="20"/>
        </w:rPr>
      </w:pPr>
      <w:r w:rsidRPr="004742E1">
        <w:rPr>
          <w:rFonts w:asciiTheme="minorHAnsi" w:hAnsiTheme="minorHAnsi" w:cstheme="minorHAnsi"/>
          <w:sz w:val="20"/>
          <w:szCs w:val="20"/>
        </w:rPr>
        <w:t xml:space="preserve">Gilead will provide all necessary access to the </w:t>
      </w:r>
      <w:proofErr w:type="spellStart"/>
      <w:proofErr w:type="gramStart"/>
      <w:r w:rsidR="00C74418">
        <w:rPr>
          <w:rFonts w:asciiTheme="minorHAnsi" w:hAnsiTheme="minorHAnsi" w:cstheme="minorHAnsi"/>
          <w:sz w:val="20"/>
          <w:szCs w:val="20"/>
        </w:rPr>
        <w:t>G.Share</w:t>
      </w:r>
      <w:proofErr w:type="spellEnd"/>
      <w:proofErr w:type="gramEnd"/>
      <w:r w:rsidR="00C74418">
        <w:rPr>
          <w:rFonts w:asciiTheme="minorHAnsi" w:hAnsiTheme="minorHAnsi" w:cstheme="minorHAnsi"/>
          <w:sz w:val="20"/>
          <w:szCs w:val="20"/>
        </w:rPr>
        <w:t xml:space="preserve"> Online (SharePoint Online</w:t>
      </w:r>
      <w:r w:rsidR="0011322A">
        <w:rPr>
          <w:rFonts w:asciiTheme="minorHAnsi" w:hAnsiTheme="minorHAnsi" w:cstheme="minorHAnsi"/>
          <w:sz w:val="20"/>
          <w:szCs w:val="20"/>
        </w:rPr>
        <w:t xml:space="preserve"> </w:t>
      </w:r>
      <w:r w:rsidR="00C74418">
        <w:rPr>
          <w:rFonts w:asciiTheme="minorHAnsi" w:hAnsiTheme="minorHAnsi" w:cstheme="minorHAnsi"/>
          <w:sz w:val="20"/>
          <w:szCs w:val="20"/>
        </w:rPr>
        <w:t>)</w:t>
      </w:r>
      <w:r w:rsidR="003C7235">
        <w:rPr>
          <w:rFonts w:asciiTheme="minorHAnsi" w:hAnsiTheme="minorHAnsi" w:cstheme="minorHAnsi"/>
          <w:sz w:val="20"/>
          <w:szCs w:val="20"/>
        </w:rPr>
        <w:t xml:space="preserve">, other </w:t>
      </w:r>
      <w:r w:rsidRPr="004742E1">
        <w:rPr>
          <w:rFonts w:asciiTheme="minorHAnsi" w:hAnsiTheme="minorHAnsi" w:cstheme="minorHAnsi"/>
          <w:sz w:val="20"/>
          <w:szCs w:val="20"/>
        </w:rPr>
        <w:t xml:space="preserve">relevant systems, network, and documentation </w:t>
      </w:r>
    </w:p>
    <w:p w:rsidRPr="004742E1" w:rsidR="00F475E6" w:rsidP="00BF34BD" w:rsidRDefault="00F475E6" w14:paraId="61A7CC1B" w14:textId="5DBDE1B7">
      <w:pPr>
        <w:pStyle w:val="ListParagraph"/>
        <w:widowControl/>
        <w:numPr>
          <w:ilvl w:val="0"/>
          <w:numId w:val="7"/>
        </w:numPr>
        <w:autoSpaceDE/>
        <w:autoSpaceDN/>
        <w:adjustRightInd/>
        <w:rPr>
          <w:rFonts w:asciiTheme="minorHAnsi" w:hAnsiTheme="minorHAnsi" w:cstheme="minorHAnsi"/>
          <w:sz w:val="20"/>
          <w:szCs w:val="20"/>
        </w:rPr>
      </w:pPr>
      <w:r w:rsidRPr="004742E1">
        <w:rPr>
          <w:rFonts w:asciiTheme="minorHAnsi" w:hAnsiTheme="minorHAnsi" w:cstheme="minorHAnsi"/>
          <w:sz w:val="20"/>
          <w:szCs w:val="20"/>
        </w:rPr>
        <w:t>Gilead team members to be available during their local business hours for calls to answer questions from WinWire team</w:t>
      </w:r>
    </w:p>
    <w:p w:rsidR="00F475E6" w:rsidP="00BF34BD" w:rsidRDefault="00F475E6" w14:paraId="7D4E13A1" w14:textId="20B3A286">
      <w:pPr>
        <w:pStyle w:val="ListParagraph"/>
        <w:widowControl/>
        <w:numPr>
          <w:ilvl w:val="0"/>
          <w:numId w:val="7"/>
        </w:numPr>
        <w:autoSpaceDE/>
        <w:autoSpaceDN/>
        <w:adjustRightInd/>
        <w:rPr>
          <w:rFonts w:asciiTheme="minorHAnsi" w:hAnsiTheme="minorHAnsi" w:cstheme="minorHAnsi"/>
          <w:sz w:val="20"/>
          <w:szCs w:val="20"/>
        </w:rPr>
      </w:pPr>
      <w:r w:rsidRPr="004742E1">
        <w:rPr>
          <w:rFonts w:asciiTheme="minorHAnsi" w:hAnsiTheme="minorHAnsi" w:cstheme="minorHAnsi"/>
          <w:sz w:val="20"/>
          <w:szCs w:val="20"/>
        </w:rPr>
        <w:t>Gilead will review all deliverables from the project team promptly and provide appropriate feedback and comments</w:t>
      </w:r>
    </w:p>
    <w:p w:rsidRPr="00204CF1" w:rsidR="00204CF1" w:rsidP="00BF34BD" w:rsidRDefault="00204CF1" w14:paraId="008B84F6" w14:textId="77777777">
      <w:pPr>
        <w:pStyle w:val="ListParagraph"/>
        <w:widowControl/>
        <w:numPr>
          <w:ilvl w:val="0"/>
          <w:numId w:val="7"/>
        </w:numPr>
        <w:autoSpaceDE/>
        <w:autoSpaceDN/>
        <w:adjustRightInd/>
        <w:rPr>
          <w:rFonts w:asciiTheme="minorHAnsi" w:hAnsiTheme="minorHAnsi" w:cstheme="minorHAnsi"/>
          <w:sz w:val="20"/>
          <w:szCs w:val="20"/>
        </w:rPr>
      </w:pPr>
      <w:r w:rsidRPr="00204CF1">
        <w:rPr>
          <w:rFonts w:asciiTheme="minorHAnsi" w:hAnsiTheme="minorHAnsi" w:cstheme="minorHAnsi"/>
          <w:sz w:val="20"/>
          <w:szCs w:val="20"/>
        </w:rPr>
        <w:t>Gilead to provide development environment for all development and unit testing activities</w:t>
      </w:r>
    </w:p>
    <w:p w:rsidRPr="00204CF1" w:rsidR="00204CF1" w:rsidP="00BF34BD" w:rsidRDefault="00204CF1" w14:paraId="037886CC" w14:textId="77777777">
      <w:pPr>
        <w:pStyle w:val="ListParagraph"/>
        <w:widowControl/>
        <w:numPr>
          <w:ilvl w:val="0"/>
          <w:numId w:val="7"/>
        </w:numPr>
        <w:autoSpaceDE/>
        <w:autoSpaceDN/>
        <w:adjustRightInd/>
        <w:rPr>
          <w:rFonts w:asciiTheme="minorHAnsi" w:hAnsiTheme="minorHAnsi" w:cstheme="minorHAnsi"/>
          <w:sz w:val="20"/>
          <w:szCs w:val="20"/>
        </w:rPr>
      </w:pPr>
      <w:r w:rsidRPr="00204CF1">
        <w:rPr>
          <w:rFonts w:asciiTheme="minorHAnsi" w:hAnsiTheme="minorHAnsi" w:cstheme="minorHAnsi"/>
          <w:sz w:val="20"/>
          <w:szCs w:val="20"/>
        </w:rPr>
        <w:t>Gilead to provide the testing environment to perform System and UAT testing</w:t>
      </w:r>
    </w:p>
    <w:p w:rsidRPr="00204CF1" w:rsidR="00204CF1" w:rsidP="00BF34BD" w:rsidRDefault="00204CF1" w14:paraId="41D7E0C8" w14:textId="77777777">
      <w:pPr>
        <w:pStyle w:val="ListParagraph"/>
        <w:widowControl/>
        <w:numPr>
          <w:ilvl w:val="0"/>
          <w:numId w:val="7"/>
        </w:numPr>
        <w:autoSpaceDE/>
        <w:autoSpaceDN/>
        <w:adjustRightInd/>
        <w:rPr>
          <w:rFonts w:asciiTheme="minorHAnsi" w:hAnsiTheme="minorHAnsi" w:cstheme="minorHAnsi"/>
          <w:sz w:val="20"/>
          <w:szCs w:val="20"/>
        </w:rPr>
      </w:pPr>
      <w:r w:rsidRPr="00204CF1">
        <w:rPr>
          <w:rFonts w:asciiTheme="minorHAnsi" w:hAnsiTheme="minorHAnsi" w:cstheme="minorHAnsi"/>
          <w:sz w:val="20"/>
          <w:szCs w:val="20"/>
        </w:rPr>
        <w:t xml:space="preserve">Gilead team will review and sign-off the design and other required documents </w:t>
      </w:r>
    </w:p>
    <w:p w:rsidRPr="00204CF1" w:rsidR="00204CF1" w:rsidP="00BF34BD" w:rsidRDefault="00204CF1" w14:paraId="11D71F20" w14:textId="77777777">
      <w:pPr>
        <w:pStyle w:val="ListParagraph"/>
        <w:widowControl/>
        <w:numPr>
          <w:ilvl w:val="0"/>
          <w:numId w:val="7"/>
        </w:numPr>
        <w:autoSpaceDE/>
        <w:autoSpaceDN/>
        <w:adjustRightInd/>
        <w:rPr>
          <w:rFonts w:asciiTheme="minorHAnsi" w:hAnsiTheme="minorHAnsi" w:cstheme="minorHAnsi"/>
          <w:sz w:val="20"/>
          <w:szCs w:val="20"/>
        </w:rPr>
      </w:pPr>
      <w:r w:rsidRPr="00204CF1">
        <w:rPr>
          <w:rFonts w:asciiTheme="minorHAnsi" w:hAnsiTheme="minorHAnsi" w:cstheme="minorHAnsi"/>
          <w:sz w:val="20"/>
          <w:szCs w:val="20"/>
        </w:rPr>
        <w:t>Gilead will provide access to its current systems for analysis and access to the latest version of relevant documents</w:t>
      </w:r>
    </w:p>
    <w:p w:rsidRPr="00204CF1" w:rsidR="00204CF1" w:rsidP="00BF34BD" w:rsidRDefault="00204CF1" w14:paraId="266EB7BD" w14:textId="46E9F94F">
      <w:pPr>
        <w:pStyle w:val="ListParagraph"/>
        <w:widowControl/>
        <w:numPr>
          <w:ilvl w:val="0"/>
          <w:numId w:val="7"/>
        </w:numPr>
        <w:autoSpaceDE/>
        <w:autoSpaceDN/>
        <w:adjustRightInd/>
        <w:rPr>
          <w:rFonts w:asciiTheme="minorHAnsi" w:hAnsiTheme="minorHAnsi" w:cstheme="minorHAnsi"/>
          <w:sz w:val="20"/>
          <w:szCs w:val="20"/>
        </w:rPr>
      </w:pPr>
      <w:r w:rsidRPr="00204CF1">
        <w:rPr>
          <w:rFonts w:asciiTheme="minorHAnsi" w:hAnsiTheme="minorHAnsi" w:cstheme="minorHAnsi"/>
          <w:sz w:val="20"/>
          <w:szCs w:val="20"/>
        </w:rPr>
        <w:t>Procurement of third-party tools will be the responsibility of Gilead if needed</w:t>
      </w:r>
    </w:p>
    <w:p w:rsidRPr="00334162" w:rsidR="004C49D4" w:rsidP="00F475E6" w:rsidRDefault="007E38DB" w14:paraId="7D567906" w14:textId="1256FC00">
      <w:pPr>
        <w:pStyle w:val="ListParagraph"/>
        <w:widowControl/>
        <w:autoSpaceDE/>
        <w:autoSpaceDN/>
        <w:adjustRightInd/>
        <w:ind w:left="810"/>
        <w:textAlignment w:val="center"/>
        <w:rPr>
          <w:rFonts w:cs="Arial" w:asciiTheme="minorHAnsi" w:hAnsiTheme="minorHAnsi"/>
          <w:sz w:val="20"/>
        </w:rPr>
      </w:pPr>
      <w:r w:rsidRPr="00334162">
        <w:rPr>
          <w:rFonts w:asciiTheme="minorHAnsi" w:hAnsiTheme="minorHAnsi" w:cstheme="minorHAnsi"/>
          <w:sz w:val="20"/>
        </w:rPr>
        <w:t xml:space="preserve"> </w:t>
      </w:r>
    </w:p>
    <w:p w:rsidR="00421D0D" w:rsidRDefault="00421D0D" w14:paraId="16D248FB" w14:textId="77777777">
      <w:pPr>
        <w:rPr>
          <w:rFonts w:cs="Arial" w:asciiTheme="minorHAnsi" w:hAnsiTheme="minorHAnsi"/>
          <w:sz w:val="20"/>
        </w:rPr>
      </w:pPr>
    </w:p>
    <w:p w:rsidR="00421D0D" w:rsidRDefault="00DA5757" w14:paraId="1C467511" w14:textId="0C35C53E">
      <w:pPr>
        <w:tabs>
          <w:tab w:val="left" w:pos="720"/>
        </w:tabs>
        <w:rPr>
          <w:rFonts w:cs="Arial" w:asciiTheme="minorHAnsi" w:hAnsiTheme="minorHAnsi"/>
          <w:sz w:val="20"/>
        </w:rPr>
      </w:pPr>
      <w:r>
        <w:rPr>
          <w:rFonts w:cs="Arial" w:asciiTheme="minorHAnsi" w:hAnsiTheme="minorHAnsi"/>
          <w:sz w:val="20"/>
        </w:rPr>
        <w:t>2.</w:t>
      </w:r>
      <w:r>
        <w:rPr>
          <w:rFonts w:cs="Arial" w:asciiTheme="minorHAnsi" w:hAnsiTheme="minorHAnsi"/>
          <w:sz w:val="20"/>
        </w:rPr>
        <w:tab/>
      </w:r>
      <w:r>
        <w:rPr>
          <w:rFonts w:cs="Arial" w:asciiTheme="minorHAnsi" w:hAnsiTheme="minorHAnsi"/>
          <w:b/>
          <w:sz w:val="20"/>
        </w:rPr>
        <w:t xml:space="preserve">Term: </w:t>
      </w:r>
      <w:r>
        <w:rPr>
          <w:rFonts w:cs="Arial" w:asciiTheme="minorHAnsi" w:hAnsiTheme="minorHAnsi"/>
          <w:sz w:val="20"/>
        </w:rPr>
        <w:tab/>
      </w:r>
      <w:r>
        <w:rPr>
          <w:rFonts w:cs="Arial" w:asciiTheme="minorHAnsi" w:hAnsiTheme="minorHAnsi"/>
          <w:sz w:val="20"/>
        </w:rPr>
        <w:t xml:space="preserve">Services will begin on </w:t>
      </w:r>
      <w:r w:rsidRPr="00FF7166" w:rsidR="0005393E">
        <w:rPr>
          <w:rFonts w:cs="Arial" w:asciiTheme="minorHAnsi" w:hAnsiTheme="minorHAnsi"/>
          <w:sz w:val="20"/>
        </w:rPr>
        <w:t>02</w:t>
      </w:r>
      <w:r w:rsidRPr="00FF7166" w:rsidR="00033A20">
        <w:rPr>
          <w:rFonts w:cs="Arial" w:asciiTheme="minorHAnsi" w:hAnsiTheme="minorHAnsi"/>
          <w:sz w:val="20"/>
        </w:rPr>
        <w:t>/</w:t>
      </w:r>
      <w:r w:rsidRPr="00FF7166" w:rsidR="0005393E">
        <w:rPr>
          <w:rFonts w:cs="Arial" w:asciiTheme="minorHAnsi" w:hAnsiTheme="minorHAnsi"/>
          <w:sz w:val="20"/>
        </w:rPr>
        <w:t>15</w:t>
      </w:r>
      <w:r w:rsidRPr="00FF7166" w:rsidR="00033A20">
        <w:rPr>
          <w:rFonts w:cs="Arial" w:asciiTheme="minorHAnsi" w:hAnsiTheme="minorHAnsi"/>
          <w:sz w:val="20"/>
        </w:rPr>
        <w:t>/</w:t>
      </w:r>
      <w:r w:rsidRPr="00FF7166" w:rsidR="0005393E">
        <w:rPr>
          <w:rFonts w:cs="Arial" w:asciiTheme="minorHAnsi" w:hAnsiTheme="minorHAnsi"/>
          <w:sz w:val="20"/>
        </w:rPr>
        <w:t>2021</w:t>
      </w:r>
      <w:r>
        <w:rPr>
          <w:rFonts w:cs="Arial" w:asciiTheme="minorHAnsi" w:hAnsiTheme="minorHAnsi"/>
          <w:sz w:val="20"/>
        </w:rPr>
        <w:t xml:space="preserve"> and </w:t>
      </w:r>
      <w:r w:rsidRPr="00422FDF" w:rsidR="00F242E6">
        <w:rPr>
          <w:rFonts w:asciiTheme="minorHAnsi" w:hAnsiTheme="minorHAnsi"/>
          <w:sz w:val="20"/>
        </w:rPr>
        <w:t xml:space="preserve">will be completed </w:t>
      </w:r>
      <w:r w:rsidRPr="00E46C1D" w:rsidR="00F242E6">
        <w:rPr>
          <w:rFonts w:asciiTheme="minorHAnsi" w:hAnsiTheme="minorHAnsi"/>
          <w:sz w:val="20"/>
        </w:rPr>
        <w:t xml:space="preserve">in </w:t>
      </w:r>
      <w:r w:rsidR="0064109D">
        <w:rPr>
          <w:rFonts w:asciiTheme="minorHAnsi" w:hAnsiTheme="minorHAnsi"/>
          <w:b/>
          <w:bCs/>
          <w:sz w:val="20"/>
        </w:rPr>
        <w:t>1</w:t>
      </w:r>
      <w:r w:rsidR="0053128F">
        <w:rPr>
          <w:rFonts w:asciiTheme="minorHAnsi" w:hAnsiTheme="minorHAnsi"/>
          <w:b/>
          <w:bCs/>
          <w:sz w:val="20"/>
        </w:rPr>
        <w:t>0</w:t>
      </w:r>
      <w:r w:rsidRPr="00E46C1D" w:rsidR="0064109D">
        <w:rPr>
          <w:rFonts w:asciiTheme="minorHAnsi" w:hAnsiTheme="minorHAnsi"/>
          <w:b/>
          <w:bCs/>
          <w:sz w:val="20"/>
        </w:rPr>
        <w:t xml:space="preserve"> </w:t>
      </w:r>
      <w:r w:rsidRPr="00E46C1D" w:rsidR="00F242E6">
        <w:rPr>
          <w:rFonts w:asciiTheme="minorHAnsi" w:hAnsiTheme="minorHAnsi"/>
          <w:b/>
          <w:bCs/>
          <w:sz w:val="20"/>
        </w:rPr>
        <w:t>calendar weeks</w:t>
      </w:r>
      <w:r w:rsidRPr="00E46C1D" w:rsidR="00F242E6">
        <w:rPr>
          <w:rFonts w:asciiTheme="minorHAnsi" w:hAnsiTheme="minorHAnsi"/>
          <w:sz w:val="20"/>
        </w:rPr>
        <w:t xml:space="preserve"> from</w:t>
      </w:r>
      <w:r w:rsidRPr="006458D6" w:rsidR="00F242E6">
        <w:rPr>
          <w:rFonts w:asciiTheme="minorHAnsi" w:hAnsiTheme="minorHAnsi"/>
          <w:sz w:val="20"/>
        </w:rPr>
        <w:t xml:space="preserve"> the</w:t>
      </w:r>
      <w:r w:rsidRPr="008B633C" w:rsidR="00F242E6">
        <w:rPr>
          <w:rFonts w:asciiTheme="minorHAnsi" w:hAnsiTheme="minorHAnsi"/>
          <w:sz w:val="20"/>
        </w:rPr>
        <w:t xml:space="preserve"> start date</w:t>
      </w:r>
    </w:p>
    <w:p w:rsidR="00651B88" w:rsidRDefault="00651B88" w14:paraId="570C85BD" w14:textId="77777777">
      <w:pPr>
        <w:tabs>
          <w:tab w:val="left" w:pos="-720"/>
        </w:tabs>
        <w:rPr>
          <w:rFonts w:cs="Arial" w:asciiTheme="minorHAnsi" w:hAnsiTheme="minorHAnsi"/>
          <w:sz w:val="20"/>
        </w:rPr>
      </w:pPr>
    </w:p>
    <w:p w:rsidR="00421D0D" w:rsidRDefault="00DA5757" w14:paraId="32CD952B" w14:textId="07B85940">
      <w:pPr>
        <w:jc w:val="both"/>
        <w:rPr>
          <w:rFonts w:cs="Arial" w:asciiTheme="minorHAnsi" w:hAnsiTheme="minorHAnsi"/>
          <w:sz w:val="20"/>
          <w:szCs w:val="20"/>
        </w:rPr>
      </w:pPr>
      <w:r>
        <w:rPr>
          <w:rFonts w:cs="Arial" w:asciiTheme="minorHAnsi" w:hAnsiTheme="minorHAnsi"/>
          <w:sz w:val="20"/>
        </w:rPr>
        <w:t>3.</w:t>
      </w:r>
      <w:r>
        <w:rPr>
          <w:rFonts w:cs="Arial" w:asciiTheme="minorHAnsi" w:hAnsiTheme="minorHAnsi"/>
          <w:b/>
          <w:sz w:val="20"/>
        </w:rPr>
        <w:tab/>
      </w:r>
      <w:r>
        <w:rPr>
          <w:rFonts w:cs="Arial" w:asciiTheme="minorHAnsi" w:hAnsiTheme="minorHAnsi"/>
          <w:b/>
          <w:sz w:val="20"/>
        </w:rPr>
        <w:t>Tasks/Deliverables/Acceptance Criteria:</w:t>
      </w:r>
      <w:r>
        <w:rPr>
          <w:rFonts w:cs="Arial" w:asciiTheme="minorHAnsi" w:hAnsiTheme="minorHAnsi"/>
          <w:sz w:val="20"/>
          <w:szCs w:val="20"/>
        </w:rPr>
        <w:t xml:space="preserve"> </w:t>
      </w:r>
    </w:p>
    <w:p w:rsidR="00421D0D" w:rsidRDefault="00421D0D" w14:paraId="13E06DF6" w14:textId="77777777">
      <w:pPr>
        <w:jc w:val="both"/>
        <w:rPr>
          <w:rFonts w:cs="Arial" w:asciiTheme="minorHAnsi" w:hAnsiTheme="minorHAnsi"/>
          <w:sz w:val="20"/>
          <w:szCs w:val="20"/>
        </w:rPr>
      </w:pPr>
    </w:p>
    <w:p w:rsidR="00421D0D" w:rsidRDefault="00DA5757" w14:paraId="23E739F4" w14:textId="3625E7CB">
      <w:pPr>
        <w:jc w:val="both"/>
        <w:rPr>
          <w:rFonts w:cs="Arial" w:asciiTheme="minorHAnsi" w:hAnsiTheme="minorHAnsi"/>
          <w:sz w:val="20"/>
          <w:szCs w:val="20"/>
        </w:rPr>
      </w:pPr>
      <w:r>
        <w:rPr>
          <w:rFonts w:cs="Arial" w:asciiTheme="minorHAnsi" w:hAnsiTheme="minorHAnsi"/>
          <w:sz w:val="20"/>
          <w:szCs w:val="20"/>
        </w:rPr>
        <w:t xml:space="preserve">All Deliverables are subject to review and acceptance by Gilead.  Any acceptance process set forth in the Agreement shall apply.  In addition to the general Acceptance Criteria below, each Deliverable is also subject to additional Acceptance Criteria specific to such Deliverable.  </w:t>
      </w:r>
      <w:r w:rsidR="0011322A">
        <w:rPr>
          <w:rFonts w:cs="Arial" w:asciiTheme="minorHAnsi" w:hAnsiTheme="minorHAnsi"/>
          <w:sz w:val="20"/>
          <w:szCs w:val="20"/>
        </w:rPr>
        <w:t xml:space="preserve"> </w:t>
      </w:r>
    </w:p>
    <w:p w:rsidR="00421D0D" w:rsidRDefault="00421D0D" w14:paraId="78A71955" w14:textId="77777777">
      <w:pPr>
        <w:jc w:val="both"/>
        <w:rPr>
          <w:rFonts w:cs="Arial" w:asciiTheme="minorHAnsi" w:hAnsiTheme="minorHAnsi"/>
          <w:b/>
          <w:sz w:val="20"/>
        </w:rPr>
      </w:pPr>
    </w:p>
    <w:p w:rsidR="00421D0D" w:rsidRDefault="00DA5757" w14:paraId="3D83CDF6" w14:textId="2A2C4A68">
      <w:pPr>
        <w:jc w:val="both"/>
        <w:rPr>
          <w:rFonts w:cs="Arial" w:asciiTheme="minorHAnsi" w:hAnsiTheme="minorHAnsi"/>
          <w:sz w:val="20"/>
          <w:szCs w:val="20"/>
        </w:rPr>
      </w:pPr>
      <w:r>
        <w:rPr>
          <w:rFonts w:cs="Arial" w:asciiTheme="minorHAnsi" w:hAnsiTheme="minorHAnsi"/>
          <w:i/>
          <w:sz w:val="20"/>
          <w:szCs w:val="20"/>
        </w:rPr>
        <w:lastRenderedPageBreak/>
        <w:t>General Acceptance Criteria:</w:t>
      </w:r>
      <w:r>
        <w:rPr>
          <w:rFonts w:cs="Arial" w:asciiTheme="minorHAnsi" w:hAnsiTheme="minorHAnsi"/>
          <w:sz w:val="20"/>
          <w:szCs w:val="20"/>
        </w:rPr>
        <w:t xml:space="preserve"> The Services shall be performed in a manner consistent with generally accepted and current </w:t>
      </w:r>
      <w:r>
        <w:rPr>
          <w:rFonts w:cs="Arial" w:asciiTheme="minorHAnsi" w:hAnsiTheme="minorHAnsi"/>
          <w:sz w:val="20"/>
          <w:szCs w:val="20"/>
          <w:highlight w:val="lightGray"/>
        </w:rPr>
        <w:t>information technology</w:t>
      </w:r>
      <w:r>
        <w:rPr>
          <w:rFonts w:cs="Arial" w:asciiTheme="minorHAnsi" w:hAnsiTheme="minorHAnsi"/>
          <w:sz w:val="20"/>
          <w:szCs w:val="20"/>
        </w:rPr>
        <w:t xml:space="preserve"> industry standards and in accordance with Gilead’s directions and standard operating procedures.  The Deliverables shall be compliant with system documentation and </w:t>
      </w:r>
      <w:r w:rsidR="004636C5">
        <w:rPr>
          <w:rFonts w:cs="Arial" w:asciiTheme="minorHAnsi" w:hAnsiTheme="minorHAnsi"/>
          <w:sz w:val="20"/>
          <w:szCs w:val="20"/>
        </w:rPr>
        <w:t>specifications and</w:t>
      </w:r>
      <w:r>
        <w:rPr>
          <w:rFonts w:cs="Arial" w:asciiTheme="minorHAnsi" w:hAnsiTheme="minorHAnsi"/>
          <w:sz w:val="20"/>
          <w:szCs w:val="20"/>
        </w:rPr>
        <w:t xml:space="preserve"> shall be fully integrated into Gilead’s systems such that no latency, delay, </w:t>
      </w:r>
      <w:r w:rsidR="004636C5">
        <w:rPr>
          <w:rFonts w:cs="Arial" w:asciiTheme="minorHAnsi" w:hAnsiTheme="minorHAnsi"/>
          <w:sz w:val="20"/>
          <w:szCs w:val="20"/>
        </w:rPr>
        <w:t>redundancy,</w:t>
      </w:r>
      <w:r>
        <w:rPr>
          <w:rFonts w:cs="Arial" w:asciiTheme="minorHAnsi" w:hAnsiTheme="minorHAnsi"/>
          <w:sz w:val="20"/>
          <w:szCs w:val="20"/>
        </w:rPr>
        <w:t xml:space="preserve"> or system degradation is experienced.  The Deliverables shall perform in accordance with any specifications and requirements agreed to between the parties, in a manner that meets Gilead’s project objectives, passes Gilead user acceptance testing, and to Gilead’s reasonable satisfaction</w:t>
      </w:r>
    </w:p>
    <w:p w:rsidR="003A77D6" w:rsidRDefault="003A77D6" w14:paraId="002F45F0" w14:textId="37F67EC6">
      <w:pPr>
        <w:jc w:val="both"/>
        <w:rPr>
          <w:rFonts w:cs="Arial" w:asciiTheme="minorHAnsi" w:hAnsiTheme="minorHAnsi"/>
          <w:sz w:val="20"/>
          <w:szCs w:val="20"/>
        </w:rPr>
      </w:pPr>
    </w:p>
    <w:tbl>
      <w:tblPr>
        <w:tblStyle w:val="TableGrid"/>
        <w:tblW w:w="9360" w:type="dxa"/>
        <w:tblInd w:w="-5" w:type="dxa"/>
        <w:tblLook w:val="04A0" w:firstRow="1" w:lastRow="0" w:firstColumn="1" w:lastColumn="0" w:noHBand="0" w:noVBand="1"/>
      </w:tblPr>
      <w:tblGrid>
        <w:gridCol w:w="990"/>
        <w:gridCol w:w="4634"/>
        <w:gridCol w:w="3736"/>
      </w:tblGrid>
      <w:tr w:rsidRPr="002C7497" w:rsidR="000C1339" w:rsidTr="000C1339" w14:paraId="6CEAFDEC" w14:textId="77777777">
        <w:trPr>
          <w:trHeight w:val="246"/>
        </w:trPr>
        <w:tc>
          <w:tcPr>
            <w:tcW w:w="990" w:type="dxa"/>
            <w:tcBorders>
              <w:top w:val="single" w:color="000000" w:sz="4" w:space="0"/>
              <w:left w:val="single" w:color="000000" w:sz="4" w:space="0"/>
              <w:bottom w:val="single" w:color="000000" w:sz="4" w:space="0"/>
              <w:right w:val="single" w:color="000000" w:sz="4" w:space="0"/>
            </w:tcBorders>
            <w:shd w:val="clear" w:color="auto" w:fill="DBE5F1" w:themeFill="accent1" w:themeFillTint="33"/>
            <w:hideMark/>
          </w:tcPr>
          <w:p w:rsidRPr="002C7497" w:rsidR="000C1339" w:rsidP="002C7497" w:rsidRDefault="000C1339" w14:paraId="35E659FD" w14:textId="77777777">
            <w:pPr>
              <w:jc w:val="center"/>
              <w:rPr>
                <w:rFonts w:cs="Arial"/>
                <w:b/>
                <w:sz w:val="20"/>
                <w:szCs w:val="20"/>
              </w:rPr>
            </w:pPr>
            <w:r w:rsidRPr="002C7497">
              <w:rPr>
                <w:rFonts w:cs="Arial"/>
                <w:b/>
                <w:sz w:val="20"/>
                <w:szCs w:val="20"/>
              </w:rPr>
              <w:t>Week(s)</w:t>
            </w:r>
          </w:p>
        </w:tc>
        <w:tc>
          <w:tcPr>
            <w:tcW w:w="4634" w:type="dxa"/>
            <w:tcBorders>
              <w:top w:val="single" w:color="000000" w:sz="4" w:space="0"/>
              <w:left w:val="single" w:color="000000" w:sz="4" w:space="0"/>
              <w:bottom w:val="single" w:color="000000" w:sz="4" w:space="0"/>
              <w:right w:val="single" w:color="000000" w:sz="4" w:space="0"/>
            </w:tcBorders>
            <w:shd w:val="clear" w:color="auto" w:fill="DBE5F1" w:themeFill="accent1" w:themeFillTint="33"/>
            <w:hideMark/>
          </w:tcPr>
          <w:p w:rsidRPr="002C7497" w:rsidR="000C1339" w:rsidP="002C7497" w:rsidRDefault="000C1339" w14:paraId="611720C4" w14:textId="673FD97D">
            <w:pPr>
              <w:jc w:val="center"/>
              <w:rPr>
                <w:rFonts w:cs="Arial"/>
                <w:b/>
                <w:sz w:val="20"/>
                <w:szCs w:val="20"/>
              </w:rPr>
            </w:pPr>
            <w:r w:rsidRPr="002C7497">
              <w:rPr>
                <w:rFonts w:cs="Arial"/>
                <w:b/>
                <w:sz w:val="20"/>
                <w:szCs w:val="20"/>
              </w:rPr>
              <w:t xml:space="preserve">WinWire Team’s </w:t>
            </w:r>
            <w:r w:rsidR="005211DC">
              <w:rPr>
                <w:rFonts w:cs="Arial"/>
                <w:b/>
                <w:sz w:val="20"/>
                <w:szCs w:val="20"/>
              </w:rPr>
              <w:t>Activities</w:t>
            </w:r>
          </w:p>
        </w:tc>
        <w:tc>
          <w:tcPr>
            <w:tcW w:w="3736" w:type="dxa"/>
            <w:tcBorders>
              <w:top w:val="single" w:color="000000" w:sz="4" w:space="0"/>
              <w:left w:val="single" w:color="000000" w:sz="4" w:space="0"/>
              <w:bottom w:val="single" w:color="000000" w:sz="4" w:space="0"/>
              <w:right w:val="single" w:color="000000" w:sz="4" w:space="0"/>
            </w:tcBorders>
            <w:shd w:val="clear" w:color="auto" w:fill="DBE5F1" w:themeFill="accent1" w:themeFillTint="33"/>
            <w:hideMark/>
          </w:tcPr>
          <w:p w:rsidRPr="002C7497" w:rsidR="000C1339" w:rsidP="002C7497" w:rsidRDefault="000C1339" w14:paraId="4F50E195" w14:textId="448C93BF">
            <w:pPr>
              <w:jc w:val="center"/>
              <w:rPr>
                <w:rFonts w:cs="Arial"/>
                <w:b/>
                <w:sz w:val="20"/>
                <w:szCs w:val="20"/>
              </w:rPr>
            </w:pPr>
            <w:r>
              <w:rPr>
                <w:rFonts w:cs="Arial"/>
                <w:b/>
                <w:sz w:val="20"/>
                <w:szCs w:val="20"/>
              </w:rPr>
              <w:t>Gilead</w:t>
            </w:r>
            <w:r w:rsidRPr="002C7497">
              <w:rPr>
                <w:rFonts w:cs="Arial"/>
                <w:sz w:val="20"/>
                <w:szCs w:val="20"/>
              </w:rPr>
              <w:t xml:space="preserve"> </w:t>
            </w:r>
            <w:r w:rsidRPr="002C7497">
              <w:rPr>
                <w:rFonts w:cs="Arial"/>
                <w:b/>
                <w:sz w:val="20"/>
                <w:szCs w:val="20"/>
              </w:rPr>
              <w:t>Team’s Tasks</w:t>
            </w:r>
          </w:p>
        </w:tc>
      </w:tr>
      <w:tr w:rsidRPr="002C7497" w:rsidR="000C1339" w:rsidTr="000C1339" w14:paraId="7DA0C78E" w14:textId="77777777">
        <w:trPr>
          <w:trHeight w:val="377"/>
        </w:trPr>
        <w:tc>
          <w:tcPr>
            <w:tcW w:w="990" w:type="dxa"/>
            <w:tcBorders>
              <w:top w:val="single" w:color="000000" w:sz="4" w:space="0"/>
              <w:left w:val="single" w:color="000000" w:sz="4" w:space="0"/>
              <w:bottom w:val="single" w:color="000000" w:sz="4" w:space="0"/>
              <w:right w:val="single" w:color="000000" w:sz="4" w:space="0"/>
            </w:tcBorders>
            <w:hideMark/>
          </w:tcPr>
          <w:p w:rsidRPr="002C7497" w:rsidR="000C1339" w:rsidP="002C7497" w:rsidRDefault="000C1339" w14:paraId="0E1C3D0D" w14:textId="77777777">
            <w:pPr>
              <w:jc w:val="center"/>
              <w:rPr>
                <w:rFonts w:cs="Arial"/>
                <w:sz w:val="20"/>
                <w:szCs w:val="20"/>
              </w:rPr>
            </w:pPr>
            <w:r w:rsidRPr="002C7497">
              <w:rPr>
                <w:rFonts w:cs="Arial"/>
                <w:sz w:val="20"/>
                <w:szCs w:val="20"/>
              </w:rPr>
              <w:t>1</w:t>
            </w:r>
          </w:p>
        </w:tc>
        <w:tc>
          <w:tcPr>
            <w:tcW w:w="4634" w:type="dxa"/>
            <w:tcBorders>
              <w:top w:val="single" w:color="000000" w:sz="4" w:space="0"/>
              <w:left w:val="single" w:color="000000" w:sz="4" w:space="0"/>
              <w:bottom w:val="single" w:color="000000" w:sz="4" w:space="0"/>
              <w:right w:val="single" w:color="000000" w:sz="4" w:space="0"/>
            </w:tcBorders>
            <w:hideMark/>
          </w:tcPr>
          <w:p w:rsidRPr="002C7497" w:rsidR="00E86A66" w:rsidP="002C7497" w:rsidRDefault="00E86A66" w14:paraId="6541C5E0" w14:textId="7771F0E0">
            <w:pPr>
              <w:widowControl/>
              <w:autoSpaceDE/>
              <w:autoSpaceDN/>
              <w:adjustRightInd/>
              <w:rPr>
                <w:rFonts w:cs="Arial"/>
                <w:sz w:val="20"/>
                <w:szCs w:val="20"/>
              </w:rPr>
            </w:pPr>
            <w:r>
              <w:rPr>
                <w:rFonts w:cs="Arial"/>
                <w:sz w:val="20"/>
                <w:szCs w:val="20"/>
              </w:rPr>
              <w:t>Sprint 0</w:t>
            </w:r>
          </w:p>
          <w:p w:rsidRPr="002C7497" w:rsidR="000C1339" w:rsidP="00BF34BD" w:rsidRDefault="000C1339" w14:paraId="6C5EC801" w14:textId="1A024C9C">
            <w:pPr>
              <w:pStyle w:val="ListParagraph"/>
              <w:widowControl/>
              <w:numPr>
                <w:ilvl w:val="0"/>
                <w:numId w:val="12"/>
              </w:numPr>
              <w:autoSpaceDE/>
              <w:autoSpaceDN/>
              <w:adjustRightInd/>
              <w:rPr>
                <w:rFonts w:cs="Arial"/>
                <w:sz w:val="20"/>
                <w:szCs w:val="20"/>
              </w:rPr>
            </w:pPr>
            <w:r w:rsidRPr="002C7497">
              <w:rPr>
                <w:rFonts w:cs="Arial"/>
                <w:sz w:val="20"/>
                <w:szCs w:val="20"/>
              </w:rPr>
              <w:t>Requirement gathering sprint planning sessions</w:t>
            </w:r>
          </w:p>
          <w:p w:rsidRPr="002C7497" w:rsidR="000C1339" w:rsidP="00BF34BD" w:rsidRDefault="000C1339" w14:paraId="0B2BB59E" w14:textId="2CD9E24B">
            <w:pPr>
              <w:pStyle w:val="ListParagraph"/>
              <w:widowControl/>
              <w:numPr>
                <w:ilvl w:val="0"/>
                <w:numId w:val="12"/>
              </w:numPr>
              <w:autoSpaceDE/>
              <w:autoSpaceDN/>
              <w:adjustRightInd/>
              <w:rPr>
                <w:rFonts w:cs="Arial"/>
                <w:sz w:val="20"/>
                <w:szCs w:val="20"/>
              </w:rPr>
            </w:pPr>
            <w:r w:rsidRPr="002C7497">
              <w:rPr>
                <w:rFonts w:cs="Arial"/>
                <w:sz w:val="20"/>
                <w:szCs w:val="20"/>
              </w:rPr>
              <w:t xml:space="preserve">Develop UI mockups and present it to </w:t>
            </w:r>
            <w:r>
              <w:rPr>
                <w:rFonts w:cs="Arial"/>
                <w:sz w:val="20"/>
                <w:szCs w:val="20"/>
              </w:rPr>
              <w:t>Gilead</w:t>
            </w:r>
            <w:r w:rsidRPr="002C7497">
              <w:rPr>
                <w:rFonts w:cs="Arial"/>
                <w:sz w:val="20"/>
                <w:szCs w:val="20"/>
              </w:rPr>
              <w:t xml:space="preserve"> team</w:t>
            </w:r>
          </w:p>
          <w:p w:rsidRPr="005C3A75" w:rsidR="00A2463A" w:rsidP="00BF34BD" w:rsidRDefault="00A2463A" w14:paraId="3D28A098" w14:textId="77777777">
            <w:pPr>
              <w:pStyle w:val="ListParagraph"/>
              <w:widowControl/>
              <w:numPr>
                <w:ilvl w:val="0"/>
                <w:numId w:val="12"/>
              </w:numPr>
              <w:autoSpaceDE/>
              <w:autoSpaceDN/>
              <w:adjustRightInd/>
              <w:textAlignment w:val="center"/>
              <w:rPr>
                <w:rFonts w:cstheme="minorHAnsi"/>
                <w:sz w:val="20"/>
              </w:rPr>
            </w:pPr>
            <w:r w:rsidRPr="005C3A75">
              <w:rPr>
                <w:rFonts w:cstheme="minorHAnsi"/>
                <w:sz w:val="20"/>
              </w:rPr>
              <w:t>Backlog – User stories, Sprint plan</w:t>
            </w:r>
          </w:p>
          <w:p w:rsidR="000C1339" w:rsidP="00BF34BD" w:rsidRDefault="00A2463A" w14:paraId="26E32D91" w14:textId="2F8EB8B5">
            <w:pPr>
              <w:pStyle w:val="ListParagraph"/>
              <w:widowControl/>
              <w:numPr>
                <w:ilvl w:val="0"/>
                <w:numId w:val="12"/>
              </w:numPr>
              <w:autoSpaceDE/>
              <w:autoSpaceDN/>
              <w:adjustRightInd/>
              <w:rPr>
                <w:rFonts w:cs="Arial"/>
                <w:sz w:val="20"/>
                <w:szCs w:val="20"/>
              </w:rPr>
            </w:pPr>
            <w:r>
              <w:rPr>
                <w:rFonts w:cs="Arial"/>
                <w:sz w:val="20"/>
                <w:szCs w:val="20"/>
              </w:rPr>
              <w:t>MVP</w:t>
            </w:r>
            <w:r w:rsidRPr="002C7497" w:rsidR="000C1339">
              <w:rPr>
                <w:rFonts w:cs="Arial"/>
                <w:sz w:val="20"/>
                <w:szCs w:val="20"/>
              </w:rPr>
              <w:t xml:space="preserve"> design activities</w:t>
            </w:r>
          </w:p>
          <w:p w:rsidRPr="002C7497" w:rsidR="00CA59B2" w:rsidP="00BF34BD" w:rsidRDefault="00CA59B2" w14:paraId="1150CAED" w14:textId="6385B166">
            <w:pPr>
              <w:pStyle w:val="ListParagraph"/>
              <w:widowControl/>
              <w:numPr>
                <w:ilvl w:val="0"/>
                <w:numId w:val="12"/>
              </w:numPr>
              <w:autoSpaceDE/>
              <w:autoSpaceDN/>
              <w:adjustRightInd/>
              <w:rPr>
                <w:rFonts w:cs="Arial"/>
                <w:sz w:val="20"/>
                <w:szCs w:val="20"/>
              </w:rPr>
            </w:pPr>
            <w:r w:rsidRPr="005C3A75">
              <w:rPr>
                <w:rFonts w:cstheme="minorHAnsi"/>
                <w:sz w:val="20"/>
              </w:rPr>
              <w:t>Test execution plan and test cases</w:t>
            </w:r>
          </w:p>
          <w:p w:rsidRPr="002C7497" w:rsidR="000C1339" w:rsidP="00BF34BD" w:rsidRDefault="000C1339" w14:paraId="7457CBDE" w14:textId="77777777">
            <w:pPr>
              <w:pStyle w:val="ListParagraph"/>
              <w:widowControl/>
              <w:numPr>
                <w:ilvl w:val="0"/>
                <w:numId w:val="12"/>
              </w:numPr>
              <w:autoSpaceDE/>
              <w:autoSpaceDN/>
              <w:adjustRightInd/>
              <w:rPr>
                <w:rFonts w:cs="Arial"/>
                <w:sz w:val="20"/>
                <w:szCs w:val="20"/>
              </w:rPr>
            </w:pPr>
            <w:r w:rsidRPr="002C7497">
              <w:rPr>
                <w:rFonts w:cs="Arial"/>
                <w:sz w:val="20"/>
                <w:szCs w:val="20"/>
              </w:rPr>
              <w:t>Daily scrum calls</w:t>
            </w:r>
          </w:p>
        </w:tc>
        <w:tc>
          <w:tcPr>
            <w:tcW w:w="3736" w:type="dxa"/>
            <w:tcBorders>
              <w:top w:val="single" w:color="000000" w:sz="4" w:space="0"/>
              <w:left w:val="single" w:color="000000" w:sz="4" w:space="0"/>
              <w:bottom w:val="single" w:color="000000" w:sz="4" w:space="0"/>
              <w:right w:val="single" w:color="000000" w:sz="4" w:space="0"/>
            </w:tcBorders>
            <w:hideMark/>
          </w:tcPr>
          <w:p w:rsidRPr="002C7497" w:rsidR="000C1339" w:rsidP="00BF34BD" w:rsidRDefault="000C1339" w14:paraId="67350CB1" w14:textId="3DCB2AB7">
            <w:pPr>
              <w:pStyle w:val="ListParagraph"/>
              <w:widowControl/>
              <w:numPr>
                <w:ilvl w:val="0"/>
                <w:numId w:val="13"/>
              </w:numPr>
              <w:autoSpaceDE/>
              <w:autoSpaceDN/>
              <w:adjustRightInd/>
              <w:rPr>
                <w:rFonts w:cs="Arial"/>
                <w:sz w:val="20"/>
                <w:szCs w:val="20"/>
              </w:rPr>
            </w:pPr>
            <w:r w:rsidRPr="002C7497">
              <w:rPr>
                <w:rFonts w:cs="Arial"/>
                <w:sz w:val="20"/>
                <w:szCs w:val="20"/>
              </w:rPr>
              <w:t>Meeting time for key stakeholders and technical SME</w:t>
            </w:r>
          </w:p>
          <w:p w:rsidRPr="002C7497" w:rsidR="000C1339" w:rsidP="00BF34BD" w:rsidRDefault="000C1339" w14:paraId="7934C4AE" w14:textId="77777777">
            <w:pPr>
              <w:pStyle w:val="ListParagraph"/>
              <w:widowControl/>
              <w:numPr>
                <w:ilvl w:val="0"/>
                <w:numId w:val="13"/>
              </w:numPr>
              <w:autoSpaceDE/>
              <w:autoSpaceDN/>
              <w:adjustRightInd/>
              <w:rPr>
                <w:rFonts w:cs="Arial"/>
                <w:sz w:val="20"/>
                <w:szCs w:val="20"/>
              </w:rPr>
            </w:pPr>
            <w:r w:rsidRPr="002C7497">
              <w:rPr>
                <w:rFonts w:cs="Arial"/>
                <w:sz w:val="20"/>
                <w:szCs w:val="20"/>
              </w:rPr>
              <w:t>Participate in requirements and technical design sessions</w:t>
            </w:r>
          </w:p>
          <w:p w:rsidRPr="002C7497" w:rsidR="000C1339" w:rsidP="00BF34BD" w:rsidRDefault="000C1339" w14:paraId="786A3401" w14:textId="77777777">
            <w:pPr>
              <w:pStyle w:val="ListParagraph"/>
              <w:widowControl/>
              <w:numPr>
                <w:ilvl w:val="0"/>
                <w:numId w:val="13"/>
              </w:numPr>
              <w:autoSpaceDE/>
              <w:autoSpaceDN/>
              <w:adjustRightInd/>
              <w:rPr>
                <w:rFonts w:cs="Arial"/>
                <w:sz w:val="20"/>
                <w:szCs w:val="20"/>
              </w:rPr>
            </w:pPr>
            <w:r w:rsidRPr="002C7497">
              <w:rPr>
                <w:rFonts w:cs="Arial"/>
                <w:sz w:val="20"/>
                <w:szCs w:val="20"/>
              </w:rPr>
              <w:t xml:space="preserve">Meeting time to clarify WinWire team’s question </w:t>
            </w:r>
          </w:p>
          <w:p w:rsidRPr="002C7497" w:rsidR="000C1339" w:rsidP="00BF34BD" w:rsidRDefault="000C1339" w14:paraId="1D5A00AD" w14:textId="77777777">
            <w:pPr>
              <w:pStyle w:val="ListParagraph"/>
              <w:widowControl/>
              <w:numPr>
                <w:ilvl w:val="0"/>
                <w:numId w:val="13"/>
              </w:numPr>
              <w:autoSpaceDE/>
              <w:autoSpaceDN/>
              <w:adjustRightInd/>
              <w:rPr>
                <w:rFonts w:cs="Arial"/>
                <w:sz w:val="20"/>
                <w:szCs w:val="20"/>
              </w:rPr>
            </w:pPr>
            <w:r w:rsidRPr="002C7497">
              <w:rPr>
                <w:rFonts w:cs="Arial"/>
                <w:sz w:val="20"/>
                <w:szCs w:val="20"/>
              </w:rPr>
              <w:t>Review the Prototype scope and technical design</w:t>
            </w:r>
          </w:p>
          <w:p w:rsidRPr="002C7497" w:rsidR="000C1339" w:rsidP="00BF34BD" w:rsidRDefault="000C1339" w14:paraId="20D8BF7F" w14:textId="77777777">
            <w:pPr>
              <w:pStyle w:val="ListParagraph"/>
              <w:widowControl/>
              <w:numPr>
                <w:ilvl w:val="0"/>
                <w:numId w:val="13"/>
              </w:numPr>
              <w:autoSpaceDE/>
              <w:autoSpaceDN/>
              <w:adjustRightInd/>
              <w:rPr>
                <w:rFonts w:cs="Arial"/>
                <w:sz w:val="20"/>
                <w:szCs w:val="20"/>
              </w:rPr>
            </w:pPr>
            <w:r w:rsidRPr="002C7497">
              <w:rPr>
                <w:rFonts w:cs="Arial"/>
                <w:sz w:val="20"/>
                <w:szCs w:val="20"/>
              </w:rPr>
              <w:t>Review the user stories and signoff</w:t>
            </w:r>
          </w:p>
          <w:p w:rsidRPr="002C7497" w:rsidR="000C1339" w:rsidP="00BF34BD" w:rsidRDefault="000C1339" w14:paraId="36372C07" w14:textId="77777777">
            <w:pPr>
              <w:pStyle w:val="ListParagraph"/>
              <w:widowControl/>
              <w:numPr>
                <w:ilvl w:val="0"/>
                <w:numId w:val="13"/>
              </w:numPr>
              <w:autoSpaceDE/>
              <w:autoSpaceDN/>
              <w:adjustRightInd/>
              <w:rPr>
                <w:rFonts w:cs="Arial"/>
                <w:sz w:val="20"/>
                <w:szCs w:val="20"/>
              </w:rPr>
            </w:pPr>
            <w:r w:rsidRPr="002C7497">
              <w:rPr>
                <w:rFonts w:cs="Arial"/>
                <w:sz w:val="20"/>
                <w:szCs w:val="20"/>
              </w:rPr>
              <w:t>Participate in daily scrum calls</w:t>
            </w:r>
          </w:p>
        </w:tc>
      </w:tr>
      <w:tr w:rsidRPr="002C7497" w:rsidR="000C1339" w:rsidTr="000C1339" w14:paraId="39132AFA" w14:textId="77777777">
        <w:trPr>
          <w:trHeight w:val="1178"/>
        </w:trPr>
        <w:tc>
          <w:tcPr>
            <w:tcW w:w="990" w:type="dxa"/>
            <w:tcBorders>
              <w:top w:val="single" w:color="000000" w:sz="4" w:space="0"/>
              <w:left w:val="single" w:color="000000" w:sz="4" w:space="0"/>
              <w:bottom w:val="single" w:color="000000" w:sz="4" w:space="0"/>
              <w:right w:val="single" w:color="000000" w:sz="4" w:space="0"/>
            </w:tcBorders>
            <w:hideMark/>
          </w:tcPr>
          <w:p w:rsidRPr="002C7497" w:rsidR="000C1339" w:rsidP="002C7497" w:rsidRDefault="000C1339" w14:paraId="1C148993" w14:textId="015F4CC6">
            <w:pPr>
              <w:jc w:val="center"/>
              <w:rPr>
                <w:rFonts w:cs="Arial"/>
                <w:sz w:val="20"/>
                <w:szCs w:val="20"/>
              </w:rPr>
            </w:pPr>
            <w:r w:rsidRPr="002C7497">
              <w:rPr>
                <w:rFonts w:cs="Arial"/>
                <w:sz w:val="20"/>
                <w:szCs w:val="20"/>
              </w:rPr>
              <w:t>2-</w:t>
            </w:r>
            <w:r w:rsidR="00553631">
              <w:rPr>
                <w:rFonts w:cs="Arial"/>
                <w:sz w:val="20"/>
                <w:szCs w:val="20"/>
              </w:rPr>
              <w:t>9</w:t>
            </w:r>
          </w:p>
        </w:tc>
        <w:tc>
          <w:tcPr>
            <w:tcW w:w="4634" w:type="dxa"/>
            <w:tcBorders>
              <w:top w:val="single" w:color="000000" w:sz="4" w:space="0"/>
              <w:left w:val="single" w:color="000000" w:sz="4" w:space="0"/>
              <w:bottom w:val="single" w:color="000000" w:sz="4" w:space="0"/>
              <w:right w:val="single" w:color="000000" w:sz="4" w:space="0"/>
            </w:tcBorders>
            <w:hideMark/>
          </w:tcPr>
          <w:p w:rsidRPr="002C7497" w:rsidR="00E86A66" w:rsidP="002C7497" w:rsidRDefault="00E86A66" w14:paraId="44C63BD6" w14:textId="72E36FC6">
            <w:pPr>
              <w:widowControl/>
              <w:autoSpaceDE/>
              <w:autoSpaceDN/>
              <w:adjustRightInd/>
              <w:rPr>
                <w:rFonts w:cs="Arial"/>
                <w:sz w:val="20"/>
                <w:szCs w:val="20"/>
              </w:rPr>
            </w:pPr>
            <w:r>
              <w:rPr>
                <w:rFonts w:cs="Arial"/>
                <w:sz w:val="20"/>
                <w:szCs w:val="20"/>
              </w:rPr>
              <w:t>Sprint 1-</w:t>
            </w:r>
            <w:r w:rsidR="0002382B">
              <w:rPr>
                <w:rFonts w:cs="Arial"/>
                <w:sz w:val="20"/>
                <w:szCs w:val="20"/>
              </w:rPr>
              <w:t>4</w:t>
            </w:r>
          </w:p>
          <w:p w:rsidRPr="002C7497" w:rsidR="000C1339" w:rsidP="00BF34BD" w:rsidRDefault="000C1339" w14:paraId="5AEE90F6" w14:textId="150D92D2">
            <w:pPr>
              <w:pStyle w:val="ListParagraph"/>
              <w:widowControl/>
              <w:numPr>
                <w:ilvl w:val="0"/>
                <w:numId w:val="14"/>
              </w:numPr>
              <w:autoSpaceDE/>
              <w:autoSpaceDN/>
              <w:adjustRightInd/>
              <w:rPr>
                <w:rFonts w:eastAsia="Times New Roman" w:cs="Arial"/>
                <w:sz w:val="20"/>
                <w:szCs w:val="20"/>
              </w:rPr>
            </w:pPr>
            <w:r w:rsidRPr="002C7497">
              <w:rPr>
                <w:rFonts w:cs="Arial"/>
                <w:sz w:val="20"/>
                <w:szCs w:val="20"/>
              </w:rPr>
              <w:t>Prototype implementation activities</w:t>
            </w:r>
          </w:p>
          <w:p w:rsidRPr="002C7497" w:rsidR="000C1339" w:rsidP="00BF34BD" w:rsidRDefault="000C1339" w14:paraId="0D3C0EED" w14:textId="77777777">
            <w:pPr>
              <w:pStyle w:val="ListParagraph"/>
              <w:widowControl/>
              <w:numPr>
                <w:ilvl w:val="0"/>
                <w:numId w:val="14"/>
              </w:numPr>
              <w:autoSpaceDE/>
              <w:autoSpaceDN/>
              <w:adjustRightInd/>
              <w:rPr>
                <w:rFonts w:cs="Arial"/>
                <w:sz w:val="20"/>
                <w:szCs w:val="20"/>
              </w:rPr>
            </w:pPr>
            <w:r w:rsidRPr="002C7497">
              <w:rPr>
                <w:rFonts w:cs="Arial"/>
                <w:sz w:val="20"/>
                <w:szCs w:val="20"/>
              </w:rPr>
              <w:t>Drive and participate in daily scrum calls</w:t>
            </w:r>
          </w:p>
          <w:p w:rsidRPr="002C7497" w:rsidR="000C1339" w:rsidP="00BF34BD" w:rsidRDefault="000C1339" w14:paraId="5415609B" w14:textId="77777777">
            <w:pPr>
              <w:pStyle w:val="ListParagraph"/>
              <w:widowControl/>
              <w:numPr>
                <w:ilvl w:val="0"/>
                <w:numId w:val="14"/>
              </w:numPr>
              <w:autoSpaceDE/>
              <w:autoSpaceDN/>
              <w:adjustRightInd/>
              <w:rPr>
                <w:rFonts w:cs="Arial"/>
                <w:sz w:val="20"/>
                <w:szCs w:val="20"/>
              </w:rPr>
            </w:pPr>
            <w:r w:rsidRPr="002C7497">
              <w:rPr>
                <w:rFonts w:cs="Arial"/>
                <w:sz w:val="20"/>
                <w:szCs w:val="20"/>
              </w:rPr>
              <w:t>Work-in-progress demos</w:t>
            </w:r>
          </w:p>
        </w:tc>
        <w:tc>
          <w:tcPr>
            <w:tcW w:w="3736" w:type="dxa"/>
            <w:tcBorders>
              <w:top w:val="single" w:color="000000" w:sz="4" w:space="0"/>
              <w:left w:val="single" w:color="000000" w:sz="4" w:space="0"/>
              <w:bottom w:val="single" w:color="000000" w:sz="4" w:space="0"/>
              <w:right w:val="single" w:color="000000" w:sz="4" w:space="0"/>
            </w:tcBorders>
            <w:hideMark/>
          </w:tcPr>
          <w:p w:rsidRPr="002C7497" w:rsidR="000C1339" w:rsidP="00BF34BD" w:rsidRDefault="000C1339" w14:paraId="5327F139" w14:textId="77777777">
            <w:pPr>
              <w:pStyle w:val="ListParagraph"/>
              <w:widowControl/>
              <w:numPr>
                <w:ilvl w:val="0"/>
                <w:numId w:val="15"/>
              </w:numPr>
              <w:autoSpaceDE/>
              <w:autoSpaceDN/>
              <w:adjustRightInd/>
              <w:rPr>
                <w:rFonts w:cs="Arial"/>
                <w:sz w:val="20"/>
                <w:szCs w:val="20"/>
              </w:rPr>
            </w:pPr>
            <w:r w:rsidRPr="002C7497">
              <w:rPr>
                <w:rFonts w:cs="Arial"/>
                <w:sz w:val="20"/>
                <w:szCs w:val="20"/>
              </w:rPr>
              <w:t>Meeting time to clarify WinWire team’s questions and demonstrations</w:t>
            </w:r>
          </w:p>
          <w:p w:rsidRPr="002C7497" w:rsidR="000C1339" w:rsidP="00BF34BD" w:rsidRDefault="000C1339" w14:paraId="3E5E0C85" w14:textId="77777777">
            <w:pPr>
              <w:pStyle w:val="ListParagraph"/>
              <w:widowControl/>
              <w:numPr>
                <w:ilvl w:val="0"/>
                <w:numId w:val="15"/>
              </w:numPr>
              <w:autoSpaceDE/>
              <w:autoSpaceDN/>
              <w:adjustRightInd/>
              <w:rPr>
                <w:rFonts w:cs="Arial"/>
                <w:sz w:val="20"/>
                <w:szCs w:val="20"/>
              </w:rPr>
            </w:pPr>
            <w:r w:rsidRPr="002C7497">
              <w:rPr>
                <w:rFonts w:cs="Arial"/>
                <w:sz w:val="20"/>
                <w:szCs w:val="20"/>
              </w:rPr>
              <w:t>Participate in daily scrum calls</w:t>
            </w:r>
          </w:p>
        </w:tc>
      </w:tr>
      <w:tr w:rsidRPr="002C7497" w:rsidR="000C1339" w:rsidTr="000C1339" w14:paraId="1B3CF4B1" w14:textId="77777777">
        <w:trPr>
          <w:trHeight w:val="530"/>
        </w:trPr>
        <w:tc>
          <w:tcPr>
            <w:tcW w:w="990" w:type="dxa"/>
            <w:tcBorders>
              <w:top w:val="single" w:color="000000" w:sz="4" w:space="0"/>
              <w:left w:val="single" w:color="000000" w:sz="4" w:space="0"/>
              <w:bottom w:val="single" w:color="000000" w:sz="4" w:space="0"/>
              <w:right w:val="single" w:color="000000" w:sz="4" w:space="0"/>
            </w:tcBorders>
            <w:hideMark/>
          </w:tcPr>
          <w:p w:rsidRPr="002C7497" w:rsidR="000C1339" w:rsidP="002C7497" w:rsidRDefault="00727A14" w14:paraId="2F647870" w14:textId="673EAE4E">
            <w:pPr>
              <w:jc w:val="center"/>
              <w:rPr>
                <w:rFonts w:cs="Arial"/>
                <w:sz w:val="20"/>
                <w:szCs w:val="20"/>
              </w:rPr>
            </w:pPr>
            <w:r>
              <w:rPr>
                <w:rFonts w:cs="Arial"/>
                <w:sz w:val="20"/>
                <w:szCs w:val="20"/>
              </w:rPr>
              <w:t>1</w:t>
            </w:r>
            <w:r w:rsidR="00553631">
              <w:rPr>
                <w:rFonts w:cs="Arial"/>
                <w:sz w:val="20"/>
                <w:szCs w:val="20"/>
              </w:rPr>
              <w:t>0</w:t>
            </w:r>
          </w:p>
        </w:tc>
        <w:tc>
          <w:tcPr>
            <w:tcW w:w="4634" w:type="dxa"/>
            <w:tcBorders>
              <w:top w:val="single" w:color="000000" w:sz="4" w:space="0"/>
              <w:left w:val="single" w:color="000000" w:sz="4" w:space="0"/>
              <w:bottom w:val="single" w:color="000000" w:sz="4" w:space="0"/>
              <w:right w:val="single" w:color="000000" w:sz="4" w:space="0"/>
            </w:tcBorders>
            <w:hideMark/>
          </w:tcPr>
          <w:p w:rsidRPr="002C7497" w:rsidR="00E86A66" w:rsidP="002C7497" w:rsidRDefault="00E86A66" w14:paraId="2B338DC0" w14:textId="3E9C81B8">
            <w:pPr>
              <w:widowControl/>
              <w:autoSpaceDE/>
              <w:autoSpaceDN/>
              <w:adjustRightInd/>
              <w:rPr>
                <w:rFonts w:cs="Arial"/>
                <w:sz w:val="20"/>
                <w:szCs w:val="20"/>
              </w:rPr>
            </w:pPr>
            <w:r>
              <w:rPr>
                <w:rFonts w:cs="Arial"/>
                <w:sz w:val="20"/>
                <w:szCs w:val="20"/>
              </w:rPr>
              <w:t xml:space="preserve">Sprint </w:t>
            </w:r>
            <w:r w:rsidR="0002382B">
              <w:rPr>
                <w:rFonts w:cs="Arial"/>
                <w:sz w:val="20"/>
                <w:szCs w:val="20"/>
              </w:rPr>
              <w:t>5</w:t>
            </w:r>
          </w:p>
          <w:p w:rsidR="000C1339" w:rsidP="00BF34BD" w:rsidRDefault="000408F3" w14:paraId="64F8DFF3" w14:textId="214690F3">
            <w:pPr>
              <w:pStyle w:val="ListParagraph"/>
              <w:widowControl/>
              <w:numPr>
                <w:ilvl w:val="0"/>
                <w:numId w:val="16"/>
              </w:numPr>
              <w:autoSpaceDE/>
              <w:autoSpaceDN/>
              <w:adjustRightInd/>
              <w:rPr>
                <w:rFonts w:cs="Arial"/>
                <w:sz w:val="20"/>
                <w:szCs w:val="20"/>
              </w:rPr>
            </w:pPr>
            <w:r>
              <w:rPr>
                <w:rFonts w:cs="Arial"/>
                <w:sz w:val="20"/>
                <w:szCs w:val="20"/>
              </w:rPr>
              <w:t>Rollout and cutover from old system activities</w:t>
            </w:r>
          </w:p>
          <w:p w:rsidRPr="002C7497" w:rsidR="000408F3" w:rsidP="00BF34BD" w:rsidRDefault="000408F3" w14:paraId="20AD79EF" w14:textId="3F24FC44">
            <w:pPr>
              <w:pStyle w:val="ListParagraph"/>
              <w:widowControl/>
              <w:numPr>
                <w:ilvl w:val="0"/>
                <w:numId w:val="16"/>
              </w:numPr>
              <w:autoSpaceDE/>
              <w:autoSpaceDN/>
              <w:adjustRightInd/>
              <w:rPr>
                <w:rFonts w:cs="Arial"/>
                <w:sz w:val="20"/>
                <w:szCs w:val="20"/>
              </w:rPr>
            </w:pPr>
            <w:r>
              <w:rPr>
                <w:rFonts w:cs="Arial"/>
                <w:sz w:val="20"/>
                <w:szCs w:val="20"/>
              </w:rPr>
              <w:t xml:space="preserve">Power go-live support </w:t>
            </w:r>
          </w:p>
        </w:tc>
        <w:tc>
          <w:tcPr>
            <w:tcW w:w="3736" w:type="dxa"/>
            <w:tcBorders>
              <w:top w:val="single" w:color="000000" w:sz="4" w:space="0"/>
              <w:left w:val="single" w:color="000000" w:sz="4" w:space="0"/>
              <w:bottom w:val="single" w:color="000000" w:sz="4" w:space="0"/>
              <w:right w:val="single" w:color="000000" w:sz="4" w:space="0"/>
            </w:tcBorders>
            <w:hideMark/>
          </w:tcPr>
          <w:p w:rsidRPr="002C7497" w:rsidR="000C1339" w:rsidP="00BF34BD" w:rsidRDefault="000C1339" w14:paraId="3A2B9686" w14:textId="77777777">
            <w:pPr>
              <w:pStyle w:val="ListParagraph"/>
              <w:widowControl/>
              <w:numPr>
                <w:ilvl w:val="0"/>
                <w:numId w:val="17"/>
              </w:numPr>
              <w:autoSpaceDE/>
              <w:autoSpaceDN/>
              <w:adjustRightInd/>
              <w:rPr>
                <w:rFonts w:cs="Arial"/>
                <w:sz w:val="20"/>
                <w:szCs w:val="20"/>
              </w:rPr>
            </w:pPr>
            <w:r w:rsidRPr="002C7497">
              <w:rPr>
                <w:rFonts w:cs="Arial"/>
                <w:sz w:val="20"/>
                <w:szCs w:val="20"/>
              </w:rPr>
              <w:t>Meeting time for demonstrations</w:t>
            </w:r>
          </w:p>
          <w:p w:rsidRPr="002C7497" w:rsidR="000C1339" w:rsidP="00BF34BD" w:rsidRDefault="000C1339" w14:paraId="353A5E35" w14:textId="4D9B293C">
            <w:pPr>
              <w:pStyle w:val="ListParagraph"/>
              <w:widowControl/>
              <w:numPr>
                <w:ilvl w:val="0"/>
                <w:numId w:val="17"/>
              </w:numPr>
              <w:autoSpaceDE/>
              <w:autoSpaceDN/>
              <w:adjustRightInd/>
              <w:rPr>
                <w:rFonts w:cs="Arial"/>
                <w:sz w:val="20"/>
                <w:szCs w:val="20"/>
              </w:rPr>
            </w:pPr>
            <w:r w:rsidRPr="002C7497">
              <w:rPr>
                <w:rFonts w:cs="Arial"/>
                <w:sz w:val="20"/>
                <w:szCs w:val="20"/>
              </w:rPr>
              <w:t xml:space="preserve">Support to WinWire team </w:t>
            </w:r>
            <w:r w:rsidR="001E3F13">
              <w:rPr>
                <w:rFonts w:cs="Arial"/>
                <w:sz w:val="20"/>
                <w:szCs w:val="20"/>
              </w:rPr>
              <w:t xml:space="preserve">in </w:t>
            </w:r>
            <w:r w:rsidR="00FC22F3">
              <w:rPr>
                <w:rFonts w:cs="Arial"/>
                <w:sz w:val="20"/>
                <w:szCs w:val="20"/>
              </w:rPr>
              <w:t xml:space="preserve">system </w:t>
            </w:r>
            <w:r w:rsidR="001E3F13">
              <w:rPr>
                <w:rFonts w:cs="Arial"/>
                <w:sz w:val="20"/>
                <w:szCs w:val="20"/>
              </w:rPr>
              <w:t xml:space="preserve">rollout </w:t>
            </w:r>
            <w:r w:rsidR="00FC22F3">
              <w:rPr>
                <w:rFonts w:cs="Arial"/>
                <w:sz w:val="20"/>
                <w:szCs w:val="20"/>
              </w:rPr>
              <w:t>activities</w:t>
            </w:r>
          </w:p>
        </w:tc>
      </w:tr>
    </w:tbl>
    <w:p w:rsidR="003A77D6" w:rsidRDefault="003A77D6" w14:paraId="066A3A77" w14:textId="242F2E1F">
      <w:pPr>
        <w:jc w:val="both"/>
        <w:rPr>
          <w:rFonts w:cs="Arial" w:asciiTheme="minorHAnsi" w:hAnsiTheme="minorHAnsi"/>
          <w:sz w:val="20"/>
          <w:szCs w:val="20"/>
        </w:rPr>
      </w:pPr>
    </w:p>
    <w:p w:rsidRPr="002C7497" w:rsidR="004B2A01" w:rsidP="004B2A01" w:rsidRDefault="004B2A01" w14:paraId="7C526EBC" w14:textId="77777777">
      <w:pPr>
        <w:jc w:val="both"/>
        <w:rPr>
          <w:rFonts w:cs="Arial" w:asciiTheme="minorHAnsi" w:hAnsiTheme="minorHAnsi"/>
          <w:b/>
          <w:bCs/>
          <w:sz w:val="20"/>
          <w:szCs w:val="20"/>
        </w:rPr>
      </w:pPr>
      <w:r w:rsidRPr="002C7497">
        <w:rPr>
          <w:rFonts w:cs="Arial" w:asciiTheme="minorHAnsi" w:hAnsiTheme="minorHAnsi"/>
          <w:b/>
          <w:bCs/>
          <w:sz w:val="20"/>
          <w:szCs w:val="20"/>
        </w:rPr>
        <w:t>Planned Deliverables</w:t>
      </w:r>
    </w:p>
    <w:p w:rsidR="00C703BE" w:rsidP="00C703BE" w:rsidRDefault="004B2A01" w14:paraId="4E89AD71" w14:textId="5A0F6D0C">
      <w:pPr>
        <w:pStyle w:val="ListParagraph"/>
        <w:widowControl/>
        <w:numPr>
          <w:ilvl w:val="0"/>
          <w:numId w:val="4"/>
        </w:numPr>
        <w:autoSpaceDE/>
        <w:autoSpaceDN/>
        <w:adjustRightInd/>
        <w:ind w:left="810" w:hanging="360"/>
        <w:textAlignment w:val="center"/>
        <w:rPr>
          <w:rFonts w:asciiTheme="minorHAnsi" w:hAnsiTheme="minorHAnsi" w:cstheme="minorHAnsi"/>
          <w:sz w:val="20"/>
        </w:rPr>
      </w:pPr>
      <w:r w:rsidRPr="002C7497">
        <w:rPr>
          <w:rFonts w:asciiTheme="minorHAnsi" w:hAnsiTheme="minorHAnsi" w:cstheme="minorHAnsi"/>
          <w:sz w:val="20"/>
        </w:rPr>
        <w:t>Backlog – User stories, Sprint plan</w:t>
      </w:r>
    </w:p>
    <w:p w:rsidRPr="00C703BE" w:rsidR="00C703BE" w:rsidP="00C703BE" w:rsidRDefault="00C703BE" w14:paraId="1CD75C6C" w14:textId="0956CE28">
      <w:pPr>
        <w:pStyle w:val="ListParagraph"/>
        <w:widowControl/>
        <w:numPr>
          <w:ilvl w:val="0"/>
          <w:numId w:val="4"/>
        </w:numPr>
        <w:autoSpaceDE/>
        <w:autoSpaceDN/>
        <w:adjustRightInd/>
        <w:ind w:left="810" w:hanging="360"/>
        <w:textAlignment w:val="center"/>
        <w:rPr>
          <w:rFonts w:asciiTheme="minorHAnsi" w:hAnsiTheme="minorHAnsi" w:cstheme="minorHAnsi"/>
          <w:sz w:val="20"/>
        </w:rPr>
      </w:pPr>
      <w:r>
        <w:rPr>
          <w:rFonts w:asciiTheme="minorHAnsi" w:hAnsiTheme="minorHAnsi" w:cstheme="minorHAnsi"/>
          <w:sz w:val="20"/>
        </w:rPr>
        <w:t>Requirements document</w:t>
      </w:r>
    </w:p>
    <w:p w:rsidRPr="002C7497" w:rsidR="004B2A01" w:rsidP="00BF34BD" w:rsidRDefault="004B2A01" w14:paraId="1F5D5C51" w14:textId="183DFB1E">
      <w:pPr>
        <w:pStyle w:val="ListParagraph"/>
        <w:widowControl/>
        <w:numPr>
          <w:ilvl w:val="0"/>
          <w:numId w:val="4"/>
        </w:numPr>
        <w:autoSpaceDE/>
        <w:autoSpaceDN/>
        <w:adjustRightInd/>
        <w:ind w:left="810" w:hanging="360"/>
        <w:textAlignment w:val="center"/>
        <w:rPr>
          <w:rFonts w:asciiTheme="minorHAnsi" w:hAnsiTheme="minorHAnsi" w:cstheme="minorHAnsi"/>
          <w:sz w:val="20"/>
        </w:rPr>
      </w:pPr>
      <w:r w:rsidRPr="002C7497">
        <w:rPr>
          <w:rFonts w:asciiTheme="minorHAnsi" w:hAnsiTheme="minorHAnsi" w:cstheme="minorHAnsi"/>
          <w:sz w:val="20"/>
        </w:rPr>
        <w:t>User Interface (UI) mockups</w:t>
      </w:r>
    </w:p>
    <w:p w:rsidRPr="002C7497" w:rsidR="004B2A01" w:rsidP="00BF34BD" w:rsidRDefault="004B2A01" w14:paraId="5BAB64FE" w14:textId="6AE080AB">
      <w:pPr>
        <w:pStyle w:val="ListParagraph"/>
        <w:widowControl/>
        <w:numPr>
          <w:ilvl w:val="0"/>
          <w:numId w:val="4"/>
        </w:numPr>
        <w:autoSpaceDE/>
        <w:autoSpaceDN/>
        <w:adjustRightInd/>
        <w:ind w:left="810" w:hanging="360"/>
        <w:textAlignment w:val="center"/>
        <w:rPr>
          <w:rFonts w:asciiTheme="minorHAnsi" w:hAnsiTheme="minorHAnsi" w:cstheme="minorHAnsi"/>
          <w:sz w:val="20"/>
        </w:rPr>
      </w:pPr>
      <w:r w:rsidRPr="002C7497">
        <w:rPr>
          <w:rFonts w:asciiTheme="minorHAnsi" w:hAnsiTheme="minorHAnsi" w:cstheme="minorHAnsi"/>
          <w:sz w:val="20"/>
        </w:rPr>
        <w:t>Detailed Design document</w:t>
      </w:r>
    </w:p>
    <w:p w:rsidRPr="002C7497" w:rsidR="004B2A01" w:rsidP="00BF34BD" w:rsidRDefault="004B2A01" w14:paraId="594E5A3F" w14:textId="1E5514F8">
      <w:pPr>
        <w:pStyle w:val="ListParagraph"/>
        <w:widowControl/>
        <w:numPr>
          <w:ilvl w:val="0"/>
          <w:numId w:val="4"/>
        </w:numPr>
        <w:autoSpaceDE/>
        <w:autoSpaceDN/>
        <w:adjustRightInd/>
        <w:ind w:left="810" w:hanging="360"/>
        <w:textAlignment w:val="center"/>
        <w:rPr>
          <w:rFonts w:asciiTheme="minorHAnsi" w:hAnsiTheme="minorHAnsi" w:cstheme="minorHAnsi"/>
          <w:sz w:val="20"/>
        </w:rPr>
      </w:pPr>
      <w:r w:rsidRPr="002C7497">
        <w:rPr>
          <w:rFonts w:asciiTheme="minorHAnsi" w:hAnsiTheme="minorHAnsi" w:cstheme="minorHAnsi"/>
          <w:sz w:val="20"/>
        </w:rPr>
        <w:t xml:space="preserve">Test execution plan and test cases </w:t>
      </w:r>
    </w:p>
    <w:p w:rsidRPr="002C7497" w:rsidR="002328B4" w:rsidP="00BF34BD" w:rsidRDefault="004B2A01" w14:paraId="51CF1D9F" w14:textId="6488450E">
      <w:pPr>
        <w:pStyle w:val="ListParagraph"/>
        <w:widowControl/>
        <w:numPr>
          <w:ilvl w:val="0"/>
          <w:numId w:val="4"/>
        </w:numPr>
        <w:autoSpaceDE/>
        <w:autoSpaceDN/>
        <w:adjustRightInd/>
        <w:ind w:left="810" w:hanging="360"/>
        <w:textAlignment w:val="center"/>
        <w:rPr>
          <w:rFonts w:asciiTheme="minorHAnsi" w:hAnsiTheme="minorHAnsi" w:cstheme="minorHAnsi"/>
          <w:sz w:val="20"/>
        </w:rPr>
      </w:pPr>
      <w:r w:rsidRPr="002C7497">
        <w:rPr>
          <w:rFonts w:asciiTheme="minorHAnsi" w:hAnsiTheme="minorHAnsi" w:cstheme="minorHAnsi"/>
          <w:sz w:val="20"/>
        </w:rPr>
        <w:t xml:space="preserve">Implemented system as per scope defined in above </w:t>
      </w:r>
      <w:proofErr w:type="gramStart"/>
      <w:r w:rsidRPr="002C7497">
        <w:rPr>
          <w:rFonts w:asciiTheme="minorHAnsi" w:hAnsiTheme="minorHAnsi" w:cstheme="minorHAnsi"/>
          <w:sz w:val="20"/>
        </w:rPr>
        <w:t>section  and</w:t>
      </w:r>
      <w:proofErr w:type="gramEnd"/>
      <w:r w:rsidRPr="002C7497">
        <w:rPr>
          <w:rFonts w:asciiTheme="minorHAnsi" w:hAnsiTheme="minorHAnsi" w:cstheme="minorHAnsi"/>
          <w:sz w:val="20"/>
        </w:rPr>
        <w:t xml:space="preserve"> user training manual</w:t>
      </w:r>
    </w:p>
    <w:p w:rsidR="00421D0D" w:rsidRDefault="00421D0D" w14:paraId="0481286B" w14:textId="77777777">
      <w:pPr>
        <w:jc w:val="both"/>
        <w:rPr>
          <w:rFonts w:cs="Arial" w:asciiTheme="minorHAnsi" w:hAnsiTheme="minorHAnsi"/>
          <w:sz w:val="20"/>
          <w:szCs w:val="20"/>
        </w:rPr>
      </w:pPr>
    </w:p>
    <w:p w:rsidR="00421D0D" w:rsidRDefault="009E1BE7" w14:paraId="25F594CF" w14:textId="0A1FB5ED">
      <w:pPr>
        <w:tabs>
          <w:tab w:val="left" w:pos="-720"/>
        </w:tabs>
        <w:rPr>
          <w:rFonts w:cs="Arial" w:asciiTheme="minorHAnsi" w:hAnsiTheme="minorHAnsi"/>
          <w:sz w:val="20"/>
        </w:rPr>
      </w:pPr>
      <w:r>
        <w:rPr>
          <w:rFonts w:cs="Arial" w:asciiTheme="minorHAnsi" w:hAnsiTheme="minorHAnsi"/>
          <w:sz w:val="20"/>
        </w:rPr>
        <w:t>5</w:t>
      </w:r>
      <w:r w:rsidR="00DA5757">
        <w:rPr>
          <w:rFonts w:cs="Arial" w:asciiTheme="minorHAnsi" w:hAnsiTheme="minorHAnsi"/>
          <w:sz w:val="20"/>
        </w:rPr>
        <w:t>.</w:t>
      </w:r>
      <w:r w:rsidR="00DA5757">
        <w:rPr>
          <w:rFonts w:cs="Arial" w:asciiTheme="minorHAnsi" w:hAnsiTheme="minorHAnsi"/>
          <w:sz w:val="20"/>
        </w:rPr>
        <w:tab/>
      </w:r>
      <w:r w:rsidR="00DA5757">
        <w:rPr>
          <w:rFonts w:cs="Arial" w:asciiTheme="minorHAnsi" w:hAnsiTheme="minorHAnsi"/>
          <w:b/>
          <w:sz w:val="20"/>
        </w:rPr>
        <w:t xml:space="preserve">Project Schedule:     </w:t>
      </w:r>
      <w:r w:rsidR="00DA5757">
        <w:rPr>
          <w:rFonts w:cs="Arial" w:asciiTheme="minorHAnsi" w:hAnsiTheme="minorHAnsi"/>
          <w:sz w:val="20"/>
        </w:rPr>
        <w:t xml:space="preserve">  The following is the proposed project execution timeline</w:t>
      </w:r>
    </w:p>
    <w:p w:rsidRPr="00B22BF7" w:rsidR="00DD0ECE" w:rsidP="00DD0ECE" w:rsidRDefault="00DA5757" w14:paraId="73D01B4A" w14:textId="647C7C32">
      <w:pPr>
        <w:tabs>
          <w:tab w:val="left" w:pos="-720"/>
        </w:tabs>
        <w:rPr>
          <w:rFonts w:cs="Arial" w:asciiTheme="minorHAnsi" w:hAnsiTheme="minorHAnsi"/>
          <w:sz w:val="20"/>
        </w:rPr>
      </w:pPr>
      <w:r>
        <w:rPr>
          <w:rFonts w:cs="Arial" w:asciiTheme="minorHAnsi" w:hAnsiTheme="minorHAnsi"/>
          <w:sz w:val="20"/>
        </w:rPr>
        <w:tab/>
      </w:r>
      <w:r>
        <w:rPr>
          <w:rFonts w:cs="Arial" w:asciiTheme="minorHAnsi" w:hAnsiTheme="minorHAnsi"/>
          <w:sz w:val="20"/>
        </w:rPr>
        <w:tab/>
      </w:r>
      <w:r>
        <w:rPr>
          <w:rFonts w:cs="Arial" w:asciiTheme="minorHAnsi" w:hAnsiTheme="minorHAnsi"/>
          <w:sz w:val="20"/>
        </w:rPr>
        <w:tab/>
      </w:r>
      <w:r>
        <w:rPr>
          <w:rFonts w:cs="Arial" w:asciiTheme="minorHAnsi" w:hAnsiTheme="minorHAnsi"/>
          <w:sz w:val="20"/>
        </w:rPr>
        <w:tab/>
      </w:r>
      <w:r w:rsidRPr="00B22BF7" w:rsidR="00DD0ECE">
        <w:rPr>
          <w:rFonts w:cs="Arial" w:asciiTheme="minorHAnsi" w:hAnsiTheme="minorHAnsi"/>
          <w:sz w:val="20"/>
        </w:rPr>
        <w:tab/>
      </w:r>
      <w:r w:rsidR="00625ED6">
        <w:rPr>
          <w:rFonts w:cs="Arial" w:asciiTheme="minorHAnsi" w:hAnsiTheme="minorHAnsi"/>
          <w:sz w:val="20"/>
        </w:rPr>
        <w:t xml:space="preserve"> </w:t>
      </w:r>
    </w:p>
    <w:p w:rsidRPr="002C7497" w:rsidR="00C54566" w:rsidP="002C7497" w:rsidRDefault="00115C2C" w14:paraId="7CE7100B" w14:textId="74B78FE2">
      <w:r>
        <w:rPr>
          <w:rFonts w:asciiTheme="minorHAnsi" w:hAnsiTheme="minorHAnsi" w:cstheme="minorHAnsi"/>
          <w:sz w:val="20"/>
          <w:szCs w:val="20"/>
        </w:rPr>
        <w:t xml:space="preserve">          </w:t>
      </w:r>
      <w:r w:rsidRPr="002C7497">
        <w:rPr>
          <w:rFonts w:asciiTheme="minorHAnsi" w:hAnsiTheme="minorHAnsi" w:cstheme="minorHAnsi"/>
          <w:sz w:val="20"/>
          <w:szCs w:val="20"/>
        </w:rPr>
        <w:t xml:space="preserve">1) </w:t>
      </w:r>
      <w:r>
        <w:rPr>
          <w:rFonts w:asciiTheme="minorHAnsi" w:hAnsiTheme="minorHAnsi" w:cstheme="minorHAnsi"/>
          <w:sz w:val="20"/>
          <w:szCs w:val="20"/>
        </w:rPr>
        <w:t xml:space="preserve">   </w:t>
      </w:r>
      <w:r w:rsidRPr="002C7497" w:rsidR="00DD0ECE">
        <w:rPr>
          <w:rFonts w:asciiTheme="minorHAnsi" w:hAnsiTheme="minorHAnsi" w:cstheme="minorHAnsi"/>
          <w:sz w:val="20"/>
          <w:szCs w:val="20"/>
        </w:rPr>
        <w:t xml:space="preserve">The duration of the engagement is estimated to be </w:t>
      </w:r>
      <w:r w:rsidRPr="002C7497" w:rsidR="001A36FD">
        <w:rPr>
          <w:rFonts w:asciiTheme="minorHAnsi" w:hAnsiTheme="minorHAnsi" w:cstheme="minorHAnsi"/>
          <w:b/>
          <w:bCs/>
          <w:sz w:val="20"/>
          <w:szCs w:val="20"/>
        </w:rPr>
        <w:t>1</w:t>
      </w:r>
      <w:r w:rsidR="00E56EEC">
        <w:rPr>
          <w:rFonts w:asciiTheme="minorHAnsi" w:hAnsiTheme="minorHAnsi" w:cstheme="minorHAnsi"/>
          <w:b/>
          <w:bCs/>
          <w:sz w:val="20"/>
          <w:szCs w:val="20"/>
        </w:rPr>
        <w:t>0</w:t>
      </w:r>
      <w:r w:rsidRPr="002C7497" w:rsidR="001A36FD">
        <w:rPr>
          <w:rFonts w:asciiTheme="minorHAnsi" w:hAnsiTheme="minorHAnsi" w:cstheme="minorHAnsi"/>
          <w:b/>
          <w:bCs/>
          <w:sz w:val="20"/>
          <w:szCs w:val="20"/>
        </w:rPr>
        <w:t xml:space="preserve"> </w:t>
      </w:r>
      <w:r w:rsidRPr="002C7497" w:rsidR="00DD0ECE">
        <w:rPr>
          <w:rFonts w:asciiTheme="minorHAnsi" w:hAnsiTheme="minorHAnsi" w:cstheme="minorHAnsi"/>
          <w:b/>
          <w:bCs/>
          <w:sz w:val="20"/>
          <w:szCs w:val="20"/>
        </w:rPr>
        <w:t>calendar weeks</w:t>
      </w:r>
      <w:r w:rsidRPr="002C7497" w:rsidR="00AC0D4F">
        <w:rPr>
          <w:rFonts w:asciiTheme="minorHAnsi" w:hAnsiTheme="minorHAnsi" w:cstheme="minorHAnsi"/>
          <w:sz w:val="20"/>
          <w:szCs w:val="20"/>
        </w:rPr>
        <w:t xml:space="preserve"> </w:t>
      </w:r>
    </w:p>
    <w:p w:rsidR="00746477" w:rsidP="00DC40C3" w:rsidRDefault="00C54566" w14:paraId="0F822C53" w14:textId="0D0756E6">
      <w:pPr>
        <w:jc w:val="both"/>
        <w:rPr>
          <w:rFonts w:cs="Arial" w:asciiTheme="minorHAnsi" w:hAnsiTheme="minorHAnsi"/>
          <w:b/>
        </w:rPr>
      </w:pPr>
      <w:r w:rsidRPr="29B8D463" w:rsidR="00C54566">
        <w:rPr>
          <w:rFonts w:ascii="Calibri" w:hAnsi="Calibri" w:cs="Arial" w:asciiTheme="minorAscii" w:hAnsiTheme="minorAscii"/>
          <w:sz w:val="20"/>
          <w:szCs w:val="20"/>
        </w:rPr>
        <w:t xml:space="preserve"> </w:t>
      </w:r>
      <w:r w:rsidR="00E56EEC">
        <w:drawing>
          <wp:inline wp14:editId="0CED61B5" wp14:anchorId="6D9D7F95">
            <wp:extent cx="5943600" cy="2171065"/>
            <wp:effectExtent l="0" t="0" r="0" b="635"/>
            <wp:docPr id="1" name="Picture 1" title=""/>
            <wp:cNvGraphicFramePr>
              <a:graphicFrameLocks noChangeAspect="1"/>
            </wp:cNvGraphicFramePr>
            <a:graphic>
              <a:graphicData uri="http://schemas.openxmlformats.org/drawingml/2006/picture">
                <pic:pic>
                  <pic:nvPicPr>
                    <pic:cNvPr id="0" name="Picture 1"/>
                    <pic:cNvPicPr/>
                  </pic:nvPicPr>
                  <pic:blipFill>
                    <a:blip r:embed="Re56c65cfe14e40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71065"/>
                    </a:xfrm>
                    <a:prstGeom prst="rect">
                      <a:avLst/>
                    </a:prstGeom>
                  </pic:spPr>
                </pic:pic>
              </a:graphicData>
            </a:graphic>
          </wp:inline>
        </w:drawing>
      </w:r>
      <w:r w:rsidRPr="29B8D463" w:rsidR="00486D2E">
        <w:rPr>
          <w:rFonts w:ascii="Calibri" w:hAnsi="Calibri" w:cs="" w:asciiTheme="minorAscii" w:hAnsiTheme="minorAscii" w:cstheme="minorBidi"/>
          <w:sz w:val="20"/>
          <w:szCs w:val="20"/>
        </w:rPr>
        <w:t xml:space="preserve"> </w:t>
      </w:r>
    </w:p>
    <w:p w:rsidR="00486D2E" w:rsidP="00DC40C3" w:rsidRDefault="00486D2E" w14:paraId="288621ED" w14:textId="116ED06C">
      <w:pPr>
        <w:jc w:val="both"/>
        <w:rPr>
          <w:rFonts w:cs="Arial" w:asciiTheme="minorHAnsi" w:hAnsiTheme="minorHAnsi"/>
          <w:bCs/>
        </w:rPr>
      </w:pPr>
    </w:p>
    <w:p w:rsidR="00486D2E" w:rsidP="00DC40C3" w:rsidRDefault="00486D2E" w14:paraId="633E7FE5" w14:textId="6FBD6B06">
      <w:pPr>
        <w:jc w:val="both"/>
        <w:rPr>
          <w:rFonts w:cs="Arial" w:asciiTheme="minorHAnsi" w:hAnsiTheme="minorHAnsi"/>
          <w:bCs/>
        </w:rPr>
      </w:pPr>
    </w:p>
    <w:p w:rsidR="00486D2E" w:rsidP="00DC40C3" w:rsidRDefault="00486D2E" w14:paraId="50BFC887" w14:textId="687CCCEA">
      <w:pPr>
        <w:jc w:val="both"/>
        <w:rPr>
          <w:rFonts w:cs="Arial" w:asciiTheme="minorHAnsi" w:hAnsiTheme="minorHAnsi"/>
          <w:bCs/>
        </w:rPr>
      </w:pPr>
    </w:p>
    <w:p w:rsidR="00486D2E" w:rsidP="00DC40C3" w:rsidRDefault="00486D2E" w14:paraId="16CE201A" w14:textId="7CB238EB">
      <w:pPr>
        <w:jc w:val="both"/>
        <w:rPr>
          <w:rFonts w:cs="Arial" w:asciiTheme="minorHAnsi" w:hAnsiTheme="minorHAnsi"/>
          <w:bCs/>
        </w:rPr>
      </w:pPr>
    </w:p>
    <w:p w:rsidR="00486D2E" w:rsidP="00DC40C3" w:rsidRDefault="00486D2E" w14:paraId="5C3E8768" w14:textId="65DD7A52">
      <w:pPr>
        <w:jc w:val="both"/>
        <w:rPr>
          <w:rFonts w:cs="Arial" w:asciiTheme="minorHAnsi" w:hAnsiTheme="minorHAnsi"/>
          <w:bCs/>
        </w:rPr>
      </w:pPr>
    </w:p>
    <w:p w:rsidR="00486D2E" w:rsidP="00DC40C3" w:rsidRDefault="00486D2E" w14:paraId="7CAA77F3" w14:textId="32C88F27">
      <w:pPr>
        <w:jc w:val="both"/>
        <w:rPr>
          <w:rFonts w:cs="Arial" w:asciiTheme="minorHAnsi" w:hAnsiTheme="minorHAnsi"/>
          <w:bCs/>
        </w:rPr>
      </w:pPr>
    </w:p>
    <w:p w:rsidR="00486D2E" w:rsidP="00DC40C3" w:rsidRDefault="00486D2E" w14:paraId="55329C78" w14:textId="77777777">
      <w:pPr>
        <w:jc w:val="both"/>
        <w:rPr>
          <w:rFonts w:cs="Arial" w:asciiTheme="minorHAnsi" w:hAnsiTheme="minorHAnsi"/>
          <w:bCs/>
        </w:rPr>
      </w:pPr>
    </w:p>
    <w:p w:rsidR="00467C17" w:rsidP="00B44984" w:rsidRDefault="00467C17" w14:paraId="2D876B2F" w14:textId="2B2DA532">
      <w:pPr>
        <w:jc w:val="both"/>
        <w:rPr>
          <w:rFonts w:cs="Arial" w:asciiTheme="minorHAnsi" w:hAnsiTheme="minorHAnsi"/>
          <w:sz w:val="20"/>
        </w:rPr>
      </w:pPr>
    </w:p>
    <w:p w:rsidR="00C025AE" w:rsidRDefault="00C025AE" w14:paraId="7F39EA32" w14:textId="77777777">
      <w:pPr>
        <w:rPr>
          <w:rFonts w:cs="Arial" w:asciiTheme="minorHAnsi" w:hAnsiTheme="minorHAnsi"/>
          <w:sz w:val="20"/>
        </w:rPr>
      </w:pPr>
    </w:p>
    <w:p w:rsidR="00421D0D" w:rsidRDefault="009E1BE7" w14:paraId="3035636F" w14:textId="643E78A0">
      <w:pPr>
        <w:tabs>
          <w:tab w:val="left" w:pos="-1440"/>
          <w:tab w:val="left" w:pos="-720"/>
        </w:tabs>
        <w:rPr>
          <w:rFonts w:cs="Arial" w:asciiTheme="minorHAnsi" w:hAnsiTheme="minorHAnsi"/>
          <w:b/>
          <w:sz w:val="20"/>
        </w:rPr>
      </w:pPr>
      <w:r>
        <w:rPr>
          <w:rFonts w:cs="Arial" w:asciiTheme="minorHAnsi" w:hAnsiTheme="minorHAnsi"/>
          <w:sz w:val="20"/>
        </w:rPr>
        <w:t>8</w:t>
      </w:r>
      <w:r w:rsidR="00DA5757">
        <w:rPr>
          <w:rFonts w:cs="Arial" w:asciiTheme="minorHAnsi" w:hAnsiTheme="minorHAnsi"/>
          <w:sz w:val="20"/>
        </w:rPr>
        <w:t>.</w:t>
      </w:r>
      <w:r w:rsidR="00DA5757">
        <w:rPr>
          <w:rFonts w:cs="Arial" w:asciiTheme="minorHAnsi" w:hAnsiTheme="minorHAnsi"/>
          <w:b/>
          <w:sz w:val="20"/>
        </w:rPr>
        <w:t xml:space="preserve"> </w:t>
      </w:r>
      <w:r w:rsidR="00DA5757">
        <w:rPr>
          <w:rFonts w:cs="Arial" w:asciiTheme="minorHAnsi" w:hAnsiTheme="minorHAnsi"/>
          <w:b/>
          <w:sz w:val="20"/>
        </w:rPr>
        <w:tab/>
      </w:r>
      <w:r w:rsidR="00DA5757">
        <w:rPr>
          <w:rFonts w:cs="Arial" w:asciiTheme="minorHAnsi" w:hAnsiTheme="minorHAnsi"/>
          <w:b/>
          <w:sz w:val="20"/>
        </w:rPr>
        <w:t>Project Management:</w:t>
      </w:r>
    </w:p>
    <w:p w:rsidR="00421D0D" w:rsidRDefault="00421D0D" w14:paraId="0B3453C6" w14:textId="77777777">
      <w:pPr>
        <w:rPr>
          <w:rFonts w:cs="Arial" w:asciiTheme="minorHAnsi" w:hAnsiTheme="minorHAnsi"/>
          <w:sz w:val="20"/>
        </w:rPr>
      </w:pPr>
    </w:p>
    <w:p w:rsidR="00421D0D" w:rsidRDefault="00DA5757" w14:paraId="717E7A1D" w14:textId="0082C7CA">
      <w:pPr>
        <w:numPr>
          <w:ilvl w:val="12"/>
          <w:numId w:val="0"/>
        </w:numPr>
        <w:ind w:firstLine="720"/>
        <w:jc w:val="both"/>
        <w:rPr>
          <w:rFonts w:cs="Arial" w:asciiTheme="minorHAnsi" w:hAnsiTheme="minorHAnsi"/>
          <w:sz w:val="20"/>
        </w:rPr>
      </w:pPr>
      <w:r>
        <w:rPr>
          <w:rFonts w:cs="Arial" w:asciiTheme="minorHAnsi" w:hAnsiTheme="minorHAnsi"/>
          <w:b/>
          <w:sz w:val="20"/>
        </w:rPr>
        <w:t>Gilead Project Manager</w:t>
      </w:r>
      <w:r>
        <w:rPr>
          <w:rFonts w:cs="Arial" w:asciiTheme="minorHAnsi" w:hAnsiTheme="minorHAnsi"/>
          <w:sz w:val="20"/>
        </w:rPr>
        <w:t xml:space="preserve"> </w:t>
      </w:r>
      <w:r w:rsidR="009E1BE7">
        <w:rPr>
          <w:rFonts w:cs="Arial" w:asciiTheme="minorHAnsi" w:hAnsiTheme="minorHAnsi"/>
          <w:sz w:val="20"/>
        </w:rPr>
        <w:t>–</w:t>
      </w:r>
      <w:r>
        <w:rPr>
          <w:rFonts w:cs="Arial" w:asciiTheme="minorHAnsi" w:hAnsiTheme="minorHAnsi"/>
          <w:sz w:val="20"/>
        </w:rPr>
        <w:t xml:space="preserve"> Gilead will provide the Project Manager as the Gilead point of contact for the Services provided by Company under this Work Order.  The Project Manager will be responsible for the following:   </w:t>
      </w:r>
    </w:p>
    <w:p w:rsidR="00421D0D" w:rsidRDefault="00421D0D" w14:paraId="1C1FAAAA" w14:textId="77777777">
      <w:pPr>
        <w:numPr>
          <w:ilvl w:val="12"/>
          <w:numId w:val="0"/>
        </w:numPr>
        <w:ind w:left="720"/>
        <w:rPr>
          <w:rFonts w:cs="Arial" w:asciiTheme="minorHAnsi" w:hAnsiTheme="minorHAnsi"/>
          <w:sz w:val="20"/>
        </w:rPr>
      </w:pPr>
    </w:p>
    <w:p w:rsidRPr="00C5712A" w:rsidR="00421D0D" w:rsidP="00BF34BD" w:rsidRDefault="00DA5757" w14:paraId="05E3069D" w14:textId="77777777">
      <w:pPr>
        <w:pStyle w:val="ListParagraph"/>
        <w:widowControl/>
        <w:numPr>
          <w:ilvl w:val="0"/>
          <w:numId w:val="5"/>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Reviewing and understanding the responsibilities of each party under this Work Order and providing guidance as to Gilead’s requirements.</w:t>
      </w:r>
    </w:p>
    <w:p w:rsidRPr="00C5712A" w:rsidR="00421D0D" w:rsidP="00BF34BD" w:rsidRDefault="00DA5757" w14:paraId="71817A1E" w14:textId="77777777">
      <w:pPr>
        <w:pStyle w:val="ListParagraph"/>
        <w:widowControl/>
        <w:numPr>
          <w:ilvl w:val="0"/>
          <w:numId w:val="5"/>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Maintaining regular communications with the Company Project Manager on matters relating to the Services and serving as the interface between the Company and Gilead’s project teams.</w:t>
      </w:r>
    </w:p>
    <w:p w:rsidRPr="00C5712A" w:rsidR="00421D0D" w:rsidP="00BF34BD" w:rsidRDefault="00DA5757" w14:paraId="0F36BCE0" w14:textId="77777777">
      <w:pPr>
        <w:pStyle w:val="ListParagraph"/>
        <w:widowControl/>
        <w:numPr>
          <w:ilvl w:val="0"/>
          <w:numId w:val="5"/>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Reviewing and administering project change control, as necessary.</w:t>
      </w:r>
    </w:p>
    <w:p w:rsidR="00421D0D" w:rsidRDefault="00421D0D" w14:paraId="41F8871C" w14:textId="77777777">
      <w:pPr>
        <w:tabs>
          <w:tab w:val="left" w:pos="720"/>
        </w:tabs>
        <w:rPr>
          <w:rFonts w:cs="Arial" w:asciiTheme="minorHAnsi" w:hAnsiTheme="minorHAnsi"/>
          <w:sz w:val="20"/>
        </w:rPr>
      </w:pPr>
    </w:p>
    <w:p w:rsidR="00421D0D" w:rsidRDefault="00DA5757" w14:paraId="76641DAD" w14:textId="77777777">
      <w:pPr>
        <w:ind w:left="720"/>
        <w:rPr>
          <w:rFonts w:cs="Arial" w:asciiTheme="minorHAnsi" w:hAnsiTheme="minorHAnsi"/>
          <w:sz w:val="20"/>
        </w:rPr>
      </w:pPr>
      <w:smartTag w:uri="urn:schemas-microsoft-com:office:smarttags" w:element="place">
        <w:r>
          <w:rPr>
            <w:rFonts w:cs="Arial" w:asciiTheme="minorHAnsi" w:hAnsiTheme="minorHAnsi"/>
            <w:b/>
            <w:sz w:val="20"/>
          </w:rPr>
          <w:t>Gilead</w:t>
        </w:r>
      </w:smartTag>
      <w:r>
        <w:rPr>
          <w:rFonts w:cs="Arial" w:asciiTheme="minorHAnsi" w:hAnsiTheme="minorHAnsi"/>
          <w:b/>
          <w:sz w:val="20"/>
        </w:rPr>
        <w:t xml:space="preserve"> Project Manager</w:t>
      </w:r>
      <w:r>
        <w:rPr>
          <w:rFonts w:cs="Arial" w:asciiTheme="minorHAnsi" w:hAnsiTheme="minorHAnsi"/>
          <w:sz w:val="20"/>
        </w:rPr>
        <w:t>:</w:t>
      </w:r>
    </w:p>
    <w:p w:rsidRPr="00F9016F" w:rsidR="00FC3B55" w:rsidP="00FC3B55" w:rsidRDefault="00DA5757" w14:paraId="182F7048" w14:textId="7C56DE58">
      <w:pPr>
        <w:tabs>
          <w:tab w:val="left" w:pos="720"/>
        </w:tabs>
        <w:rPr>
          <w:rFonts w:cs="Arial" w:asciiTheme="minorHAnsi" w:hAnsiTheme="minorHAnsi"/>
          <w:sz w:val="20"/>
        </w:rPr>
      </w:pPr>
      <w:r>
        <w:rPr>
          <w:rFonts w:cs="Arial" w:asciiTheme="minorHAnsi" w:hAnsiTheme="minorHAnsi"/>
          <w:sz w:val="20"/>
        </w:rPr>
        <w:tab/>
      </w:r>
      <w:r w:rsidRPr="00F9016F" w:rsidR="00FC3B55">
        <w:rPr>
          <w:rFonts w:cs="Arial" w:asciiTheme="minorHAnsi" w:hAnsiTheme="minorHAnsi"/>
          <w:sz w:val="20"/>
        </w:rPr>
        <w:t>Name:</w:t>
      </w:r>
      <w:r w:rsidRPr="00F9016F" w:rsidR="00FC3B55">
        <w:rPr>
          <w:rFonts w:cs="Arial" w:asciiTheme="minorHAnsi" w:hAnsiTheme="minorHAnsi"/>
          <w:sz w:val="20"/>
        </w:rPr>
        <w:tab/>
      </w:r>
      <w:r w:rsidRPr="00F9016F" w:rsidR="00F634C8">
        <w:rPr>
          <w:rFonts w:cs="Arial" w:asciiTheme="minorHAnsi" w:hAnsiTheme="minorHAnsi"/>
          <w:sz w:val="20"/>
        </w:rPr>
        <w:t>XXXXXXXXXXX</w:t>
      </w:r>
    </w:p>
    <w:p w:rsidRPr="00F9016F" w:rsidR="00FC3B55" w:rsidP="00FC3B55" w:rsidRDefault="00FC3B55" w14:paraId="6EF3429C" w14:textId="02621C6B">
      <w:pPr>
        <w:tabs>
          <w:tab w:val="left" w:pos="720"/>
        </w:tabs>
        <w:rPr>
          <w:rFonts w:cs="Arial" w:asciiTheme="minorHAnsi" w:hAnsiTheme="minorHAnsi"/>
          <w:sz w:val="20"/>
        </w:rPr>
      </w:pPr>
      <w:r w:rsidRPr="00F9016F">
        <w:rPr>
          <w:rFonts w:cs="Arial" w:asciiTheme="minorHAnsi" w:hAnsiTheme="minorHAnsi"/>
          <w:sz w:val="20"/>
        </w:rPr>
        <w:tab/>
      </w:r>
      <w:r w:rsidRPr="00F9016F">
        <w:rPr>
          <w:rFonts w:cs="Arial" w:asciiTheme="minorHAnsi" w:hAnsiTheme="minorHAnsi"/>
          <w:sz w:val="20"/>
        </w:rPr>
        <w:t xml:space="preserve">Telephone: </w:t>
      </w:r>
      <w:r w:rsidRPr="00F9016F" w:rsidR="00F634C8">
        <w:rPr>
          <w:rFonts w:cs="Arial" w:asciiTheme="minorHAnsi" w:hAnsiTheme="minorHAnsi"/>
          <w:sz w:val="20"/>
        </w:rPr>
        <w:t>XXXXXXXXXXXXXXX</w:t>
      </w:r>
      <w:r w:rsidRPr="00F9016F">
        <w:rPr>
          <w:rFonts w:cs="Arial" w:asciiTheme="minorHAnsi" w:hAnsiTheme="minorHAnsi"/>
          <w:sz w:val="20"/>
        </w:rPr>
        <w:tab/>
      </w:r>
    </w:p>
    <w:p w:rsidRPr="00B22BF7" w:rsidR="00FC3B55" w:rsidP="00FC3B55" w:rsidRDefault="00FC3B55" w14:paraId="054F4D51" w14:textId="2B8F3FD9">
      <w:pPr>
        <w:tabs>
          <w:tab w:val="left" w:pos="720"/>
        </w:tabs>
        <w:rPr>
          <w:rFonts w:cs="Arial" w:asciiTheme="minorHAnsi" w:hAnsiTheme="minorHAnsi"/>
          <w:sz w:val="20"/>
        </w:rPr>
      </w:pPr>
      <w:r w:rsidRPr="00F9016F">
        <w:rPr>
          <w:rFonts w:cs="Arial" w:asciiTheme="minorHAnsi" w:hAnsiTheme="minorHAnsi"/>
          <w:sz w:val="20"/>
        </w:rPr>
        <w:tab/>
      </w:r>
      <w:r w:rsidRPr="00F9016F">
        <w:rPr>
          <w:rFonts w:cs="Arial" w:asciiTheme="minorHAnsi" w:hAnsiTheme="minorHAnsi"/>
          <w:sz w:val="20"/>
        </w:rPr>
        <w:t xml:space="preserve">Email: </w:t>
      </w:r>
      <w:hyperlink w:history="1" r:id="rId10">
        <w:r w:rsidRPr="00F9016F" w:rsidR="00F634C8">
          <w:rPr>
            <w:rStyle w:val="Hyperlink"/>
            <w:rFonts w:cs="Arial" w:asciiTheme="minorHAnsi" w:hAnsiTheme="minorHAnsi"/>
            <w:sz w:val="20"/>
          </w:rPr>
          <w:t>XXXXXXXXXXXX</w:t>
        </w:r>
      </w:hyperlink>
      <w:r w:rsidRPr="00B22BF7">
        <w:rPr>
          <w:rFonts w:cs="Arial" w:asciiTheme="minorHAnsi" w:hAnsiTheme="minorHAnsi"/>
          <w:sz w:val="20"/>
        </w:rPr>
        <w:t xml:space="preserve"> </w:t>
      </w:r>
    </w:p>
    <w:p w:rsidR="00421D0D" w:rsidP="00FC3B55" w:rsidRDefault="00421D0D" w14:paraId="736176BF" w14:textId="40847CC4">
      <w:pPr>
        <w:tabs>
          <w:tab w:val="left" w:pos="720"/>
        </w:tabs>
        <w:rPr>
          <w:rFonts w:cs="Arial" w:asciiTheme="minorHAnsi" w:hAnsiTheme="minorHAnsi"/>
          <w:sz w:val="20"/>
        </w:rPr>
      </w:pPr>
    </w:p>
    <w:p w:rsidR="00BF34BD" w:rsidP="00FC3B55" w:rsidRDefault="00BF34BD" w14:paraId="35B34258" w14:textId="39050D53">
      <w:pPr>
        <w:tabs>
          <w:tab w:val="left" w:pos="720"/>
        </w:tabs>
        <w:rPr>
          <w:rFonts w:cs="Arial" w:asciiTheme="minorHAnsi" w:hAnsiTheme="minorHAnsi"/>
          <w:sz w:val="20"/>
        </w:rPr>
      </w:pPr>
    </w:p>
    <w:p w:rsidR="00BF34BD" w:rsidP="00FC3B55" w:rsidRDefault="00BF34BD" w14:paraId="11DCFD73" w14:textId="65F3E583">
      <w:pPr>
        <w:tabs>
          <w:tab w:val="left" w:pos="720"/>
        </w:tabs>
        <w:rPr>
          <w:rFonts w:cs="Arial" w:asciiTheme="minorHAnsi" w:hAnsiTheme="minorHAnsi"/>
          <w:sz w:val="20"/>
        </w:rPr>
      </w:pPr>
    </w:p>
    <w:p w:rsidR="00BF34BD" w:rsidP="00FC3B55" w:rsidRDefault="00BF34BD" w14:paraId="58B8D065" w14:textId="451F8B8E">
      <w:pPr>
        <w:tabs>
          <w:tab w:val="left" w:pos="720"/>
        </w:tabs>
        <w:rPr>
          <w:rFonts w:cs="Arial" w:asciiTheme="minorHAnsi" w:hAnsiTheme="minorHAnsi"/>
          <w:sz w:val="20"/>
        </w:rPr>
      </w:pPr>
    </w:p>
    <w:p w:rsidR="00BF34BD" w:rsidP="00FC3B55" w:rsidRDefault="00BF34BD" w14:paraId="6639B0C2" w14:textId="4E3EEB13">
      <w:pPr>
        <w:tabs>
          <w:tab w:val="left" w:pos="720"/>
        </w:tabs>
        <w:rPr>
          <w:rFonts w:cs="Arial" w:asciiTheme="minorHAnsi" w:hAnsiTheme="minorHAnsi"/>
          <w:sz w:val="20"/>
        </w:rPr>
      </w:pPr>
    </w:p>
    <w:p w:rsidR="00BF34BD" w:rsidP="00FC3B55" w:rsidRDefault="00BF34BD" w14:paraId="5ECD279E" w14:textId="77777777">
      <w:pPr>
        <w:tabs>
          <w:tab w:val="left" w:pos="720"/>
        </w:tabs>
        <w:rPr>
          <w:rFonts w:cs="Arial" w:asciiTheme="minorHAnsi" w:hAnsiTheme="minorHAnsi"/>
          <w:sz w:val="20"/>
        </w:rPr>
      </w:pPr>
    </w:p>
    <w:p w:rsidR="00421D0D" w:rsidRDefault="00421D0D" w14:paraId="7D15738C" w14:textId="77777777">
      <w:pPr>
        <w:tabs>
          <w:tab w:val="left" w:pos="-720"/>
        </w:tabs>
        <w:ind w:left="720" w:hanging="720"/>
        <w:rPr>
          <w:rFonts w:cs="Arial" w:asciiTheme="minorHAnsi" w:hAnsiTheme="minorHAnsi"/>
          <w:sz w:val="20"/>
        </w:rPr>
      </w:pPr>
    </w:p>
    <w:p w:rsidR="00421D0D" w:rsidRDefault="00DA5757" w14:paraId="3AFEACEF" w14:textId="48C58E7D">
      <w:pPr>
        <w:ind w:firstLine="720"/>
        <w:jc w:val="both"/>
        <w:rPr>
          <w:rFonts w:cs="Arial" w:asciiTheme="minorHAnsi" w:hAnsiTheme="minorHAnsi"/>
          <w:sz w:val="20"/>
        </w:rPr>
      </w:pPr>
      <w:r>
        <w:rPr>
          <w:rFonts w:cs="Arial" w:asciiTheme="minorHAnsi" w:hAnsiTheme="minorHAnsi"/>
          <w:b/>
          <w:sz w:val="20"/>
        </w:rPr>
        <w:t>Company Project Management</w:t>
      </w:r>
      <w:r>
        <w:rPr>
          <w:rFonts w:cs="Arial" w:asciiTheme="minorHAnsi" w:hAnsiTheme="minorHAnsi"/>
          <w:sz w:val="20"/>
        </w:rPr>
        <w:t xml:space="preserve"> </w:t>
      </w:r>
      <w:r w:rsidR="009E1BE7">
        <w:rPr>
          <w:rFonts w:cs="Arial" w:asciiTheme="minorHAnsi" w:hAnsiTheme="minorHAnsi"/>
          <w:sz w:val="20"/>
        </w:rPr>
        <w:t>–</w:t>
      </w:r>
      <w:r>
        <w:rPr>
          <w:rFonts w:cs="Arial" w:asciiTheme="minorHAnsi" w:hAnsiTheme="minorHAnsi"/>
          <w:sz w:val="20"/>
        </w:rPr>
        <w:t xml:space="preserve"> Company will appoint a project manager and be responsible for the following: </w:t>
      </w:r>
    </w:p>
    <w:p w:rsidRPr="00C5712A" w:rsidR="00421D0D" w:rsidP="00BF34BD" w:rsidRDefault="00DA5757" w14:paraId="573D1607"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 xml:space="preserve">Manage Company personnel and the project, and maintain a current, accurate and complete project plan. </w:t>
      </w:r>
    </w:p>
    <w:p w:rsidRPr="00C5712A" w:rsidR="00421D0D" w:rsidP="00BF34BD" w:rsidRDefault="00DA5757" w14:paraId="5D82F623"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 xml:space="preserve">Monitor project progress and ensure schedules, tasks, milestones, and dependencies are tracked and any issues, risks, or requests are communicated in a timely manner to ensure they can be dealt with before adversely impacting the project. </w:t>
      </w:r>
    </w:p>
    <w:p w:rsidRPr="00C5712A" w:rsidR="00421D0D" w:rsidP="00BF34BD" w:rsidRDefault="00DA5757" w14:paraId="042996A1"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 xml:space="preserve">Provide notice of any requirements of Gilead or third parties sufficiently in advance for Gilead or the third party to be able to provide such requirements in a timely manner so as to not delay or otherwise adversely impact the project. </w:t>
      </w:r>
    </w:p>
    <w:p w:rsidRPr="00C5712A" w:rsidR="00421D0D" w:rsidP="00BF34BD" w:rsidRDefault="00DA5757" w14:paraId="4A843FE8"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Reviewing and understanding the responsibilities of each party under this Work Order.</w:t>
      </w:r>
    </w:p>
    <w:p w:rsidRPr="00C5712A" w:rsidR="00421D0D" w:rsidP="00BF34BD" w:rsidRDefault="00DA5757" w14:paraId="4E948192"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 xml:space="preserve">Working with Company and </w:t>
      </w:r>
      <w:smartTag w:uri="urn:schemas-microsoft-com:office:smarttags" w:element="place">
        <w:r w:rsidRPr="00C5712A">
          <w:rPr>
            <w:rFonts w:asciiTheme="minorHAnsi" w:hAnsiTheme="minorHAnsi" w:cstheme="minorHAnsi"/>
            <w:sz w:val="20"/>
            <w:szCs w:val="20"/>
          </w:rPr>
          <w:t>Gilead</w:t>
        </w:r>
      </w:smartTag>
      <w:r w:rsidRPr="00C5712A">
        <w:rPr>
          <w:rFonts w:asciiTheme="minorHAnsi" w:hAnsiTheme="minorHAnsi" w:cstheme="minorHAnsi"/>
          <w:sz w:val="20"/>
          <w:szCs w:val="20"/>
        </w:rPr>
        <w:t xml:space="preserve"> personnel to accomplish the tasks outlined in this Work Order. </w:t>
      </w:r>
    </w:p>
    <w:p w:rsidRPr="00C5712A" w:rsidR="00421D0D" w:rsidP="00BF34BD" w:rsidRDefault="00DA5757" w14:paraId="323B9329"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 xml:space="preserve">Maintaining regular communications with the Gilead Project Manager on matters relating to the Services hereunder and serving as the interface between Company and </w:t>
      </w:r>
      <w:smartTag w:uri="urn:schemas-microsoft-com:office:smarttags" w:element="place">
        <w:r w:rsidRPr="00C5712A">
          <w:rPr>
            <w:rFonts w:asciiTheme="minorHAnsi" w:hAnsiTheme="minorHAnsi" w:cstheme="minorHAnsi"/>
            <w:sz w:val="20"/>
            <w:szCs w:val="20"/>
          </w:rPr>
          <w:t>Gilead</w:t>
        </w:r>
      </w:smartTag>
      <w:r w:rsidRPr="00C5712A">
        <w:rPr>
          <w:rFonts w:asciiTheme="minorHAnsi" w:hAnsiTheme="minorHAnsi" w:cstheme="minorHAnsi"/>
          <w:sz w:val="20"/>
          <w:szCs w:val="20"/>
        </w:rPr>
        <w:t xml:space="preserve"> project teams.</w:t>
      </w:r>
    </w:p>
    <w:p w:rsidRPr="00C5712A" w:rsidR="00421D0D" w:rsidP="00BF34BD" w:rsidRDefault="00DA5757" w14:paraId="32894C8F"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Lead Resolution of deviations from the project plan or performance issues that may impact deliverables, schedules and/or costs.</w:t>
      </w:r>
    </w:p>
    <w:p w:rsidRPr="00C5712A" w:rsidR="00421D0D" w:rsidP="00BF34BD" w:rsidRDefault="00DA5757" w14:paraId="584ADA6C"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Verifying that travel and expenses, as applicable, are reported by the Company project team in an accurate and timely manner.</w:t>
      </w:r>
    </w:p>
    <w:p w:rsidRPr="00C5712A" w:rsidR="00421D0D" w:rsidP="00BF34BD" w:rsidRDefault="00DA5757" w14:paraId="4AAA3E38" w14:textId="77777777">
      <w:pPr>
        <w:pStyle w:val="ListParagraph"/>
        <w:widowControl/>
        <w:numPr>
          <w:ilvl w:val="0"/>
          <w:numId w:val="6"/>
        </w:numPr>
        <w:autoSpaceDE/>
        <w:autoSpaceDN/>
        <w:adjustRightInd/>
        <w:rPr>
          <w:rFonts w:asciiTheme="minorHAnsi" w:hAnsiTheme="minorHAnsi" w:cstheme="minorHAnsi"/>
          <w:sz w:val="20"/>
          <w:szCs w:val="20"/>
        </w:rPr>
      </w:pPr>
      <w:r w:rsidRPr="00C5712A">
        <w:rPr>
          <w:rFonts w:asciiTheme="minorHAnsi" w:hAnsiTheme="minorHAnsi" w:cstheme="minorHAnsi"/>
          <w:sz w:val="20"/>
          <w:szCs w:val="20"/>
        </w:rPr>
        <w:t>Reviewing and administering project change control, as necessary</w:t>
      </w:r>
    </w:p>
    <w:p w:rsidR="00FC29E8" w:rsidRDefault="00FC29E8" w14:paraId="70E4A229" w14:textId="77777777">
      <w:pPr>
        <w:tabs>
          <w:tab w:val="left" w:pos="720"/>
        </w:tabs>
        <w:rPr>
          <w:rFonts w:cs="Arial" w:asciiTheme="minorHAnsi" w:hAnsiTheme="minorHAnsi"/>
          <w:sz w:val="20"/>
        </w:rPr>
      </w:pPr>
    </w:p>
    <w:p w:rsidR="00421D0D" w:rsidRDefault="00DA5757" w14:paraId="2CD45533" w14:textId="4762085D">
      <w:pPr>
        <w:ind w:left="720"/>
        <w:rPr>
          <w:rFonts w:cs="Arial" w:asciiTheme="minorHAnsi" w:hAnsiTheme="minorHAnsi"/>
          <w:sz w:val="20"/>
        </w:rPr>
      </w:pPr>
      <w:r>
        <w:rPr>
          <w:rFonts w:cs="Arial" w:asciiTheme="minorHAnsi" w:hAnsiTheme="minorHAnsi"/>
          <w:b/>
          <w:sz w:val="20"/>
        </w:rPr>
        <w:t xml:space="preserve">Company </w:t>
      </w:r>
      <w:r w:rsidR="00E11FB4">
        <w:rPr>
          <w:rFonts w:cs="Arial" w:asciiTheme="minorHAnsi" w:hAnsiTheme="minorHAnsi"/>
          <w:b/>
          <w:sz w:val="20"/>
        </w:rPr>
        <w:t>Point of Contact</w:t>
      </w:r>
      <w:r>
        <w:rPr>
          <w:rFonts w:cs="Arial" w:asciiTheme="minorHAnsi" w:hAnsiTheme="minorHAnsi"/>
          <w:sz w:val="20"/>
        </w:rPr>
        <w:t>:</w:t>
      </w:r>
    </w:p>
    <w:p w:rsidR="00571687" w:rsidP="004B13A3" w:rsidRDefault="00DA5757" w14:paraId="73905C37" w14:textId="77777777">
      <w:pPr>
        <w:tabs>
          <w:tab w:val="left" w:pos="720"/>
        </w:tabs>
        <w:rPr>
          <w:rFonts w:cs="Arial" w:asciiTheme="minorHAnsi" w:hAnsiTheme="minorHAnsi"/>
          <w:sz w:val="20"/>
        </w:rPr>
      </w:pPr>
      <w:r>
        <w:rPr>
          <w:rFonts w:cs="Arial" w:asciiTheme="minorHAnsi" w:hAnsiTheme="minorHAnsi"/>
          <w:sz w:val="20"/>
        </w:rPr>
        <w:tab/>
      </w:r>
      <w:r w:rsidRPr="00F9016F" w:rsidR="004B13A3">
        <w:rPr>
          <w:rFonts w:cs="Arial" w:asciiTheme="minorHAnsi" w:hAnsiTheme="minorHAnsi"/>
          <w:sz w:val="20"/>
        </w:rPr>
        <w:t>Name:</w:t>
      </w:r>
      <w:r w:rsidRPr="00F9016F" w:rsidR="004B13A3">
        <w:rPr>
          <w:rFonts w:cs="Arial" w:asciiTheme="minorHAnsi" w:hAnsiTheme="minorHAnsi"/>
          <w:sz w:val="20"/>
        </w:rPr>
        <w:tab/>
      </w:r>
      <w:r w:rsidR="0053633D">
        <w:rPr>
          <w:rFonts w:cs="Arial" w:asciiTheme="minorHAnsi" w:hAnsiTheme="minorHAnsi"/>
          <w:sz w:val="20"/>
        </w:rPr>
        <w:t>Nitin Shinde</w:t>
      </w:r>
      <w:r w:rsidR="0053633D">
        <w:rPr>
          <w:rFonts w:cs="Arial" w:asciiTheme="minorHAnsi" w:hAnsiTheme="minorHAnsi"/>
          <w:sz w:val="20"/>
        </w:rPr>
        <w:tab/>
      </w:r>
      <w:r w:rsidRPr="00F9016F" w:rsidR="004B13A3">
        <w:rPr>
          <w:rFonts w:cs="Arial" w:asciiTheme="minorHAnsi" w:hAnsiTheme="minorHAnsi"/>
          <w:sz w:val="20"/>
        </w:rPr>
        <w:br/>
      </w:r>
      <w:r w:rsidRPr="00F9016F" w:rsidR="004B13A3">
        <w:rPr>
          <w:rFonts w:cs="Arial" w:asciiTheme="minorHAnsi" w:hAnsiTheme="minorHAnsi"/>
          <w:sz w:val="20"/>
        </w:rPr>
        <w:tab/>
      </w:r>
      <w:r w:rsidR="00571687">
        <w:rPr>
          <w:rFonts w:cs="Arial" w:asciiTheme="minorHAnsi" w:hAnsiTheme="minorHAnsi"/>
          <w:sz w:val="20"/>
        </w:rPr>
        <w:t>Telephone</w:t>
      </w:r>
      <w:r w:rsidRPr="00F9016F" w:rsidR="00571687">
        <w:rPr>
          <w:rFonts w:cs="Arial" w:asciiTheme="minorHAnsi" w:hAnsiTheme="minorHAnsi"/>
          <w:sz w:val="20"/>
        </w:rPr>
        <w:t xml:space="preserve">: </w:t>
      </w:r>
      <w:r w:rsidRPr="00EE10C5" w:rsidR="00571687">
        <w:rPr>
          <w:rFonts w:cs="Arial" w:asciiTheme="minorHAnsi" w:hAnsiTheme="minorHAnsi"/>
          <w:sz w:val="20"/>
        </w:rPr>
        <w:t>+1 510-364-0749</w:t>
      </w:r>
    </w:p>
    <w:p w:rsidRPr="00F9016F" w:rsidR="004B13A3" w:rsidP="004B13A3" w:rsidRDefault="00571687" w14:paraId="4A8C00B0" w14:textId="042E9A60">
      <w:pPr>
        <w:tabs>
          <w:tab w:val="left" w:pos="720"/>
        </w:tabs>
        <w:rPr>
          <w:rFonts w:cs="Arial" w:asciiTheme="minorHAnsi" w:hAnsiTheme="minorHAnsi"/>
          <w:sz w:val="20"/>
        </w:rPr>
      </w:pPr>
      <w:r>
        <w:rPr>
          <w:rFonts w:cs="Arial" w:asciiTheme="minorHAnsi" w:hAnsiTheme="minorHAnsi"/>
          <w:sz w:val="20"/>
        </w:rPr>
        <w:tab/>
      </w:r>
      <w:r>
        <w:rPr>
          <w:rFonts w:cs="Arial" w:asciiTheme="minorHAnsi" w:hAnsiTheme="minorHAnsi"/>
          <w:sz w:val="20"/>
        </w:rPr>
        <w:t>Email</w:t>
      </w:r>
      <w:r w:rsidRPr="00F9016F" w:rsidR="004B13A3">
        <w:rPr>
          <w:rFonts w:cs="Arial" w:asciiTheme="minorHAnsi" w:hAnsiTheme="minorHAnsi"/>
          <w:sz w:val="20"/>
        </w:rPr>
        <w:t xml:space="preserve">: </w:t>
      </w:r>
      <w:hyperlink w:history="1" r:id="rId11">
        <w:r w:rsidRPr="008827EF" w:rsidR="0053633D">
          <w:rPr>
            <w:rStyle w:val="Hyperlink"/>
            <w:rFonts w:cs="Arial" w:asciiTheme="minorHAnsi" w:hAnsiTheme="minorHAnsi"/>
            <w:sz w:val="20"/>
          </w:rPr>
          <w:t>nitin.shinde@winwire.com</w:t>
        </w:r>
      </w:hyperlink>
      <w:r w:rsidR="0053633D">
        <w:rPr>
          <w:rFonts w:cs="Arial" w:asciiTheme="minorHAnsi" w:hAnsiTheme="minorHAnsi"/>
          <w:sz w:val="20"/>
        </w:rPr>
        <w:t xml:space="preserve"> </w:t>
      </w:r>
    </w:p>
    <w:p w:rsidRPr="00B22BF7" w:rsidR="004B13A3" w:rsidP="004B13A3" w:rsidRDefault="004B13A3" w14:paraId="78032B16" w14:textId="2D13222F">
      <w:pPr>
        <w:tabs>
          <w:tab w:val="left" w:pos="720"/>
        </w:tabs>
        <w:rPr>
          <w:rFonts w:cs="Arial" w:asciiTheme="minorHAnsi" w:hAnsiTheme="minorHAnsi"/>
          <w:sz w:val="20"/>
        </w:rPr>
      </w:pPr>
      <w:r w:rsidRPr="00F9016F">
        <w:rPr>
          <w:rFonts w:cs="Arial" w:asciiTheme="minorHAnsi" w:hAnsiTheme="minorHAnsi"/>
          <w:sz w:val="20"/>
        </w:rPr>
        <w:tab/>
      </w:r>
    </w:p>
    <w:p w:rsidR="00B3598D" w:rsidP="004B13A3" w:rsidRDefault="00B3598D" w14:paraId="51EDF18A" w14:textId="575FE732">
      <w:pPr>
        <w:tabs>
          <w:tab w:val="left" w:pos="720"/>
        </w:tabs>
        <w:rPr>
          <w:rFonts w:cs="Arial" w:asciiTheme="minorHAnsi" w:hAnsiTheme="minorHAnsi"/>
          <w:b/>
          <w:sz w:val="20"/>
        </w:rPr>
      </w:pPr>
    </w:p>
    <w:p w:rsidRPr="002C7497" w:rsidR="0090639F" w:rsidP="002C7497" w:rsidRDefault="0090639F" w14:paraId="43EEFBF7" w14:textId="0AB5FAE8">
      <w:pPr>
        <w:autoSpaceDE/>
        <w:autoSpaceDN/>
        <w:adjustRightInd/>
        <w:rPr>
          <w:rFonts w:cs="Arial" w:asciiTheme="minorHAnsi" w:hAnsiTheme="minorHAnsi"/>
          <w:b/>
          <w:sz w:val="20"/>
        </w:rPr>
      </w:pPr>
      <w:r w:rsidRPr="002C7497">
        <w:rPr>
          <w:rFonts w:cs="Arial" w:asciiTheme="minorHAnsi" w:hAnsiTheme="minorHAnsi"/>
          <w:bCs/>
          <w:sz w:val="20"/>
        </w:rPr>
        <w:t>9.</w:t>
      </w:r>
      <w:r>
        <w:rPr>
          <w:rFonts w:cs="Arial" w:asciiTheme="minorHAnsi" w:hAnsiTheme="minorHAnsi"/>
          <w:b/>
          <w:sz w:val="20"/>
        </w:rPr>
        <w:t xml:space="preserve">           </w:t>
      </w:r>
      <w:r w:rsidRPr="002C7497">
        <w:rPr>
          <w:rFonts w:cs="Arial" w:asciiTheme="minorHAnsi" w:hAnsiTheme="minorHAnsi"/>
          <w:b/>
          <w:sz w:val="20"/>
        </w:rPr>
        <w:t xml:space="preserve">Resources:  </w:t>
      </w:r>
      <w:r w:rsidRPr="002C7497">
        <w:rPr>
          <w:rFonts w:cs="Arial" w:asciiTheme="minorHAnsi" w:hAnsiTheme="minorHAnsi"/>
          <w:sz w:val="20"/>
        </w:rPr>
        <w:t>Company will deploy resources under this Work Order as follows:</w:t>
      </w:r>
    </w:p>
    <w:p w:rsidR="0090639F" w:rsidP="0090639F" w:rsidRDefault="0090639F" w14:paraId="4244FA96" w14:textId="77777777">
      <w:pPr>
        <w:rPr>
          <w:rFonts w:cs="Arial" w:asciiTheme="minorHAnsi" w:hAnsiTheme="minorHAnsi"/>
          <w:b/>
          <w:sz w:val="20"/>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21"/>
        <w:gridCol w:w="2587"/>
        <w:gridCol w:w="1148"/>
      </w:tblGrid>
      <w:tr w:rsidR="0090639F" w:rsidTr="002C7497" w14:paraId="573B4734" w14:textId="77777777">
        <w:trPr>
          <w:trHeight w:val="1083"/>
          <w:jc w:val="center"/>
        </w:trPr>
        <w:tc>
          <w:tcPr>
            <w:tcW w:w="3521" w:type="dxa"/>
            <w:shd w:val="clear" w:color="auto" w:fill="BFBFBF"/>
          </w:tcPr>
          <w:p w:rsidR="0090639F" w:rsidP="005C3A75" w:rsidRDefault="0090639F" w14:paraId="6B4E2DBF" w14:textId="77777777">
            <w:pPr>
              <w:rPr>
                <w:rFonts w:cs="Arial" w:asciiTheme="minorHAnsi" w:hAnsiTheme="minorHAnsi"/>
                <w:b/>
                <w:sz w:val="20"/>
              </w:rPr>
            </w:pPr>
            <w:r>
              <w:rPr>
                <w:rFonts w:cs="Arial" w:asciiTheme="minorHAnsi" w:hAnsiTheme="minorHAnsi"/>
                <w:b/>
                <w:sz w:val="20"/>
              </w:rPr>
              <w:t>Position</w:t>
            </w:r>
          </w:p>
        </w:tc>
        <w:tc>
          <w:tcPr>
            <w:tcW w:w="2587" w:type="dxa"/>
            <w:shd w:val="clear" w:color="auto" w:fill="BFBFBF"/>
          </w:tcPr>
          <w:p w:rsidR="0090639F" w:rsidP="005C3A75" w:rsidRDefault="0090639F" w14:paraId="313DEFC0" w14:textId="77777777">
            <w:pPr>
              <w:rPr>
                <w:rFonts w:cs="Arial" w:asciiTheme="minorHAnsi" w:hAnsiTheme="minorHAnsi"/>
                <w:b/>
                <w:sz w:val="20"/>
              </w:rPr>
            </w:pPr>
            <w:r>
              <w:rPr>
                <w:rFonts w:cs="Arial" w:asciiTheme="minorHAnsi" w:hAnsiTheme="minorHAnsi"/>
                <w:b/>
                <w:sz w:val="20"/>
              </w:rPr>
              <w:t>Location of Services</w:t>
            </w:r>
          </w:p>
        </w:tc>
        <w:tc>
          <w:tcPr>
            <w:tcW w:w="1148" w:type="dxa"/>
            <w:shd w:val="clear" w:color="auto" w:fill="BFBFBF"/>
          </w:tcPr>
          <w:p w:rsidR="0090639F" w:rsidP="005C3A75" w:rsidRDefault="0090639F" w14:paraId="302359DD" w14:textId="77777777">
            <w:pPr>
              <w:rPr>
                <w:rFonts w:cs="Arial" w:asciiTheme="minorHAnsi" w:hAnsiTheme="minorHAnsi"/>
                <w:b/>
                <w:sz w:val="20"/>
              </w:rPr>
            </w:pPr>
            <w:r>
              <w:rPr>
                <w:rFonts w:cs="Arial" w:asciiTheme="minorHAnsi" w:hAnsiTheme="minorHAnsi"/>
                <w:b/>
                <w:sz w:val="20"/>
              </w:rPr>
              <w:t>Critical Position (Yes/No)</w:t>
            </w:r>
          </w:p>
        </w:tc>
      </w:tr>
      <w:tr w:rsidR="0090639F" w:rsidTr="002C7497" w14:paraId="5C23AFAC" w14:textId="77777777">
        <w:trPr>
          <w:trHeight w:val="361"/>
          <w:jc w:val="center"/>
        </w:trPr>
        <w:tc>
          <w:tcPr>
            <w:tcW w:w="3521" w:type="dxa"/>
          </w:tcPr>
          <w:p w:rsidRPr="002C7497" w:rsidR="0090639F" w:rsidP="005C3A75" w:rsidRDefault="003E74E4" w14:paraId="18278084" w14:textId="638638D0">
            <w:pPr>
              <w:rPr>
                <w:rFonts w:asciiTheme="minorHAnsi" w:hAnsiTheme="minorHAnsi" w:cstheme="minorHAnsi"/>
                <w:bCs/>
                <w:sz w:val="20"/>
                <w:szCs w:val="20"/>
              </w:rPr>
            </w:pPr>
            <w:r w:rsidRPr="002C7497">
              <w:rPr>
                <w:rFonts w:asciiTheme="minorHAnsi" w:hAnsiTheme="minorHAnsi" w:cstheme="minorHAnsi"/>
                <w:bCs/>
                <w:sz w:val="20"/>
                <w:szCs w:val="20"/>
              </w:rPr>
              <w:lastRenderedPageBreak/>
              <w:t xml:space="preserve">Techno </w:t>
            </w:r>
            <w:r w:rsidR="006E47EF">
              <w:rPr>
                <w:rFonts w:asciiTheme="minorHAnsi" w:hAnsiTheme="minorHAnsi" w:cstheme="minorHAnsi"/>
                <w:bCs/>
                <w:sz w:val="20"/>
                <w:szCs w:val="20"/>
              </w:rPr>
              <w:t>B</w:t>
            </w:r>
            <w:r w:rsidRPr="002C7497">
              <w:rPr>
                <w:rFonts w:asciiTheme="minorHAnsi" w:hAnsiTheme="minorHAnsi" w:cstheme="minorHAnsi"/>
                <w:bCs/>
                <w:sz w:val="20"/>
                <w:szCs w:val="20"/>
              </w:rPr>
              <w:t xml:space="preserve">usiness </w:t>
            </w:r>
            <w:r w:rsidR="006E47EF">
              <w:rPr>
                <w:rFonts w:asciiTheme="minorHAnsi" w:hAnsiTheme="minorHAnsi" w:cstheme="minorHAnsi"/>
                <w:bCs/>
                <w:sz w:val="20"/>
                <w:szCs w:val="20"/>
              </w:rPr>
              <w:t>C</w:t>
            </w:r>
            <w:r w:rsidRPr="002C7497">
              <w:rPr>
                <w:rFonts w:asciiTheme="minorHAnsi" w:hAnsiTheme="minorHAnsi" w:cstheme="minorHAnsi"/>
                <w:bCs/>
                <w:sz w:val="20"/>
                <w:szCs w:val="20"/>
              </w:rPr>
              <w:t>onsultant</w:t>
            </w:r>
          </w:p>
        </w:tc>
        <w:tc>
          <w:tcPr>
            <w:tcW w:w="2587" w:type="dxa"/>
            <w:vAlign w:val="center"/>
          </w:tcPr>
          <w:p w:rsidRPr="002C7497" w:rsidR="0090639F" w:rsidP="005C3A75" w:rsidRDefault="004A22E3" w14:paraId="3E7A0DA3" w14:textId="565677FE">
            <w:pPr>
              <w:rPr>
                <w:rFonts w:asciiTheme="minorHAnsi" w:hAnsiTheme="minorHAnsi" w:cstheme="minorHAnsi"/>
                <w:b/>
                <w:sz w:val="20"/>
                <w:szCs w:val="20"/>
              </w:rPr>
            </w:pPr>
            <w:r w:rsidRPr="002C7497">
              <w:rPr>
                <w:rFonts w:asciiTheme="minorHAnsi" w:hAnsiTheme="minorHAnsi" w:cstheme="minorHAnsi"/>
                <w:b/>
                <w:sz w:val="20"/>
                <w:szCs w:val="20"/>
              </w:rPr>
              <w:t>Onsite/Onshore</w:t>
            </w:r>
          </w:p>
        </w:tc>
        <w:tc>
          <w:tcPr>
            <w:tcW w:w="1148" w:type="dxa"/>
          </w:tcPr>
          <w:p w:rsidRPr="002C7497" w:rsidR="0090639F" w:rsidP="005C3A75" w:rsidRDefault="004A22E3" w14:paraId="6B69FD34" w14:textId="7EF9D4F1">
            <w:pPr>
              <w:rPr>
                <w:rFonts w:asciiTheme="minorHAnsi" w:hAnsiTheme="minorHAnsi" w:cstheme="minorHAnsi"/>
                <w:sz w:val="20"/>
                <w:szCs w:val="20"/>
              </w:rPr>
            </w:pPr>
            <w:r w:rsidRPr="002C7497">
              <w:rPr>
                <w:rFonts w:asciiTheme="minorHAnsi" w:hAnsiTheme="minorHAnsi" w:cstheme="minorHAnsi"/>
                <w:sz w:val="20"/>
                <w:szCs w:val="20"/>
              </w:rPr>
              <w:t>Y</w:t>
            </w:r>
          </w:p>
        </w:tc>
      </w:tr>
      <w:tr w:rsidR="004A22E3" w:rsidTr="002C7497" w14:paraId="661583F4" w14:textId="77777777">
        <w:trPr>
          <w:trHeight w:val="361"/>
          <w:jc w:val="center"/>
        </w:trPr>
        <w:tc>
          <w:tcPr>
            <w:tcW w:w="3521" w:type="dxa"/>
          </w:tcPr>
          <w:p w:rsidRPr="002C7497" w:rsidR="004A22E3" w:rsidP="004A22E3" w:rsidRDefault="004A22E3" w14:paraId="1D48200D" w14:textId="700070BE">
            <w:pPr>
              <w:rPr>
                <w:rFonts w:asciiTheme="minorHAnsi" w:hAnsiTheme="minorHAnsi" w:cstheme="minorHAnsi"/>
                <w:bCs/>
                <w:sz w:val="20"/>
                <w:szCs w:val="20"/>
              </w:rPr>
            </w:pPr>
            <w:r w:rsidRPr="002C7497">
              <w:rPr>
                <w:rFonts w:asciiTheme="minorHAnsi" w:hAnsiTheme="minorHAnsi" w:cstheme="minorHAnsi"/>
                <w:bCs/>
                <w:sz w:val="20"/>
                <w:szCs w:val="20"/>
              </w:rPr>
              <w:t>Project Manger</w:t>
            </w:r>
          </w:p>
        </w:tc>
        <w:tc>
          <w:tcPr>
            <w:tcW w:w="2587" w:type="dxa"/>
            <w:vAlign w:val="center"/>
          </w:tcPr>
          <w:p w:rsidRPr="002C7497" w:rsidR="004A22E3" w:rsidP="004A22E3" w:rsidRDefault="004A22E3" w14:paraId="73025C26" w14:textId="2AD42A05">
            <w:pPr>
              <w:rPr>
                <w:rFonts w:asciiTheme="minorHAnsi" w:hAnsiTheme="minorHAnsi" w:cstheme="minorHAnsi"/>
                <w:b/>
                <w:sz w:val="20"/>
                <w:szCs w:val="20"/>
              </w:rPr>
            </w:pPr>
            <w:r w:rsidRPr="002C7497">
              <w:rPr>
                <w:rFonts w:asciiTheme="minorHAnsi" w:hAnsiTheme="minorHAnsi" w:cstheme="minorHAnsi"/>
                <w:color w:val="000000"/>
                <w:sz w:val="20"/>
                <w:szCs w:val="20"/>
              </w:rPr>
              <w:t>India (BLR/HYD)</w:t>
            </w:r>
            <w:r w:rsidRPr="002C7497" w:rsidDel="00487CA9">
              <w:rPr>
                <w:rFonts w:asciiTheme="minorHAnsi" w:hAnsiTheme="minorHAnsi" w:cstheme="minorHAnsi"/>
                <w:color w:val="000000"/>
                <w:sz w:val="20"/>
                <w:szCs w:val="20"/>
              </w:rPr>
              <w:t xml:space="preserve"> </w:t>
            </w:r>
          </w:p>
        </w:tc>
        <w:tc>
          <w:tcPr>
            <w:tcW w:w="1148" w:type="dxa"/>
          </w:tcPr>
          <w:p w:rsidRPr="002C7497" w:rsidR="004A22E3" w:rsidP="004A22E3" w:rsidRDefault="004A22E3" w14:paraId="3C961E4F" w14:textId="7A2EAA22">
            <w:pPr>
              <w:rPr>
                <w:rFonts w:asciiTheme="minorHAnsi" w:hAnsiTheme="minorHAnsi" w:cstheme="minorHAnsi"/>
                <w:sz w:val="20"/>
                <w:szCs w:val="20"/>
              </w:rPr>
            </w:pPr>
            <w:r w:rsidRPr="002C7497">
              <w:rPr>
                <w:rFonts w:asciiTheme="minorHAnsi" w:hAnsiTheme="minorHAnsi" w:cstheme="minorHAnsi"/>
                <w:sz w:val="20"/>
                <w:szCs w:val="20"/>
              </w:rPr>
              <w:t>Y</w:t>
            </w:r>
          </w:p>
        </w:tc>
      </w:tr>
      <w:tr w:rsidR="004A22E3" w:rsidTr="002C7497" w14:paraId="08B5FA94" w14:textId="77777777">
        <w:trPr>
          <w:trHeight w:val="361"/>
          <w:jc w:val="center"/>
        </w:trPr>
        <w:tc>
          <w:tcPr>
            <w:tcW w:w="3521" w:type="dxa"/>
          </w:tcPr>
          <w:p w:rsidRPr="002C7497" w:rsidR="004A22E3" w:rsidP="004A22E3" w:rsidRDefault="004A22E3" w14:paraId="7E767BC8" w14:textId="55CEDEEB">
            <w:pPr>
              <w:rPr>
                <w:rFonts w:asciiTheme="minorHAnsi" w:hAnsiTheme="minorHAnsi" w:cstheme="minorHAnsi"/>
                <w:sz w:val="20"/>
                <w:szCs w:val="20"/>
              </w:rPr>
            </w:pPr>
            <w:r w:rsidRPr="002C7497">
              <w:rPr>
                <w:rFonts w:asciiTheme="minorHAnsi" w:hAnsiTheme="minorHAnsi" w:cstheme="minorHAnsi"/>
                <w:sz w:val="20"/>
                <w:szCs w:val="20"/>
              </w:rPr>
              <w:t>Technical Architect</w:t>
            </w:r>
          </w:p>
        </w:tc>
        <w:tc>
          <w:tcPr>
            <w:tcW w:w="2587" w:type="dxa"/>
            <w:vAlign w:val="center"/>
          </w:tcPr>
          <w:p w:rsidRPr="002C7497" w:rsidR="004A22E3" w:rsidP="004A22E3" w:rsidRDefault="004A22E3" w14:paraId="2277ABE8" w14:textId="5C09C5C4">
            <w:pPr>
              <w:rPr>
                <w:rFonts w:asciiTheme="minorHAnsi" w:hAnsiTheme="minorHAnsi" w:cstheme="minorHAnsi"/>
                <w:color w:val="000000"/>
                <w:sz w:val="20"/>
                <w:szCs w:val="20"/>
              </w:rPr>
            </w:pPr>
            <w:r w:rsidRPr="002C7497">
              <w:rPr>
                <w:rFonts w:asciiTheme="minorHAnsi" w:hAnsiTheme="minorHAnsi" w:cstheme="minorHAnsi"/>
                <w:color w:val="000000"/>
                <w:sz w:val="20"/>
                <w:szCs w:val="20"/>
              </w:rPr>
              <w:t>India (BLR/HYD)</w:t>
            </w:r>
            <w:r w:rsidRPr="002C7497" w:rsidDel="00487CA9">
              <w:rPr>
                <w:rFonts w:asciiTheme="minorHAnsi" w:hAnsiTheme="minorHAnsi" w:cstheme="minorHAnsi"/>
                <w:color w:val="000000"/>
                <w:sz w:val="20"/>
                <w:szCs w:val="20"/>
              </w:rPr>
              <w:t xml:space="preserve"> </w:t>
            </w:r>
          </w:p>
        </w:tc>
        <w:tc>
          <w:tcPr>
            <w:tcW w:w="1148" w:type="dxa"/>
          </w:tcPr>
          <w:p w:rsidRPr="002C7497" w:rsidR="004A22E3" w:rsidP="004A22E3" w:rsidRDefault="004A22E3" w14:paraId="640AADAF" w14:textId="339DFACD">
            <w:pPr>
              <w:rPr>
                <w:rFonts w:asciiTheme="minorHAnsi" w:hAnsiTheme="minorHAnsi" w:cstheme="minorHAnsi"/>
                <w:sz w:val="20"/>
                <w:szCs w:val="20"/>
              </w:rPr>
            </w:pPr>
            <w:r w:rsidRPr="002C7497">
              <w:rPr>
                <w:rFonts w:asciiTheme="minorHAnsi" w:hAnsiTheme="minorHAnsi" w:cstheme="minorHAnsi"/>
                <w:sz w:val="20"/>
                <w:szCs w:val="20"/>
              </w:rPr>
              <w:t>Y</w:t>
            </w:r>
          </w:p>
        </w:tc>
      </w:tr>
      <w:tr w:rsidR="004A22E3" w:rsidTr="002C7497" w14:paraId="7EDE5B98" w14:textId="77777777">
        <w:trPr>
          <w:trHeight w:val="361"/>
          <w:jc w:val="center"/>
        </w:trPr>
        <w:tc>
          <w:tcPr>
            <w:tcW w:w="3521" w:type="dxa"/>
          </w:tcPr>
          <w:p w:rsidRPr="002C7497" w:rsidR="004A22E3" w:rsidP="004A22E3" w:rsidRDefault="004A22E3" w14:paraId="60173605" w14:textId="6ECC202B">
            <w:pPr>
              <w:rPr>
                <w:rFonts w:asciiTheme="minorHAnsi" w:hAnsiTheme="minorHAnsi" w:cstheme="minorHAnsi"/>
                <w:sz w:val="20"/>
                <w:szCs w:val="20"/>
                <w:lang w:val="en-IN"/>
              </w:rPr>
            </w:pPr>
            <w:r w:rsidRPr="002C7497">
              <w:rPr>
                <w:rFonts w:asciiTheme="minorHAnsi" w:hAnsiTheme="minorHAnsi" w:cstheme="minorHAnsi"/>
                <w:sz w:val="20"/>
                <w:szCs w:val="20"/>
              </w:rPr>
              <w:t>Developer</w:t>
            </w:r>
            <w:r w:rsidR="006405C3">
              <w:rPr>
                <w:rFonts w:asciiTheme="minorHAnsi" w:hAnsiTheme="minorHAnsi" w:cstheme="minorHAnsi"/>
                <w:sz w:val="20"/>
                <w:szCs w:val="20"/>
              </w:rPr>
              <w:t>s</w:t>
            </w:r>
            <w:r w:rsidRPr="002C7497">
              <w:rPr>
                <w:rFonts w:asciiTheme="minorHAnsi" w:hAnsiTheme="minorHAnsi" w:cstheme="minorHAnsi"/>
                <w:sz w:val="20"/>
                <w:szCs w:val="20"/>
              </w:rPr>
              <w:t xml:space="preserve"> – Power Apps</w:t>
            </w:r>
          </w:p>
        </w:tc>
        <w:tc>
          <w:tcPr>
            <w:tcW w:w="2587" w:type="dxa"/>
          </w:tcPr>
          <w:p w:rsidRPr="002C7497" w:rsidR="004A22E3" w:rsidP="004A22E3" w:rsidRDefault="004A22E3" w14:paraId="7580442A" w14:textId="77777777">
            <w:pPr>
              <w:rPr>
                <w:rFonts w:asciiTheme="minorHAnsi" w:hAnsiTheme="minorHAnsi" w:cstheme="minorHAnsi"/>
                <w:color w:val="000000"/>
                <w:sz w:val="20"/>
                <w:szCs w:val="20"/>
              </w:rPr>
            </w:pPr>
            <w:r w:rsidRPr="002C7497">
              <w:rPr>
                <w:rFonts w:asciiTheme="minorHAnsi" w:hAnsiTheme="minorHAnsi" w:cstheme="minorHAnsi"/>
                <w:color w:val="000000"/>
                <w:sz w:val="20"/>
                <w:szCs w:val="20"/>
              </w:rPr>
              <w:t>India (BLR/HYD)</w:t>
            </w:r>
          </w:p>
        </w:tc>
        <w:tc>
          <w:tcPr>
            <w:tcW w:w="1148" w:type="dxa"/>
          </w:tcPr>
          <w:p w:rsidRPr="002C7497" w:rsidR="004A22E3" w:rsidP="004A22E3" w:rsidRDefault="004A22E3" w14:paraId="54C4041B" w14:textId="77777777">
            <w:pPr>
              <w:rPr>
                <w:rFonts w:asciiTheme="minorHAnsi" w:hAnsiTheme="minorHAnsi" w:cstheme="minorHAnsi"/>
                <w:sz w:val="20"/>
                <w:szCs w:val="20"/>
              </w:rPr>
            </w:pPr>
            <w:r w:rsidRPr="002C7497">
              <w:rPr>
                <w:rFonts w:asciiTheme="minorHAnsi" w:hAnsiTheme="minorHAnsi" w:cstheme="minorHAnsi"/>
                <w:sz w:val="20"/>
                <w:szCs w:val="20"/>
              </w:rPr>
              <w:t>Y</w:t>
            </w:r>
          </w:p>
        </w:tc>
      </w:tr>
      <w:tr w:rsidR="004A22E3" w:rsidTr="002C7497" w14:paraId="65303594" w14:textId="77777777">
        <w:trPr>
          <w:trHeight w:val="361"/>
          <w:jc w:val="center"/>
        </w:trPr>
        <w:tc>
          <w:tcPr>
            <w:tcW w:w="3521" w:type="dxa"/>
          </w:tcPr>
          <w:p w:rsidRPr="002C7497" w:rsidR="004A22E3" w:rsidP="004A22E3" w:rsidRDefault="004A22E3" w14:paraId="3B1A6203" w14:textId="27FB01F1">
            <w:pPr>
              <w:rPr>
                <w:rFonts w:asciiTheme="minorHAnsi" w:hAnsiTheme="minorHAnsi" w:cstheme="minorHAnsi"/>
                <w:sz w:val="20"/>
                <w:szCs w:val="20"/>
              </w:rPr>
            </w:pPr>
            <w:r w:rsidRPr="002C7497">
              <w:rPr>
                <w:rFonts w:asciiTheme="minorHAnsi" w:hAnsiTheme="minorHAnsi" w:cstheme="minorHAnsi"/>
                <w:sz w:val="20"/>
                <w:szCs w:val="20"/>
              </w:rPr>
              <w:t>Developer – Report</w:t>
            </w:r>
            <w:r w:rsidR="00434833">
              <w:rPr>
                <w:rFonts w:asciiTheme="minorHAnsi" w:hAnsiTheme="minorHAnsi" w:cstheme="minorHAnsi"/>
                <w:sz w:val="20"/>
                <w:szCs w:val="20"/>
              </w:rPr>
              <w:t>s</w:t>
            </w:r>
          </w:p>
        </w:tc>
        <w:tc>
          <w:tcPr>
            <w:tcW w:w="2587" w:type="dxa"/>
          </w:tcPr>
          <w:p w:rsidRPr="002C7497" w:rsidR="004A22E3" w:rsidP="004A22E3" w:rsidRDefault="004A22E3" w14:paraId="7E2EE19B" w14:textId="20FAFB27">
            <w:pPr>
              <w:rPr>
                <w:rFonts w:asciiTheme="minorHAnsi" w:hAnsiTheme="minorHAnsi" w:cstheme="minorHAnsi"/>
                <w:color w:val="000000"/>
                <w:sz w:val="20"/>
                <w:szCs w:val="20"/>
              </w:rPr>
            </w:pPr>
            <w:r w:rsidRPr="002C7497">
              <w:rPr>
                <w:rFonts w:asciiTheme="minorHAnsi" w:hAnsiTheme="minorHAnsi" w:cstheme="minorHAnsi"/>
                <w:color w:val="000000"/>
                <w:sz w:val="20"/>
                <w:szCs w:val="20"/>
              </w:rPr>
              <w:t>India (BLR/HYD)</w:t>
            </w:r>
          </w:p>
        </w:tc>
        <w:tc>
          <w:tcPr>
            <w:tcW w:w="1148" w:type="dxa"/>
          </w:tcPr>
          <w:p w:rsidRPr="002C7497" w:rsidR="004A22E3" w:rsidP="004A22E3" w:rsidRDefault="004A22E3" w14:paraId="6791F350" w14:textId="5781BCD1">
            <w:pPr>
              <w:rPr>
                <w:rFonts w:asciiTheme="minorHAnsi" w:hAnsiTheme="minorHAnsi" w:cstheme="minorHAnsi"/>
                <w:sz w:val="20"/>
                <w:szCs w:val="20"/>
              </w:rPr>
            </w:pPr>
            <w:r w:rsidRPr="002C7497">
              <w:rPr>
                <w:rFonts w:asciiTheme="minorHAnsi" w:hAnsiTheme="minorHAnsi" w:cstheme="minorHAnsi"/>
                <w:sz w:val="20"/>
                <w:szCs w:val="20"/>
              </w:rPr>
              <w:t>Y</w:t>
            </w:r>
          </w:p>
        </w:tc>
      </w:tr>
      <w:tr w:rsidR="004A22E3" w:rsidTr="002C7497" w14:paraId="6E0328F6" w14:textId="77777777">
        <w:trPr>
          <w:trHeight w:val="361"/>
          <w:jc w:val="center"/>
        </w:trPr>
        <w:tc>
          <w:tcPr>
            <w:tcW w:w="3521" w:type="dxa"/>
          </w:tcPr>
          <w:p w:rsidRPr="002C7497" w:rsidR="004A22E3" w:rsidP="004A22E3" w:rsidRDefault="004A22E3" w14:paraId="336CC39D" w14:textId="77777777">
            <w:pPr>
              <w:rPr>
                <w:rFonts w:asciiTheme="minorHAnsi" w:hAnsiTheme="minorHAnsi" w:cstheme="minorHAnsi"/>
                <w:b/>
                <w:sz w:val="20"/>
                <w:szCs w:val="20"/>
              </w:rPr>
            </w:pPr>
            <w:r w:rsidRPr="002C7497">
              <w:rPr>
                <w:rFonts w:asciiTheme="minorHAnsi" w:hAnsiTheme="minorHAnsi" w:cstheme="minorHAnsi"/>
                <w:sz w:val="20"/>
                <w:szCs w:val="20"/>
              </w:rPr>
              <w:t>QA Engineer</w:t>
            </w:r>
          </w:p>
        </w:tc>
        <w:tc>
          <w:tcPr>
            <w:tcW w:w="2587" w:type="dxa"/>
          </w:tcPr>
          <w:p w:rsidRPr="002C7497" w:rsidR="004A22E3" w:rsidP="004A22E3" w:rsidRDefault="004A22E3" w14:paraId="6E993F5D" w14:textId="77777777">
            <w:pPr>
              <w:rPr>
                <w:rFonts w:asciiTheme="minorHAnsi" w:hAnsiTheme="minorHAnsi" w:cstheme="minorHAnsi"/>
                <w:b/>
                <w:sz w:val="20"/>
                <w:szCs w:val="20"/>
              </w:rPr>
            </w:pPr>
            <w:r w:rsidRPr="002C7497">
              <w:rPr>
                <w:rFonts w:asciiTheme="minorHAnsi" w:hAnsiTheme="minorHAnsi" w:cstheme="minorHAnsi"/>
                <w:color w:val="000000"/>
                <w:sz w:val="20"/>
                <w:szCs w:val="20"/>
              </w:rPr>
              <w:t>India (BLR/HYD)</w:t>
            </w:r>
          </w:p>
        </w:tc>
        <w:tc>
          <w:tcPr>
            <w:tcW w:w="1148" w:type="dxa"/>
          </w:tcPr>
          <w:p w:rsidRPr="002C7497" w:rsidR="004A22E3" w:rsidP="004A22E3" w:rsidRDefault="004A22E3" w14:paraId="0820D11E" w14:textId="77777777">
            <w:pPr>
              <w:rPr>
                <w:rFonts w:asciiTheme="minorHAnsi" w:hAnsiTheme="minorHAnsi" w:cstheme="minorHAnsi"/>
                <w:sz w:val="20"/>
                <w:szCs w:val="20"/>
              </w:rPr>
            </w:pPr>
            <w:r w:rsidRPr="002C7497">
              <w:rPr>
                <w:rFonts w:asciiTheme="minorHAnsi" w:hAnsiTheme="minorHAnsi" w:cstheme="minorHAnsi"/>
                <w:sz w:val="20"/>
                <w:szCs w:val="20"/>
              </w:rPr>
              <w:t>Y</w:t>
            </w:r>
          </w:p>
        </w:tc>
      </w:tr>
      <w:tr w:rsidR="004A22E3" w:rsidTr="002C7497" w14:paraId="6C4E2EEE" w14:textId="77777777">
        <w:trPr>
          <w:trHeight w:val="361"/>
          <w:jc w:val="center"/>
        </w:trPr>
        <w:tc>
          <w:tcPr>
            <w:tcW w:w="3521" w:type="dxa"/>
          </w:tcPr>
          <w:p w:rsidRPr="002C7497" w:rsidR="004A22E3" w:rsidP="004A22E3" w:rsidRDefault="004A22E3" w14:paraId="6E4A5520" w14:textId="77777777">
            <w:pPr>
              <w:rPr>
                <w:rFonts w:asciiTheme="minorHAnsi" w:hAnsiTheme="minorHAnsi" w:cstheme="minorHAnsi"/>
                <w:sz w:val="20"/>
                <w:szCs w:val="20"/>
              </w:rPr>
            </w:pPr>
            <w:r w:rsidRPr="002C7497">
              <w:rPr>
                <w:rFonts w:asciiTheme="minorHAnsi" w:hAnsiTheme="minorHAnsi" w:cstheme="minorHAnsi"/>
                <w:sz w:val="20"/>
                <w:szCs w:val="20"/>
              </w:rPr>
              <w:t>UI/UX Consultant</w:t>
            </w:r>
          </w:p>
        </w:tc>
        <w:tc>
          <w:tcPr>
            <w:tcW w:w="2587" w:type="dxa"/>
          </w:tcPr>
          <w:p w:rsidRPr="002C7497" w:rsidR="004A22E3" w:rsidP="004A22E3" w:rsidRDefault="004A22E3" w14:paraId="34B08EDB" w14:textId="77777777">
            <w:pPr>
              <w:rPr>
                <w:rFonts w:asciiTheme="minorHAnsi" w:hAnsiTheme="minorHAnsi" w:cstheme="minorHAnsi"/>
                <w:color w:val="000000"/>
                <w:sz w:val="20"/>
                <w:szCs w:val="20"/>
              </w:rPr>
            </w:pPr>
            <w:r w:rsidRPr="002C7497">
              <w:rPr>
                <w:rFonts w:asciiTheme="minorHAnsi" w:hAnsiTheme="minorHAnsi" w:cstheme="minorHAnsi"/>
                <w:color w:val="000000"/>
                <w:sz w:val="20"/>
                <w:szCs w:val="20"/>
              </w:rPr>
              <w:t>India (BLR/HYD)</w:t>
            </w:r>
          </w:p>
        </w:tc>
        <w:tc>
          <w:tcPr>
            <w:tcW w:w="1148" w:type="dxa"/>
          </w:tcPr>
          <w:p w:rsidRPr="002C7497" w:rsidR="004A22E3" w:rsidP="004A22E3" w:rsidRDefault="004A22E3" w14:paraId="7465467D" w14:textId="77777777">
            <w:pPr>
              <w:rPr>
                <w:rFonts w:asciiTheme="minorHAnsi" w:hAnsiTheme="minorHAnsi" w:cstheme="minorHAnsi"/>
                <w:sz w:val="20"/>
                <w:szCs w:val="20"/>
              </w:rPr>
            </w:pPr>
            <w:r w:rsidRPr="002C7497">
              <w:rPr>
                <w:rFonts w:asciiTheme="minorHAnsi" w:hAnsiTheme="minorHAnsi" w:cstheme="minorHAnsi"/>
                <w:sz w:val="20"/>
                <w:szCs w:val="20"/>
              </w:rPr>
              <w:t>Y</w:t>
            </w:r>
          </w:p>
        </w:tc>
      </w:tr>
    </w:tbl>
    <w:p w:rsidR="00E7669B" w:rsidRDefault="00E7669B" w14:paraId="4F39C66D" w14:textId="77777777">
      <w:pPr>
        <w:rPr>
          <w:rFonts w:cs="Arial" w:asciiTheme="minorHAnsi" w:hAnsiTheme="minorHAnsi"/>
          <w:b/>
          <w:sz w:val="20"/>
        </w:rPr>
      </w:pPr>
    </w:p>
    <w:p w:rsidRPr="00463D5F" w:rsidR="00421D0D" w:rsidP="009E1BE7" w:rsidRDefault="0090639F" w14:paraId="5855DF49" w14:textId="4639E441">
      <w:pPr>
        <w:autoSpaceDE/>
        <w:autoSpaceDN/>
        <w:adjustRightInd/>
        <w:rPr>
          <w:rFonts w:cs="Arial" w:asciiTheme="minorHAnsi" w:hAnsiTheme="minorHAnsi"/>
          <w:b/>
          <w:sz w:val="20"/>
        </w:rPr>
      </w:pPr>
      <w:r>
        <w:rPr>
          <w:rFonts w:cs="Arial" w:asciiTheme="minorHAnsi" w:hAnsiTheme="minorHAnsi"/>
          <w:bCs/>
          <w:sz w:val="20"/>
        </w:rPr>
        <w:t>10</w:t>
      </w:r>
      <w:r w:rsidRPr="009E1BE7" w:rsidR="009E1BE7">
        <w:rPr>
          <w:rFonts w:cs="Arial" w:asciiTheme="minorHAnsi" w:hAnsiTheme="minorHAnsi"/>
          <w:bCs/>
          <w:sz w:val="20"/>
        </w:rPr>
        <w:t>.</w:t>
      </w:r>
      <w:r w:rsidR="009E1BE7">
        <w:rPr>
          <w:rFonts w:cs="Arial" w:asciiTheme="minorHAnsi" w:hAnsiTheme="minorHAnsi"/>
          <w:b/>
          <w:sz w:val="20"/>
        </w:rPr>
        <w:t xml:space="preserve">            </w:t>
      </w:r>
      <w:r w:rsidRPr="00463D5F" w:rsidR="00DA5757">
        <w:rPr>
          <w:rFonts w:cs="Arial" w:asciiTheme="minorHAnsi" w:hAnsiTheme="minorHAnsi"/>
          <w:b/>
          <w:sz w:val="20"/>
        </w:rPr>
        <w:t xml:space="preserve">Third Party Technology: </w:t>
      </w:r>
      <w:r w:rsidR="00463D5F">
        <w:rPr>
          <w:rFonts w:cs="Arial" w:asciiTheme="minorHAnsi" w:hAnsiTheme="minorHAnsi"/>
          <w:sz w:val="20"/>
        </w:rPr>
        <w:t>NA</w:t>
      </w:r>
    </w:p>
    <w:p w:rsidRPr="00463D5F" w:rsidR="00463D5F" w:rsidP="00463D5F" w:rsidRDefault="00463D5F" w14:paraId="7F4B67FF" w14:textId="77777777">
      <w:pPr>
        <w:autoSpaceDE/>
        <w:autoSpaceDN/>
        <w:adjustRightInd/>
        <w:rPr>
          <w:rFonts w:cs="Arial" w:asciiTheme="minorHAnsi" w:hAnsiTheme="minorHAnsi"/>
          <w:b/>
          <w:sz w:val="20"/>
        </w:rPr>
      </w:pPr>
    </w:p>
    <w:p w:rsidR="00421D0D" w:rsidRDefault="00DA5757" w14:paraId="7163E4E2" w14:textId="3DB4022A">
      <w:pPr>
        <w:autoSpaceDE/>
        <w:autoSpaceDN/>
        <w:adjustRightInd/>
        <w:ind w:left="720"/>
        <w:jc w:val="both"/>
        <w:rPr>
          <w:rFonts w:cs="Arial" w:asciiTheme="minorHAnsi" w:hAnsiTheme="minorHAnsi"/>
          <w:sz w:val="20"/>
        </w:rPr>
      </w:pPr>
      <w:r>
        <w:rPr>
          <w:rFonts w:cs="Arial" w:asciiTheme="minorHAnsi" w:hAnsiTheme="minorHAnsi"/>
          <w:b/>
          <w:sz w:val="20"/>
        </w:rPr>
        <w:t xml:space="preserve">Company Supplied:  </w:t>
      </w:r>
      <w:r>
        <w:rPr>
          <w:rFonts w:cs="Arial" w:asciiTheme="minorHAnsi" w:hAnsiTheme="minorHAnsi"/>
          <w:sz w:val="20"/>
        </w:rPr>
        <w:t xml:space="preserve">The following </w:t>
      </w:r>
      <w:r w:rsidR="006A1F16">
        <w:rPr>
          <w:rFonts w:cs="Arial" w:asciiTheme="minorHAnsi" w:hAnsiTheme="minorHAnsi"/>
          <w:sz w:val="20"/>
        </w:rPr>
        <w:t>third-party</w:t>
      </w:r>
      <w:r>
        <w:rPr>
          <w:rFonts w:cs="Arial" w:asciiTheme="minorHAnsi" w:hAnsiTheme="minorHAnsi"/>
          <w:sz w:val="20"/>
        </w:rPr>
        <w:t xml:space="preserve"> technology will be used in connection with the Services.  Company represents and warrants that it has obtained the rights to use this technology under separate agreement between Company and the applicable third party vendor, and that it has obtained the rights to grant to Gilead the rights to use such Third Party Technology incorporated into Deliverables as set forth in the Agreement and as contemplated under this Work Order.   </w:t>
      </w:r>
    </w:p>
    <w:p w:rsidR="00421D0D" w:rsidRDefault="00DA5757" w14:paraId="2050AB7D" w14:textId="74B34F44">
      <w:pPr>
        <w:autoSpaceDE/>
        <w:autoSpaceDN/>
        <w:adjustRightInd/>
        <w:ind w:left="720"/>
        <w:rPr>
          <w:rFonts w:cs="Arial" w:asciiTheme="minorHAnsi" w:hAnsiTheme="minorHAnsi"/>
          <w:b/>
          <w:sz w:val="20"/>
        </w:rPr>
      </w:pPr>
      <w:r>
        <w:rPr>
          <w:rFonts w:cs="Arial" w:asciiTheme="minorHAnsi" w:hAnsiTheme="minorHAnsi"/>
          <w:sz w:val="20"/>
        </w:rPr>
        <w:t>•</w:t>
      </w:r>
      <w:r>
        <w:rPr>
          <w:rFonts w:cs="Arial" w:asciiTheme="minorHAnsi" w:hAnsiTheme="minorHAnsi"/>
          <w:sz w:val="20"/>
        </w:rPr>
        <w:tab/>
      </w:r>
      <w:r>
        <w:rPr>
          <w:rFonts w:cs="Arial" w:asciiTheme="minorHAnsi" w:hAnsiTheme="minorHAnsi"/>
          <w:sz w:val="20"/>
        </w:rPr>
        <w:t>___</w:t>
      </w:r>
      <w:r w:rsidR="00C65889">
        <w:rPr>
          <w:rFonts w:cs="Arial" w:asciiTheme="minorHAnsi" w:hAnsiTheme="minorHAnsi"/>
          <w:sz w:val="20"/>
        </w:rPr>
        <w:t>NA</w:t>
      </w:r>
      <w:r>
        <w:rPr>
          <w:rFonts w:cs="Arial" w:asciiTheme="minorHAnsi" w:hAnsiTheme="minorHAnsi"/>
          <w:sz w:val="20"/>
        </w:rPr>
        <w:t>___,</w:t>
      </w:r>
    </w:p>
    <w:p w:rsidR="00421D0D" w:rsidRDefault="00421D0D" w14:paraId="51CF97C7" w14:textId="77777777">
      <w:pPr>
        <w:autoSpaceDE/>
        <w:autoSpaceDN/>
        <w:adjustRightInd/>
        <w:ind w:left="720"/>
        <w:rPr>
          <w:rFonts w:cs="Arial" w:asciiTheme="minorHAnsi" w:hAnsiTheme="minorHAnsi"/>
          <w:b/>
          <w:sz w:val="20"/>
        </w:rPr>
      </w:pPr>
    </w:p>
    <w:p w:rsidR="00421D0D" w:rsidRDefault="00DA5757" w14:paraId="23FE7E11" w14:textId="48B08B95">
      <w:pPr>
        <w:autoSpaceDE/>
        <w:autoSpaceDN/>
        <w:adjustRightInd/>
        <w:ind w:left="720"/>
        <w:jc w:val="both"/>
        <w:rPr>
          <w:rFonts w:cs="Arial" w:asciiTheme="minorHAnsi" w:hAnsiTheme="minorHAnsi"/>
          <w:sz w:val="20"/>
          <w:highlight w:val="lightGray"/>
        </w:rPr>
      </w:pPr>
      <w:r>
        <w:rPr>
          <w:rFonts w:cs="Arial" w:asciiTheme="minorHAnsi" w:hAnsiTheme="minorHAnsi"/>
          <w:b/>
          <w:sz w:val="20"/>
        </w:rPr>
        <w:t xml:space="preserve">Gilead Supplied:   </w:t>
      </w:r>
      <w:r>
        <w:rPr>
          <w:rFonts w:cs="Arial" w:asciiTheme="minorHAnsi" w:hAnsiTheme="minorHAnsi"/>
          <w:sz w:val="20"/>
        </w:rPr>
        <w:t xml:space="preserve">The following </w:t>
      </w:r>
      <w:r w:rsidR="00A542E4">
        <w:rPr>
          <w:rFonts w:cs="Arial" w:asciiTheme="minorHAnsi" w:hAnsiTheme="minorHAnsi"/>
          <w:sz w:val="20"/>
        </w:rPr>
        <w:t>third-party</w:t>
      </w:r>
      <w:r>
        <w:rPr>
          <w:rFonts w:cs="Arial" w:asciiTheme="minorHAnsi" w:hAnsiTheme="minorHAnsi"/>
          <w:sz w:val="20"/>
        </w:rPr>
        <w:t xml:space="preserve"> technology will be used in connection with the Services.  Gilead has obtained or shall obtain rights to use this technology under separate agreement between Gilead and the applicable third party vendor.   </w:t>
      </w:r>
    </w:p>
    <w:p w:rsidR="00C65889" w:rsidP="00C65889" w:rsidRDefault="00C65889" w14:paraId="78959457" w14:textId="77777777">
      <w:pPr>
        <w:autoSpaceDE/>
        <w:autoSpaceDN/>
        <w:adjustRightInd/>
        <w:ind w:left="720"/>
        <w:rPr>
          <w:rFonts w:cs="Arial" w:asciiTheme="minorHAnsi" w:hAnsiTheme="minorHAnsi"/>
          <w:b/>
          <w:sz w:val="20"/>
        </w:rPr>
      </w:pPr>
      <w:r>
        <w:rPr>
          <w:rFonts w:cs="Arial" w:asciiTheme="minorHAnsi" w:hAnsiTheme="minorHAnsi"/>
          <w:sz w:val="20"/>
        </w:rPr>
        <w:t>•</w:t>
      </w:r>
      <w:r>
        <w:rPr>
          <w:rFonts w:cs="Arial" w:asciiTheme="minorHAnsi" w:hAnsiTheme="minorHAnsi"/>
          <w:sz w:val="20"/>
        </w:rPr>
        <w:tab/>
      </w:r>
      <w:r>
        <w:rPr>
          <w:rFonts w:cs="Arial" w:asciiTheme="minorHAnsi" w:hAnsiTheme="minorHAnsi"/>
          <w:sz w:val="20"/>
        </w:rPr>
        <w:t>___NA___,</w:t>
      </w:r>
    </w:p>
    <w:p w:rsidR="00421D0D" w:rsidP="00970A13" w:rsidRDefault="00421D0D" w14:paraId="07EFC889" w14:textId="77777777">
      <w:pPr>
        <w:widowControl/>
        <w:autoSpaceDE/>
        <w:autoSpaceDN/>
        <w:adjustRightInd/>
        <w:rPr>
          <w:rFonts w:cs="Arial" w:asciiTheme="minorHAnsi" w:hAnsiTheme="minorHAnsi"/>
          <w:b/>
          <w:sz w:val="20"/>
        </w:rPr>
      </w:pPr>
    </w:p>
    <w:p w:rsidRPr="0089081A" w:rsidR="00421D0D" w:rsidP="0089081A" w:rsidRDefault="0089081A" w14:paraId="6EB983CE" w14:textId="75DD670E">
      <w:pPr>
        <w:tabs>
          <w:tab w:val="num" w:pos="720"/>
        </w:tabs>
        <w:jc w:val="both"/>
        <w:rPr>
          <w:rFonts w:cs="Arial" w:asciiTheme="minorHAnsi" w:hAnsiTheme="minorHAnsi"/>
          <w:sz w:val="20"/>
        </w:rPr>
      </w:pPr>
      <w:r w:rsidRPr="004A0382">
        <w:rPr>
          <w:rFonts w:cs="Arial" w:asciiTheme="minorHAnsi" w:hAnsiTheme="minorHAnsi"/>
          <w:bCs/>
          <w:sz w:val="20"/>
        </w:rPr>
        <w:t>10.</w:t>
      </w:r>
      <w:r>
        <w:rPr>
          <w:rFonts w:cs="Arial" w:asciiTheme="minorHAnsi" w:hAnsiTheme="minorHAnsi"/>
          <w:b/>
          <w:sz w:val="20"/>
        </w:rPr>
        <w:t xml:space="preserve">          </w:t>
      </w:r>
      <w:r w:rsidRPr="0089081A" w:rsidR="00DA5757">
        <w:rPr>
          <w:rFonts w:cs="Arial" w:asciiTheme="minorHAnsi" w:hAnsiTheme="minorHAnsi"/>
          <w:b/>
          <w:sz w:val="20"/>
        </w:rPr>
        <w:t xml:space="preserve">Status Reporting:  </w:t>
      </w:r>
      <w:r w:rsidRPr="0089081A" w:rsidR="00DA5757">
        <w:rPr>
          <w:rFonts w:cs="Arial" w:asciiTheme="minorHAnsi" w:hAnsiTheme="minorHAnsi"/>
          <w:sz w:val="20"/>
        </w:rPr>
        <w:t>The Gilead Project Manager will work with the Company Project Manager to define status reporting requirements and frequency.</w:t>
      </w:r>
    </w:p>
    <w:p w:rsidR="00421D0D" w:rsidRDefault="00421D0D" w14:paraId="5E0267CD" w14:textId="77777777">
      <w:pPr>
        <w:jc w:val="both"/>
        <w:rPr>
          <w:rFonts w:cs="Arial" w:asciiTheme="minorHAnsi" w:hAnsiTheme="minorHAnsi"/>
          <w:sz w:val="20"/>
        </w:rPr>
      </w:pPr>
    </w:p>
    <w:p w:rsidR="00421D0D" w:rsidRDefault="00DA5757" w14:paraId="1D5507F4" w14:textId="77777777">
      <w:pPr>
        <w:jc w:val="both"/>
        <w:rPr>
          <w:rFonts w:cs="Arial" w:asciiTheme="minorHAnsi" w:hAnsiTheme="minorHAnsi"/>
          <w:sz w:val="20"/>
        </w:rPr>
      </w:pPr>
      <w:r>
        <w:rPr>
          <w:rFonts w:cs="Arial" w:asciiTheme="minorHAnsi" w:hAnsiTheme="minorHAnsi"/>
          <w:sz w:val="20"/>
        </w:rPr>
        <w:t>11.</w:t>
      </w:r>
      <w:r>
        <w:rPr>
          <w:rFonts w:cs="Arial" w:asciiTheme="minorHAnsi" w:hAnsiTheme="minorHAnsi"/>
          <w:sz w:val="20"/>
        </w:rPr>
        <w:tab/>
      </w:r>
      <w:r>
        <w:rPr>
          <w:rFonts w:cs="Arial" w:asciiTheme="minorHAnsi" w:hAnsiTheme="minorHAnsi"/>
          <w:b/>
          <w:sz w:val="20"/>
        </w:rPr>
        <w:t>Change Control Process</w:t>
      </w:r>
      <w:r>
        <w:rPr>
          <w:rFonts w:cs="Arial" w:asciiTheme="minorHAnsi" w:hAnsiTheme="minorHAnsi"/>
          <w:sz w:val="20"/>
        </w:rPr>
        <w:t xml:space="preserve">: Significant changes to the Project Scope and/or tasks defined in this Work Order shall be documented on a Change Order.  Neither party shall be obligated to perform any duties under any Change Order that has not been duly authorized and executed by each of the parties.  </w:t>
      </w:r>
    </w:p>
    <w:p w:rsidR="00C760E5" w:rsidP="002C7497" w:rsidRDefault="00DA5757" w14:paraId="7D0296FF" w14:textId="7F75D1EE">
      <w:pPr>
        <w:pStyle w:val="Subheading"/>
        <w:widowControl w:val="0"/>
        <w:tabs>
          <w:tab w:val="clear" w:pos="-720"/>
        </w:tabs>
        <w:suppressAutoHyphens w:val="0"/>
        <w:ind w:left="720"/>
        <w:jc w:val="both"/>
        <w:rPr>
          <w:rFonts w:cs="Arial" w:asciiTheme="minorHAnsi" w:hAnsiTheme="minorHAnsi"/>
          <w:b w:val="0"/>
          <w:sz w:val="20"/>
        </w:rPr>
      </w:pPr>
      <w:r>
        <w:rPr>
          <w:rFonts w:cs="Arial" w:asciiTheme="minorHAnsi" w:hAnsiTheme="minorHAnsi"/>
          <w:b w:val="0"/>
          <w:sz w:val="20"/>
        </w:rPr>
        <w:t xml:space="preserve"> </w:t>
      </w:r>
    </w:p>
    <w:p w:rsidR="00BF34BD" w:rsidP="002C7497" w:rsidRDefault="00BF34BD" w14:paraId="66038920" w14:textId="30B07F98">
      <w:pPr>
        <w:pStyle w:val="Subheading"/>
        <w:widowControl w:val="0"/>
        <w:tabs>
          <w:tab w:val="clear" w:pos="-720"/>
        </w:tabs>
        <w:suppressAutoHyphens w:val="0"/>
        <w:ind w:left="720"/>
        <w:jc w:val="both"/>
        <w:rPr>
          <w:rFonts w:cs="Arial" w:asciiTheme="minorHAnsi" w:hAnsiTheme="minorHAnsi"/>
          <w:b w:val="0"/>
          <w:sz w:val="20"/>
        </w:rPr>
      </w:pPr>
    </w:p>
    <w:p w:rsidR="00BF34BD" w:rsidP="002C7497" w:rsidRDefault="00BF34BD" w14:paraId="7E1BC46E" w14:textId="0A4BA47A">
      <w:pPr>
        <w:pStyle w:val="Subheading"/>
        <w:widowControl w:val="0"/>
        <w:tabs>
          <w:tab w:val="clear" w:pos="-720"/>
        </w:tabs>
        <w:suppressAutoHyphens w:val="0"/>
        <w:ind w:left="720"/>
        <w:jc w:val="both"/>
        <w:rPr>
          <w:rFonts w:cs="Arial" w:asciiTheme="minorHAnsi" w:hAnsiTheme="minorHAnsi"/>
          <w:b w:val="0"/>
          <w:sz w:val="20"/>
        </w:rPr>
      </w:pPr>
    </w:p>
    <w:p w:rsidR="00BF34BD" w:rsidP="002C7497" w:rsidRDefault="00BF34BD" w14:paraId="12F1A12F" w14:textId="77777777">
      <w:pPr>
        <w:pStyle w:val="Subheading"/>
        <w:widowControl w:val="0"/>
        <w:tabs>
          <w:tab w:val="clear" w:pos="-720"/>
        </w:tabs>
        <w:suppressAutoHyphens w:val="0"/>
        <w:ind w:left="720"/>
        <w:jc w:val="both"/>
      </w:pPr>
    </w:p>
    <w:p w:rsidR="00421D0D" w:rsidRDefault="00421D0D" w14:paraId="2C012AF5" w14:textId="77777777">
      <w:pPr>
        <w:tabs>
          <w:tab w:val="left" w:pos="-1440"/>
          <w:tab w:val="left" w:pos="-720"/>
        </w:tabs>
        <w:ind w:left="720"/>
        <w:rPr>
          <w:rFonts w:cs="Arial" w:asciiTheme="minorHAnsi" w:hAnsiTheme="minorHAnsi"/>
          <w:sz w:val="20"/>
        </w:rPr>
      </w:pPr>
    </w:p>
    <w:tbl>
      <w:tblPr>
        <w:tblW w:w="0" w:type="auto"/>
        <w:tblLayout w:type="fixed"/>
        <w:tblLook w:val="0000" w:firstRow="0" w:lastRow="0" w:firstColumn="0" w:lastColumn="0" w:noHBand="0" w:noVBand="0"/>
      </w:tblPr>
      <w:tblGrid>
        <w:gridCol w:w="4608"/>
        <w:gridCol w:w="4590"/>
      </w:tblGrid>
      <w:tr w:rsidR="00421D0D" w14:paraId="37035AFE" w14:textId="77777777">
        <w:tc>
          <w:tcPr>
            <w:tcW w:w="4608" w:type="dxa"/>
          </w:tcPr>
          <w:p w:rsidR="00421D0D" w:rsidRDefault="00DA5757" w14:paraId="43D9C368" w14:textId="77777777">
            <w:pPr>
              <w:rPr>
                <w:rFonts w:cs="Arial" w:asciiTheme="minorHAnsi" w:hAnsiTheme="minorHAnsi"/>
                <w:b/>
                <w:caps/>
                <w:sz w:val="20"/>
                <w:szCs w:val="20"/>
              </w:rPr>
            </w:pPr>
            <w:r>
              <w:rPr>
                <w:rFonts w:cs="Arial" w:asciiTheme="minorHAnsi" w:hAnsiTheme="minorHAnsi"/>
                <w:b/>
                <w:caps/>
                <w:spacing w:val="-4"/>
                <w:sz w:val="20"/>
              </w:rPr>
              <w:t>Company_________________</w:t>
            </w:r>
          </w:p>
        </w:tc>
        <w:tc>
          <w:tcPr>
            <w:tcW w:w="4590" w:type="dxa"/>
          </w:tcPr>
          <w:p w:rsidR="00421D0D" w:rsidRDefault="00DA5757" w14:paraId="142A54C9" w14:textId="77777777">
            <w:pPr>
              <w:rPr>
                <w:rFonts w:cs="Arial" w:asciiTheme="minorHAnsi" w:hAnsiTheme="minorHAnsi"/>
                <w:b/>
                <w:smallCaps/>
                <w:sz w:val="20"/>
                <w:szCs w:val="20"/>
              </w:rPr>
            </w:pPr>
            <w:r>
              <w:rPr>
                <w:rFonts w:cs="Arial" w:asciiTheme="minorHAnsi" w:hAnsiTheme="minorHAnsi"/>
                <w:b/>
                <w:smallCaps/>
                <w:sz w:val="20"/>
                <w:szCs w:val="20"/>
              </w:rPr>
              <w:t>Gilead Sciences, Inc.</w:t>
            </w:r>
          </w:p>
        </w:tc>
      </w:tr>
      <w:tr w:rsidR="00421D0D" w14:paraId="4041FAF7" w14:textId="77777777">
        <w:tc>
          <w:tcPr>
            <w:tcW w:w="4608" w:type="dxa"/>
          </w:tcPr>
          <w:p w:rsidR="00421D0D" w:rsidRDefault="00421D0D" w14:paraId="16C6900D" w14:textId="77777777">
            <w:pPr>
              <w:spacing w:after="80"/>
              <w:rPr>
                <w:rFonts w:cs="Arial" w:asciiTheme="minorHAnsi" w:hAnsiTheme="minorHAnsi"/>
                <w:sz w:val="20"/>
                <w:szCs w:val="20"/>
              </w:rPr>
            </w:pPr>
          </w:p>
          <w:p w:rsidR="00421D0D" w:rsidRDefault="00DA5757" w14:paraId="5A910B07" w14:textId="77777777">
            <w:pPr>
              <w:spacing w:after="80"/>
              <w:rPr>
                <w:rFonts w:cs="Arial" w:asciiTheme="minorHAnsi" w:hAnsiTheme="minorHAnsi"/>
                <w:sz w:val="20"/>
                <w:szCs w:val="20"/>
                <w:u w:val="single"/>
              </w:rPr>
            </w:pPr>
            <w:r>
              <w:rPr>
                <w:rFonts w:cs="Arial" w:asciiTheme="minorHAnsi" w:hAnsiTheme="minorHAnsi"/>
                <w:sz w:val="20"/>
                <w:szCs w:val="20"/>
              </w:rPr>
              <w:t>By:</w:t>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p>
        </w:tc>
        <w:tc>
          <w:tcPr>
            <w:tcW w:w="4590" w:type="dxa"/>
          </w:tcPr>
          <w:p w:rsidR="00421D0D" w:rsidRDefault="00421D0D" w14:paraId="0960F040" w14:textId="77777777">
            <w:pPr>
              <w:spacing w:after="80"/>
              <w:rPr>
                <w:rFonts w:cs="Arial" w:asciiTheme="minorHAnsi" w:hAnsiTheme="minorHAnsi"/>
                <w:sz w:val="20"/>
                <w:szCs w:val="20"/>
              </w:rPr>
            </w:pPr>
          </w:p>
          <w:p w:rsidR="00421D0D" w:rsidRDefault="00DA5757" w14:paraId="66ED7F85" w14:textId="77777777">
            <w:pPr>
              <w:spacing w:after="80"/>
              <w:rPr>
                <w:rFonts w:cs="Arial" w:asciiTheme="minorHAnsi" w:hAnsiTheme="minorHAnsi"/>
                <w:sz w:val="20"/>
                <w:szCs w:val="20"/>
                <w:u w:val="single"/>
              </w:rPr>
            </w:pPr>
            <w:r>
              <w:rPr>
                <w:rFonts w:cs="Arial" w:asciiTheme="minorHAnsi" w:hAnsiTheme="minorHAnsi"/>
                <w:sz w:val="20"/>
                <w:szCs w:val="20"/>
              </w:rPr>
              <w:t>By:</w:t>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r>
              <w:rPr>
                <w:rFonts w:cs="Arial" w:asciiTheme="minorHAnsi" w:hAnsiTheme="minorHAnsi"/>
                <w:sz w:val="20"/>
                <w:szCs w:val="20"/>
                <w:u w:val="single"/>
              </w:rPr>
              <w:tab/>
            </w:r>
          </w:p>
        </w:tc>
      </w:tr>
      <w:tr w:rsidR="00421D0D" w14:paraId="010C2E2B" w14:textId="77777777">
        <w:tc>
          <w:tcPr>
            <w:tcW w:w="4608" w:type="dxa"/>
          </w:tcPr>
          <w:p w:rsidR="00421D0D" w:rsidRDefault="00DA5757" w14:paraId="3E45B3EA" w14:textId="77777777">
            <w:pPr>
              <w:spacing w:after="80"/>
              <w:rPr>
                <w:rFonts w:cs="Arial" w:asciiTheme="minorHAnsi" w:hAnsiTheme="minorHAnsi"/>
                <w:sz w:val="20"/>
                <w:szCs w:val="20"/>
                <w:u w:val="single"/>
              </w:rPr>
            </w:pPr>
            <w:r>
              <w:rPr>
                <w:rFonts w:cs="Arial" w:asciiTheme="minorHAnsi" w:hAnsiTheme="minorHAnsi"/>
                <w:sz w:val="20"/>
                <w:szCs w:val="20"/>
              </w:rPr>
              <w:t>Name:</w:t>
            </w:r>
            <w:r>
              <w:rPr>
                <w:rFonts w:cs="Arial" w:asciiTheme="minorHAnsi" w:hAnsiTheme="minorHAnsi"/>
                <w:sz w:val="20"/>
                <w:szCs w:val="20"/>
                <w:u w:val="single"/>
              </w:rPr>
              <w:t xml:space="preserve"> ______________________________________</w:t>
            </w:r>
          </w:p>
        </w:tc>
        <w:tc>
          <w:tcPr>
            <w:tcW w:w="4590" w:type="dxa"/>
          </w:tcPr>
          <w:p w:rsidR="00421D0D" w:rsidRDefault="00DA5757" w14:paraId="1313FE37" w14:textId="77777777">
            <w:pPr>
              <w:spacing w:after="80"/>
              <w:rPr>
                <w:rFonts w:cs="Arial" w:asciiTheme="minorHAnsi" w:hAnsiTheme="minorHAnsi"/>
                <w:sz w:val="20"/>
                <w:szCs w:val="20"/>
                <w:u w:val="single"/>
              </w:rPr>
            </w:pPr>
            <w:r>
              <w:rPr>
                <w:rFonts w:cs="Arial" w:asciiTheme="minorHAnsi" w:hAnsiTheme="minorHAnsi"/>
                <w:sz w:val="20"/>
                <w:szCs w:val="20"/>
              </w:rPr>
              <w:t>Name:</w:t>
            </w:r>
            <w:r>
              <w:rPr>
                <w:rFonts w:cs="Arial" w:asciiTheme="minorHAnsi" w:hAnsiTheme="minorHAnsi"/>
                <w:sz w:val="20"/>
                <w:szCs w:val="20"/>
                <w:u w:val="single"/>
              </w:rPr>
              <w:t xml:space="preserve"> ______________________________________</w:t>
            </w:r>
          </w:p>
        </w:tc>
      </w:tr>
      <w:tr w:rsidR="00421D0D" w14:paraId="7F35EB34" w14:textId="77777777">
        <w:tc>
          <w:tcPr>
            <w:tcW w:w="4608" w:type="dxa"/>
          </w:tcPr>
          <w:p w:rsidR="00421D0D" w:rsidRDefault="00DA5757" w14:paraId="4B53E536" w14:textId="77777777">
            <w:pPr>
              <w:spacing w:after="80"/>
              <w:rPr>
                <w:rFonts w:cs="Arial" w:asciiTheme="minorHAnsi" w:hAnsiTheme="minorHAnsi"/>
                <w:sz w:val="20"/>
                <w:szCs w:val="20"/>
                <w:u w:val="single"/>
              </w:rPr>
            </w:pPr>
            <w:r>
              <w:rPr>
                <w:rFonts w:cs="Arial" w:asciiTheme="minorHAnsi" w:hAnsiTheme="minorHAnsi"/>
                <w:sz w:val="20"/>
                <w:szCs w:val="20"/>
              </w:rPr>
              <w:t>Title:</w:t>
            </w:r>
            <w:r>
              <w:rPr>
                <w:rFonts w:cs="Arial" w:asciiTheme="minorHAnsi" w:hAnsiTheme="minorHAnsi"/>
                <w:sz w:val="20"/>
                <w:szCs w:val="20"/>
                <w:u w:val="single"/>
              </w:rPr>
              <w:t xml:space="preserve"> _______________________________________</w:t>
            </w:r>
          </w:p>
        </w:tc>
        <w:tc>
          <w:tcPr>
            <w:tcW w:w="4590" w:type="dxa"/>
          </w:tcPr>
          <w:p w:rsidR="00421D0D" w:rsidRDefault="00DA5757" w14:paraId="6C8D2E4B" w14:textId="77777777">
            <w:pPr>
              <w:spacing w:after="80"/>
              <w:rPr>
                <w:rFonts w:cs="Arial" w:asciiTheme="minorHAnsi" w:hAnsiTheme="minorHAnsi"/>
                <w:sz w:val="20"/>
                <w:szCs w:val="20"/>
                <w:u w:val="single"/>
              </w:rPr>
            </w:pPr>
            <w:r>
              <w:rPr>
                <w:rFonts w:cs="Arial" w:asciiTheme="minorHAnsi" w:hAnsiTheme="minorHAnsi"/>
                <w:sz w:val="20"/>
                <w:szCs w:val="20"/>
              </w:rPr>
              <w:t>Title:</w:t>
            </w:r>
            <w:r>
              <w:rPr>
                <w:rFonts w:cs="Arial" w:asciiTheme="minorHAnsi" w:hAnsiTheme="minorHAnsi"/>
                <w:sz w:val="20"/>
                <w:szCs w:val="20"/>
                <w:u w:val="single"/>
              </w:rPr>
              <w:t xml:space="preserve"> _______________________________________</w:t>
            </w:r>
          </w:p>
        </w:tc>
      </w:tr>
      <w:tr w:rsidR="00421D0D" w14:paraId="07B4A84F" w14:textId="77777777">
        <w:tc>
          <w:tcPr>
            <w:tcW w:w="4608" w:type="dxa"/>
          </w:tcPr>
          <w:p w:rsidR="00421D0D" w:rsidRDefault="00421D0D" w14:paraId="528D22C0" w14:textId="77777777">
            <w:pPr>
              <w:spacing w:after="80"/>
              <w:rPr>
                <w:rFonts w:cs="Arial" w:asciiTheme="minorHAnsi" w:hAnsiTheme="minorHAnsi"/>
                <w:sz w:val="20"/>
                <w:szCs w:val="20"/>
              </w:rPr>
            </w:pPr>
          </w:p>
        </w:tc>
        <w:tc>
          <w:tcPr>
            <w:tcW w:w="4590" w:type="dxa"/>
          </w:tcPr>
          <w:p w:rsidR="00421D0D" w:rsidRDefault="00421D0D" w14:paraId="0B7AF925" w14:textId="77777777">
            <w:pPr>
              <w:spacing w:after="80"/>
              <w:rPr>
                <w:rFonts w:cs="Arial" w:asciiTheme="minorHAnsi" w:hAnsiTheme="minorHAnsi"/>
                <w:sz w:val="20"/>
                <w:szCs w:val="20"/>
              </w:rPr>
            </w:pPr>
          </w:p>
        </w:tc>
      </w:tr>
    </w:tbl>
    <w:p w:rsidR="00A86FDF" w:rsidP="005E0189" w:rsidRDefault="00A86FDF" w14:paraId="72EEB067" w14:textId="77777777">
      <w:pPr>
        <w:pStyle w:val="Heading2"/>
        <w:keepNext w:val="0"/>
        <w:rPr>
          <w:rFonts w:asciiTheme="minorHAnsi" w:hAnsiTheme="minorHAnsi" w:cstheme="minorHAnsi"/>
        </w:rPr>
      </w:pPr>
    </w:p>
    <w:sectPr w:rsidR="00A86FDF">
      <w:pgSz w:w="12240" w:h="15840" w:orient="portrait"/>
      <w:pgMar w:top="864"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 Roman 12pt">
    <w:altName w:val="Arial Rounded MT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0A77"/>
    <w:multiLevelType w:val="hybridMultilevel"/>
    <w:tmpl w:val="ECECA5F2"/>
    <w:lvl w:ilvl="0" w:tplc="DD9E9530">
      <w:start w:val="1"/>
      <w:numFmt w:val="decimal"/>
      <w:lvlText w:val="%1."/>
      <w:lvlJc w:val="left"/>
      <w:pPr>
        <w:ind w:left="420" w:hanging="360"/>
      </w:pPr>
      <w:rPr>
        <w:rFonts w:hint="default" w:ascii="Arial" w:hAnsi="Arial"/>
        <w:b w:val="0"/>
        <w:bCs w:val="0"/>
      </w:rPr>
    </w:lvl>
    <w:lvl w:ilvl="1" w:tplc="5F3ABF94">
      <w:start w:val="1"/>
      <w:numFmt w:val="lowerLetter"/>
      <w:lvlText w:val="%2."/>
      <w:lvlJc w:val="left"/>
      <w:pPr>
        <w:ind w:left="1440" w:hanging="360"/>
      </w:pPr>
      <w:rPr>
        <w:b w:val="0"/>
        <w:bCs w:val="0"/>
      </w:rPr>
    </w:lvl>
    <w:lvl w:ilvl="2" w:tplc="4D24F7BC">
      <w:start w:val="1"/>
      <w:numFmt w:val="lowerRoman"/>
      <w:lvlText w:val="%3."/>
      <w:lvlJc w:val="right"/>
      <w:pPr>
        <w:ind w:left="2160" w:hanging="180"/>
      </w:pPr>
      <w:rPr>
        <w:b w:val="0"/>
        <w:bCs w:val="0"/>
      </w:rPr>
    </w:lvl>
    <w:lvl w:ilvl="3" w:tplc="04090011">
      <w:start w:val="1"/>
      <w:numFmt w:val="decimal"/>
      <w:lvlText w:val="%4)"/>
      <w:lvlJc w:val="left"/>
      <w:pPr>
        <w:ind w:left="2880" w:hanging="360"/>
      </w:pPr>
      <w:rPr>
        <w:b w:val="0"/>
        <w:bCs w:val="0"/>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6157C5B"/>
    <w:multiLevelType w:val="hybridMultilevel"/>
    <w:tmpl w:val="DF9288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91BF1"/>
    <w:multiLevelType w:val="hybridMultilevel"/>
    <w:tmpl w:val="F4366E4C"/>
    <w:lvl w:ilvl="0" w:tplc="0409000F">
      <w:start w:val="1"/>
      <w:numFmt w:val="decimal"/>
      <w:lvlText w:val="%1."/>
      <w:lvlJc w:val="left"/>
      <w:pPr>
        <w:ind w:left="360" w:hanging="360"/>
      </w:p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3" w15:restartNumberingAfterBreak="0">
    <w:nsid w:val="17E44E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47D3C"/>
    <w:multiLevelType w:val="hybridMultilevel"/>
    <w:tmpl w:val="F028B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A0888"/>
    <w:multiLevelType w:val="multilevel"/>
    <w:tmpl w:val="0FE89EDA"/>
    <w:lvl w:ilvl="0">
      <w:start w:val="1"/>
      <w:numFmt w:val="decimal"/>
      <w:lvlText w:val="%1."/>
      <w:lvlJc w:val="left"/>
      <w:pPr>
        <w:ind w:left="720" w:hanging="72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F9C6356"/>
    <w:multiLevelType w:val="hybridMultilevel"/>
    <w:tmpl w:val="F4366E4C"/>
    <w:lvl w:ilvl="0" w:tplc="0409000F">
      <w:start w:val="1"/>
      <w:numFmt w:val="decimal"/>
      <w:lvlText w:val="%1."/>
      <w:lvlJc w:val="left"/>
      <w:pPr>
        <w:ind w:left="360" w:hanging="360"/>
      </w:p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7" w15:restartNumberingAfterBreak="0">
    <w:nsid w:val="20800FDF"/>
    <w:multiLevelType w:val="hybridMultilevel"/>
    <w:tmpl w:val="548029E6"/>
    <w:lvl w:ilvl="0" w:tplc="0409000F">
      <w:start w:val="1"/>
      <w:numFmt w:val="decimal"/>
      <w:lvlText w:val="%1."/>
      <w:lvlJc w:val="left"/>
      <w:pPr>
        <w:ind w:left="360" w:hanging="360"/>
      </w:p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8" w15:restartNumberingAfterBreak="0">
    <w:nsid w:val="31124CC1"/>
    <w:multiLevelType w:val="hybridMultilevel"/>
    <w:tmpl w:val="F028B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40F37"/>
    <w:multiLevelType w:val="hybridMultilevel"/>
    <w:tmpl w:val="D0B41416"/>
    <w:lvl w:ilvl="0" w:tplc="5F3ABF9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86311"/>
    <w:multiLevelType w:val="hybridMultilevel"/>
    <w:tmpl w:val="548029E6"/>
    <w:lvl w:ilvl="0" w:tplc="0409000F">
      <w:start w:val="1"/>
      <w:numFmt w:val="decimal"/>
      <w:lvlText w:val="%1."/>
      <w:lvlJc w:val="left"/>
      <w:pPr>
        <w:ind w:left="360" w:hanging="360"/>
      </w:p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1" w15:restartNumberingAfterBreak="0">
    <w:nsid w:val="3EC421AA"/>
    <w:multiLevelType w:val="hybridMultilevel"/>
    <w:tmpl w:val="58A8BFE6"/>
    <w:lvl w:ilvl="0" w:tplc="04090011">
      <w:start w:val="1"/>
      <w:numFmt w:val="decimal"/>
      <w:lvlText w:val="%1)"/>
      <w:lvlJc w:val="left"/>
      <w:pPr>
        <w:ind w:left="1080" w:hanging="720"/>
      </w:pPr>
      <w:rPr>
        <w:rFonts w:hint="default"/>
        <w:b w:val="0"/>
      </w:rPr>
    </w:lvl>
    <w:lvl w:ilvl="1" w:tplc="04090019">
      <w:start w:val="1"/>
      <w:numFmt w:val="lowerLetter"/>
      <w:lvlText w:val="%2."/>
      <w:lvlJc w:val="left"/>
      <w:pPr>
        <w:ind w:left="1800" w:hanging="720"/>
      </w:pPr>
      <w:rPr>
        <w:rFonts w:hint="default"/>
      </w:rPr>
    </w:lvl>
    <w:lvl w:ilvl="2" w:tplc="252EDBFA">
      <w:start w:val="2"/>
      <w:numFmt w:val="bullet"/>
      <w:lvlText w:val=""/>
      <w:lvlJc w:val="left"/>
      <w:pPr>
        <w:ind w:left="2700" w:hanging="720"/>
      </w:pPr>
      <w:rPr>
        <w:rFonts w:hint="default" w:ascii="Symbol" w:hAnsi="Symbol" w:cs="Arial" w:eastAsiaTheme="minorHAns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31347"/>
    <w:multiLevelType w:val="hybridMultilevel"/>
    <w:tmpl w:val="548029E6"/>
    <w:lvl w:ilvl="0" w:tplc="0409000F">
      <w:start w:val="1"/>
      <w:numFmt w:val="decimal"/>
      <w:lvlText w:val="%1."/>
      <w:lvlJc w:val="left"/>
      <w:pPr>
        <w:ind w:left="360" w:hanging="360"/>
      </w:p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3" w15:restartNumberingAfterBreak="0">
    <w:nsid w:val="71564C34"/>
    <w:multiLevelType w:val="hybridMultilevel"/>
    <w:tmpl w:val="548029E6"/>
    <w:lvl w:ilvl="0" w:tplc="0409000F">
      <w:start w:val="1"/>
      <w:numFmt w:val="decimal"/>
      <w:lvlText w:val="%1."/>
      <w:lvlJc w:val="left"/>
      <w:pPr>
        <w:ind w:left="360" w:hanging="360"/>
      </w:p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4" w15:restartNumberingAfterBreak="0">
    <w:nsid w:val="786F059D"/>
    <w:multiLevelType w:val="hybridMultilevel"/>
    <w:tmpl w:val="DF9288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F5FCE"/>
    <w:multiLevelType w:val="hybridMultilevel"/>
    <w:tmpl w:val="3FF032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40EDB"/>
    <w:multiLevelType w:val="hybridMultilevel"/>
    <w:tmpl w:val="56848754"/>
    <w:lvl w:ilvl="0" w:tplc="309AE7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3"/>
  </w:num>
  <w:num w:numId="4">
    <w:abstractNumId w:val="11"/>
  </w:num>
  <w:num w:numId="5">
    <w:abstractNumId w:val="4"/>
  </w:num>
  <w:num w:numId="6">
    <w:abstractNumId w:val="8"/>
  </w:num>
  <w:num w:numId="7">
    <w:abstractNumId w:val="15"/>
  </w:num>
  <w:num w:numId="8">
    <w:abstractNumId w:val="0"/>
  </w:num>
  <w:num w:numId="9">
    <w:abstractNumId w:val="1"/>
  </w:num>
  <w:num w:numId="10">
    <w:abstractNumId w:val="9"/>
  </w:num>
  <w:num w:numId="11">
    <w:abstractNumId w:val="14"/>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7"/>
    <w:lvlOverride w:ilvl="0">
      <w:startOverride w:val="1"/>
    </w:lvlOverride>
    <w:lvlOverride w:ilvl="1"/>
    <w:lvlOverride w:ilvl="2"/>
    <w:lvlOverride w:ilvl="3"/>
    <w:lvlOverride w:ilvl="4"/>
    <w:lvlOverride w:ilvl="5"/>
    <w:lvlOverride w:ilvl="6"/>
    <w:lvlOverride w:ilvl="7"/>
    <w:lvlOverride w:ilvl="8"/>
  </w:num>
  <w:num w:numId="17">
    <w:abstractNumId w:val="13"/>
    <w:lvlOverride w:ilvl="0">
      <w:startOverride w:val="1"/>
    </w:lvlOverride>
    <w:lvlOverride w:ilvl="1"/>
    <w:lvlOverride w:ilvl="2"/>
    <w:lvlOverride w:ilvl="3"/>
    <w:lvlOverride w:ilvl="4"/>
    <w:lvlOverride w:ilvl="5"/>
    <w:lvlOverride w:ilvl="6"/>
    <w:lvlOverride w:ilvl="7"/>
    <w:lvlOverride w:ilvl="8"/>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0D"/>
    <w:rsid w:val="0000048E"/>
    <w:rsid w:val="00002028"/>
    <w:rsid w:val="000021B8"/>
    <w:rsid w:val="000034DD"/>
    <w:rsid w:val="000034F3"/>
    <w:rsid w:val="00004524"/>
    <w:rsid w:val="00005CEC"/>
    <w:rsid w:val="00007B89"/>
    <w:rsid w:val="00010649"/>
    <w:rsid w:val="00011E2A"/>
    <w:rsid w:val="0001301E"/>
    <w:rsid w:val="0001477F"/>
    <w:rsid w:val="000156DD"/>
    <w:rsid w:val="000167AF"/>
    <w:rsid w:val="0001696E"/>
    <w:rsid w:val="0001769D"/>
    <w:rsid w:val="0002123E"/>
    <w:rsid w:val="00021511"/>
    <w:rsid w:val="00021AAA"/>
    <w:rsid w:val="00022FB5"/>
    <w:rsid w:val="000230B8"/>
    <w:rsid w:val="000232CC"/>
    <w:rsid w:val="0002382B"/>
    <w:rsid w:val="00023CA0"/>
    <w:rsid w:val="000267AA"/>
    <w:rsid w:val="00026F8C"/>
    <w:rsid w:val="00027696"/>
    <w:rsid w:val="000303A3"/>
    <w:rsid w:val="00032160"/>
    <w:rsid w:val="000337B6"/>
    <w:rsid w:val="000337CC"/>
    <w:rsid w:val="00033A20"/>
    <w:rsid w:val="00033CC4"/>
    <w:rsid w:val="00034D2A"/>
    <w:rsid w:val="00036CC5"/>
    <w:rsid w:val="000372C3"/>
    <w:rsid w:val="00037706"/>
    <w:rsid w:val="00037F54"/>
    <w:rsid w:val="000407A1"/>
    <w:rsid w:val="000408F3"/>
    <w:rsid w:val="0004351C"/>
    <w:rsid w:val="0004355F"/>
    <w:rsid w:val="00043CFD"/>
    <w:rsid w:val="00045DAD"/>
    <w:rsid w:val="0005073C"/>
    <w:rsid w:val="00051F4F"/>
    <w:rsid w:val="00052891"/>
    <w:rsid w:val="00052AF3"/>
    <w:rsid w:val="00053162"/>
    <w:rsid w:val="00053667"/>
    <w:rsid w:val="0005393E"/>
    <w:rsid w:val="00054610"/>
    <w:rsid w:val="00054710"/>
    <w:rsid w:val="000562A8"/>
    <w:rsid w:val="00056A49"/>
    <w:rsid w:val="00057788"/>
    <w:rsid w:val="00060368"/>
    <w:rsid w:val="00061007"/>
    <w:rsid w:val="0006245E"/>
    <w:rsid w:val="00062C04"/>
    <w:rsid w:val="000676BF"/>
    <w:rsid w:val="0006797C"/>
    <w:rsid w:val="00067CD2"/>
    <w:rsid w:val="00070310"/>
    <w:rsid w:val="00072B73"/>
    <w:rsid w:val="00073570"/>
    <w:rsid w:val="000737DB"/>
    <w:rsid w:val="00073CC3"/>
    <w:rsid w:val="0007436E"/>
    <w:rsid w:val="0007492B"/>
    <w:rsid w:val="000757A9"/>
    <w:rsid w:val="00075C02"/>
    <w:rsid w:val="000766A2"/>
    <w:rsid w:val="00077870"/>
    <w:rsid w:val="00077939"/>
    <w:rsid w:val="00077EB3"/>
    <w:rsid w:val="00080903"/>
    <w:rsid w:val="0008211C"/>
    <w:rsid w:val="000835BA"/>
    <w:rsid w:val="000839E0"/>
    <w:rsid w:val="00083B00"/>
    <w:rsid w:val="00085558"/>
    <w:rsid w:val="00085A66"/>
    <w:rsid w:val="0008677C"/>
    <w:rsid w:val="0008717A"/>
    <w:rsid w:val="00087E82"/>
    <w:rsid w:val="00090891"/>
    <w:rsid w:val="00091F7E"/>
    <w:rsid w:val="00092478"/>
    <w:rsid w:val="00093355"/>
    <w:rsid w:val="00093BB5"/>
    <w:rsid w:val="00094164"/>
    <w:rsid w:val="000945FA"/>
    <w:rsid w:val="0009478D"/>
    <w:rsid w:val="00094F85"/>
    <w:rsid w:val="00096DAA"/>
    <w:rsid w:val="00097A9C"/>
    <w:rsid w:val="00097AB9"/>
    <w:rsid w:val="000A19A9"/>
    <w:rsid w:val="000A22F5"/>
    <w:rsid w:val="000A30FA"/>
    <w:rsid w:val="000A358F"/>
    <w:rsid w:val="000A40A0"/>
    <w:rsid w:val="000A4FB3"/>
    <w:rsid w:val="000A677B"/>
    <w:rsid w:val="000A7EBD"/>
    <w:rsid w:val="000B0FCB"/>
    <w:rsid w:val="000B292D"/>
    <w:rsid w:val="000B3775"/>
    <w:rsid w:val="000B44DC"/>
    <w:rsid w:val="000B4EE8"/>
    <w:rsid w:val="000B6BC8"/>
    <w:rsid w:val="000B7469"/>
    <w:rsid w:val="000C0126"/>
    <w:rsid w:val="000C0B19"/>
    <w:rsid w:val="000C1339"/>
    <w:rsid w:val="000C1A31"/>
    <w:rsid w:val="000C23CC"/>
    <w:rsid w:val="000C44E1"/>
    <w:rsid w:val="000C491C"/>
    <w:rsid w:val="000C4D2C"/>
    <w:rsid w:val="000C569E"/>
    <w:rsid w:val="000C59F9"/>
    <w:rsid w:val="000C6A42"/>
    <w:rsid w:val="000C7EAA"/>
    <w:rsid w:val="000D13CB"/>
    <w:rsid w:val="000D1E18"/>
    <w:rsid w:val="000D2C5A"/>
    <w:rsid w:val="000E040F"/>
    <w:rsid w:val="000E0DED"/>
    <w:rsid w:val="000E152C"/>
    <w:rsid w:val="000E2015"/>
    <w:rsid w:val="000E2859"/>
    <w:rsid w:val="000E461D"/>
    <w:rsid w:val="000E4AA4"/>
    <w:rsid w:val="000E5294"/>
    <w:rsid w:val="000E582E"/>
    <w:rsid w:val="000E63CD"/>
    <w:rsid w:val="000E7957"/>
    <w:rsid w:val="000E79BE"/>
    <w:rsid w:val="000F070B"/>
    <w:rsid w:val="000F09A5"/>
    <w:rsid w:val="000F0A70"/>
    <w:rsid w:val="000F1217"/>
    <w:rsid w:val="000F248B"/>
    <w:rsid w:val="000F4A03"/>
    <w:rsid w:val="000F4EE6"/>
    <w:rsid w:val="000F574B"/>
    <w:rsid w:val="000F5ACC"/>
    <w:rsid w:val="000F6D6C"/>
    <w:rsid w:val="001001E2"/>
    <w:rsid w:val="00100879"/>
    <w:rsid w:val="00101042"/>
    <w:rsid w:val="00101584"/>
    <w:rsid w:val="0010385F"/>
    <w:rsid w:val="00103AB2"/>
    <w:rsid w:val="00104CA5"/>
    <w:rsid w:val="001056EB"/>
    <w:rsid w:val="00105F52"/>
    <w:rsid w:val="00106353"/>
    <w:rsid w:val="0010669E"/>
    <w:rsid w:val="001078B4"/>
    <w:rsid w:val="00111171"/>
    <w:rsid w:val="0011163E"/>
    <w:rsid w:val="001123D0"/>
    <w:rsid w:val="00112951"/>
    <w:rsid w:val="00112E7E"/>
    <w:rsid w:val="0011322A"/>
    <w:rsid w:val="0011557E"/>
    <w:rsid w:val="00115C2C"/>
    <w:rsid w:val="00122E0D"/>
    <w:rsid w:val="00124710"/>
    <w:rsid w:val="00125DE5"/>
    <w:rsid w:val="00125ED3"/>
    <w:rsid w:val="001266A9"/>
    <w:rsid w:val="00127F0B"/>
    <w:rsid w:val="0013076F"/>
    <w:rsid w:val="001312DA"/>
    <w:rsid w:val="00132D27"/>
    <w:rsid w:val="00133178"/>
    <w:rsid w:val="00133BA2"/>
    <w:rsid w:val="0013489D"/>
    <w:rsid w:val="00135899"/>
    <w:rsid w:val="00136397"/>
    <w:rsid w:val="001400C8"/>
    <w:rsid w:val="001408A3"/>
    <w:rsid w:val="001408EB"/>
    <w:rsid w:val="0014117F"/>
    <w:rsid w:val="001421BE"/>
    <w:rsid w:val="0014382E"/>
    <w:rsid w:val="00144288"/>
    <w:rsid w:val="001444A3"/>
    <w:rsid w:val="00144669"/>
    <w:rsid w:val="00144E81"/>
    <w:rsid w:val="00145C31"/>
    <w:rsid w:val="00145ECE"/>
    <w:rsid w:val="0014652B"/>
    <w:rsid w:val="00146D46"/>
    <w:rsid w:val="00146DA3"/>
    <w:rsid w:val="00146EB7"/>
    <w:rsid w:val="00147F42"/>
    <w:rsid w:val="0015034B"/>
    <w:rsid w:val="00150358"/>
    <w:rsid w:val="00151C30"/>
    <w:rsid w:val="00151CE6"/>
    <w:rsid w:val="001555ED"/>
    <w:rsid w:val="00155B6B"/>
    <w:rsid w:val="0015658B"/>
    <w:rsid w:val="00156E57"/>
    <w:rsid w:val="0016010D"/>
    <w:rsid w:val="0016131E"/>
    <w:rsid w:val="0016183A"/>
    <w:rsid w:val="00161F58"/>
    <w:rsid w:val="00162B83"/>
    <w:rsid w:val="00162B8C"/>
    <w:rsid w:val="001634C6"/>
    <w:rsid w:val="00164707"/>
    <w:rsid w:val="00164DA7"/>
    <w:rsid w:val="00165BF9"/>
    <w:rsid w:val="00167DAC"/>
    <w:rsid w:val="001700E5"/>
    <w:rsid w:val="0017089B"/>
    <w:rsid w:val="00171723"/>
    <w:rsid w:val="00172364"/>
    <w:rsid w:val="00172605"/>
    <w:rsid w:val="001733F0"/>
    <w:rsid w:val="00174796"/>
    <w:rsid w:val="00175450"/>
    <w:rsid w:val="00176A9A"/>
    <w:rsid w:val="00181CC5"/>
    <w:rsid w:val="00182C50"/>
    <w:rsid w:val="00182F86"/>
    <w:rsid w:val="001830AA"/>
    <w:rsid w:val="001846AE"/>
    <w:rsid w:val="001853F2"/>
    <w:rsid w:val="001867A4"/>
    <w:rsid w:val="00186F91"/>
    <w:rsid w:val="001901DC"/>
    <w:rsid w:val="0019080C"/>
    <w:rsid w:val="00190B90"/>
    <w:rsid w:val="00190F3F"/>
    <w:rsid w:val="00192567"/>
    <w:rsid w:val="0019595B"/>
    <w:rsid w:val="001960AF"/>
    <w:rsid w:val="0019642A"/>
    <w:rsid w:val="001A11B4"/>
    <w:rsid w:val="001A22CB"/>
    <w:rsid w:val="001A2A46"/>
    <w:rsid w:val="001A2AB4"/>
    <w:rsid w:val="001A36FD"/>
    <w:rsid w:val="001A5680"/>
    <w:rsid w:val="001A568C"/>
    <w:rsid w:val="001A5A08"/>
    <w:rsid w:val="001A635F"/>
    <w:rsid w:val="001A6432"/>
    <w:rsid w:val="001A6AA9"/>
    <w:rsid w:val="001A7192"/>
    <w:rsid w:val="001A756B"/>
    <w:rsid w:val="001B0A34"/>
    <w:rsid w:val="001B1CE3"/>
    <w:rsid w:val="001B1FA5"/>
    <w:rsid w:val="001B2329"/>
    <w:rsid w:val="001B2BF7"/>
    <w:rsid w:val="001B40FD"/>
    <w:rsid w:val="001B45CC"/>
    <w:rsid w:val="001B4831"/>
    <w:rsid w:val="001B490E"/>
    <w:rsid w:val="001B56B3"/>
    <w:rsid w:val="001B59A3"/>
    <w:rsid w:val="001B5EA1"/>
    <w:rsid w:val="001B6110"/>
    <w:rsid w:val="001B70A9"/>
    <w:rsid w:val="001C042A"/>
    <w:rsid w:val="001C0EC0"/>
    <w:rsid w:val="001C1E3A"/>
    <w:rsid w:val="001C3DF2"/>
    <w:rsid w:val="001C3EF6"/>
    <w:rsid w:val="001C47DE"/>
    <w:rsid w:val="001C55DB"/>
    <w:rsid w:val="001C5F1E"/>
    <w:rsid w:val="001C69CA"/>
    <w:rsid w:val="001D0D5A"/>
    <w:rsid w:val="001D0EC7"/>
    <w:rsid w:val="001D4993"/>
    <w:rsid w:val="001D51F9"/>
    <w:rsid w:val="001D6895"/>
    <w:rsid w:val="001D77C8"/>
    <w:rsid w:val="001D7FE3"/>
    <w:rsid w:val="001E1270"/>
    <w:rsid w:val="001E1C54"/>
    <w:rsid w:val="001E2E79"/>
    <w:rsid w:val="001E34CA"/>
    <w:rsid w:val="001E35FE"/>
    <w:rsid w:val="001E374C"/>
    <w:rsid w:val="001E3F13"/>
    <w:rsid w:val="001E4693"/>
    <w:rsid w:val="001E53BC"/>
    <w:rsid w:val="001E5995"/>
    <w:rsid w:val="001E5D04"/>
    <w:rsid w:val="001F0379"/>
    <w:rsid w:val="001F1C63"/>
    <w:rsid w:val="001F2047"/>
    <w:rsid w:val="001F2A1A"/>
    <w:rsid w:val="001F3A78"/>
    <w:rsid w:val="001F3AFD"/>
    <w:rsid w:val="001F3B96"/>
    <w:rsid w:val="001F554B"/>
    <w:rsid w:val="001F57A4"/>
    <w:rsid w:val="001F718F"/>
    <w:rsid w:val="001F7CD5"/>
    <w:rsid w:val="00200170"/>
    <w:rsid w:val="00201A14"/>
    <w:rsid w:val="002029CF"/>
    <w:rsid w:val="00203E44"/>
    <w:rsid w:val="00204B5C"/>
    <w:rsid w:val="00204BB4"/>
    <w:rsid w:val="00204CF1"/>
    <w:rsid w:val="00206229"/>
    <w:rsid w:val="00206A93"/>
    <w:rsid w:val="002071D1"/>
    <w:rsid w:val="002079F1"/>
    <w:rsid w:val="002105F0"/>
    <w:rsid w:val="002125F9"/>
    <w:rsid w:val="00212607"/>
    <w:rsid w:val="0021354B"/>
    <w:rsid w:val="0021502F"/>
    <w:rsid w:val="00215E67"/>
    <w:rsid w:val="00216A3A"/>
    <w:rsid w:val="00221969"/>
    <w:rsid w:val="00223156"/>
    <w:rsid w:val="002234F2"/>
    <w:rsid w:val="0022397F"/>
    <w:rsid w:val="00224632"/>
    <w:rsid w:val="002253DB"/>
    <w:rsid w:val="00226D82"/>
    <w:rsid w:val="00226ECC"/>
    <w:rsid w:val="002271EC"/>
    <w:rsid w:val="00227EB0"/>
    <w:rsid w:val="00231A08"/>
    <w:rsid w:val="002328B4"/>
    <w:rsid w:val="00234FE9"/>
    <w:rsid w:val="00235890"/>
    <w:rsid w:val="00236884"/>
    <w:rsid w:val="00236CCC"/>
    <w:rsid w:val="00236CF7"/>
    <w:rsid w:val="00241CE2"/>
    <w:rsid w:val="00241E9F"/>
    <w:rsid w:val="00241FE2"/>
    <w:rsid w:val="00242078"/>
    <w:rsid w:val="00242983"/>
    <w:rsid w:val="002439AC"/>
    <w:rsid w:val="002467D6"/>
    <w:rsid w:val="002478F4"/>
    <w:rsid w:val="002502F5"/>
    <w:rsid w:val="00250B6B"/>
    <w:rsid w:val="002511A5"/>
    <w:rsid w:val="00251D36"/>
    <w:rsid w:val="00253B81"/>
    <w:rsid w:val="00255394"/>
    <w:rsid w:val="00256C3B"/>
    <w:rsid w:val="00260687"/>
    <w:rsid w:val="002606D4"/>
    <w:rsid w:val="002608CF"/>
    <w:rsid w:val="002609BB"/>
    <w:rsid w:val="00261A2C"/>
    <w:rsid w:val="00261D05"/>
    <w:rsid w:val="0026325F"/>
    <w:rsid w:val="00263C05"/>
    <w:rsid w:val="002648DA"/>
    <w:rsid w:val="00265617"/>
    <w:rsid w:val="00270DB0"/>
    <w:rsid w:val="00271220"/>
    <w:rsid w:val="002713FF"/>
    <w:rsid w:val="00271A8A"/>
    <w:rsid w:val="0027204C"/>
    <w:rsid w:val="00273652"/>
    <w:rsid w:val="00273AFD"/>
    <w:rsid w:val="00275368"/>
    <w:rsid w:val="002758E2"/>
    <w:rsid w:val="0027649E"/>
    <w:rsid w:val="002776DE"/>
    <w:rsid w:val="00280702"/>
    <w:rsid w:val="002829DB"/>
    <w:rsid w:val="00284540"/>
    <w:rsid w:val="00284821"/>
    <w:rsid w:val="002867BA"/>
    <w:rsid w:val="00290300"/>
    <w:rsid w:val="002910E8"/>
    <w:rsid w:val="002918CB"/>
    <w:rsid w:val="00291AAD"/>
    <w:rsid w:val="0029293F"/>
    <w:rsid w:val="00292E63"/>
    <w:rsid w:val="002931F1"/>
    <w:rsid w:val="00293546"/>
    <w:rsid w:val="00293585"/>
    <w:rsid w:val="002942B9"/>
    <w:rsid w:val="00294D85"/>
    <w:rsid w:val="0029517D"/>
    <w:rsid w:val="00295349"/>
    <w:rsid w:val="00297435"/>
    <w:rsid w:val="0029757D"/>
    <w:rsid w:val="00297DAC"/>
    <w:rsid w:val="002A1EEB"/>
    <w:rsid w:val="002A31DB"/>
    <w:rsid w:val="002A3325"/>
    <w:rsid w:val="002A4205"/>
    <w:rsid w:val="002A54DB"/>
    <w:rsid w:val="002A6250"/>
    <w:rsid w:val="002A68A5"/>
    <w:rsid w:val="002B15E0"/>
    <w:rsid w:val="002B1AF3"/>
    <w:rsid w:val="002B37E2"/>
    <w:rsid w:val="002B3B89"/>
    <w:rsid w:val="002B3E28"/>
    <w:rsid w:val="002B4F24"/>
    <w:rsid w:val="002B5AD9"/>
    <w:rsid w:val="002B6080"/>
    <w:rsid w:val="002C1859"/>
    <w:rsid w:val="002C1B9E"/>
    <w:rsid w:val="002C290F"/>
    <w:rsid w:val="002C328D"/>
    <w:rsid w:val="002C3CB5"/>
    <w:rsid w:val="002C4541"/>
    <w:rsid w:val="002C577F"/>
    <w:rsid w:val="002C730A"/>
    <w:rsid w:val="002C7497"/>
    <w:rsid w:val="002D1898"/>
    <w:rsid w:val="002D20C9"/>
    <w:rsid w:val="002D2351"/>
    <w:rsid w:val="002D25B2"/>
    <w:rsid w:val="002D298B"/>
    <w:rsid w:val="002D2EC6"/>
    <w:rsid w:val="002D3E3A"/>
    <w:rsid w:val="002D55E8"/>
    <w:rsid w:val="002D63C8"/>
    <w:rsid w:val="002D70A3"/>
    <w:rsid w:val="002E1CDE"/>
    <w:rsid w:val="002E204F"/>
    <w:rsid w:val="002E2259"/>
    <w:rsid w:val="002E3FDD"/>
    <w:rsid w:val="002E5AC0"/>
    <w:rsid w:val="002E647A"/>
    <w:rsid w:val="002E6604"/>
    <w:rsid w:val="002E770E"/>
    <w:rsid w:val="002E7FB5"/>
    <w:rsid w:val="002F050F"/>
    <w:rsid w:val="002F0BC2"/>
    <w:rsid w:val="002F0DDA"/>
    <w:rsid w:val="002F1536"/>
    <w:rsid w:val="002F1EFF"/>
    <w:rsid w:val="002F2B9C"/>
    <w:rsid w:val="002F3689"/>
    <w:rsid w:val="002F45C3"/>
    <w:rsid w:val="002F57D5"/>
    <w:rsid w:val="002F6DA6"/>
    <w:rsid w:val="002F7AF0"/>
    <w:rsid w:val="003006BE"/>
    <w:rsid w:val="003020B9"/>
    <w:rsid w:val="0030232C"/>
    <w:rsid w:val="00303418"/>
    <w:rsid w:val="00303D52"/>
    <w:rsid w:val="00305D31"/>
    <w:rsid w:val="0030614C"/>
    <w:rsid w:val="00306246"/>
    <w:rsid w:val="00307616"/>
    <w:rsid w:val="00307A55"/>
    <w:rsid w:val="00311224"/>
    <w:rsid w:val="00312EE7"/>
    <w:rsid w:val="003149C2"/>
    <w:rsid w:val="0031566E"/>
    <w:rsid w:val="00316D9D"/>
    <w:rsid w:val="00317897"/>
    <w:rsid w:val="00317937"/>
    <w:rsid w:val="00317E34"/>
    <w:rsid w:val="00317FE0"/>
    <w:rsid w:val="00320601"/>
    <w:rsid w:val="003212CC"/>
    <w:rsid w:val="003212DA"/>
    <w:rsid w:val="003214BD"/>
    <w:rsid w:val="003218B7"/>
    <w:rsid w:val="00321E2F"/>
    <w:rsid w:val="00322E04"/>
    <w:rsid w:val="00324D1D"/>
    <w:rsid w:val="003256B3"/>
    <w:rsid w:val="0032576E"/>
    <w:rsid w:val="00326CAA"/>
    <w:rsid w:val="003273F8"/>
    <w:rsid w:val="0033166F"/>
    <w:rsid w:val="00332229"/>
    <w:rsid w:val="00332875"/>
    <w:rsid w:val="00332E54"/>
    <w:rsid w:val="00334162"/>
    <w:rsid w:val="003342F6"/>
    <w:rsid w:val="003356A6"/>
    <w:rsid w:val="0033634B"/>
    <w:rsid w:val="003369A9"/>
    <w:rsid w:val="003406A9"/>
    <w:rsid w:val="00341EA2"/>
    <w:rsid w:val="003420CA"/>
    <w:rsid w:val="0034230F"/>
    <w:rsid w:val="00342D43"/>
    <w:rsid w:val="00344510"/>
    <w:rsid w:val="0034491D"/>
    <w:rsid w:val="00346E78"/>
    <w:rsid w:val="00347570"/>
    <w:rsid w:val="00350796"/>
    <w:rsid w:val="00351A3C"/>
    <w:rsid w:val="0035223C"/>
    <w:rsid w:val="003530AC"/>
    <w:rsid w:val="003572E4"/>
    <w:rsid w:val="00360CC4"/>
    <w:rsid w:val="00360FEB"/>
    <w:rsid w:val="003614E5"/>
    <w:rsid w:val="00361B3D"/>
    <w:rsid w:val="00362A8F"/>
    <w:rsid w:val="003633B1"/>
    <w:rsid w:val="00363445"/>
    <w:rsid w:val="003647BD"/>
    <w:rsid w:val="00364C64"/>
    <w:rsid w:val="00365809"/>
    <w:rsid w:val="00366243"/>
    <w:rsid w:val="0036686D"/>
    <w:rsid w:val="00366900"/>
    <w:rsid w:val="00366EE2"/>
    <w:rsid w:val="00370FD9"/>
    <w:rsid w:val="003713AA"/>
    <w:rsid w:val="00371861"/>
    <w:rsid w:val="00371A1D"/>
    <w:rsid w:val="00371AA7"/>
    <w:rsid w:val="00372224"/>
    <w:rsid w:val="00373261"/>
    <w:rsid w:val="0037376F"/>
    <w:rsid w:val="00373C55"/>
    <w:rsid w:val="0037672E"/>
    <w:rsid w:val="0037706A"/>
    <w:rsid w:val="00377BE1"/>
    <w:rsid w:val="00380392"/>
    <w:rsid w:val="00381446"/>
    <w:rsid w:val="00382D9B"/>
    <w:rsid w:val="00382EE9"/>
    <w:rsid w:val="00383327"/>
    <w:rsid w:val="00386132"/>
    <w:rsid w:val="00386AAC"/>
    <w:rsid w:val="003870B7"/>
    <w:rsid w:val="00391431"/>
    <w:rsid w:val="0039186D"/>
    <w:rsid w:val="003931EF"/>
    <w:rsid w:val="003A3608"/>
    <w:rsid w:val="003A64B9"/>
    <w:rsid w:val="003A77D6"/>
    <w:rsid w:val="003A77E5"/>
    <w:rsid w:val="003A7A62"/>
    <w:rsid w:val="003B09DB"/>
    <w:rsid w:val="003B0D55"/>
    <w:rsid w:val="003B3F65"/>
    <w:rsid w:val="003B43AD"/>
    <w:rsid w:val="003B5E20"/>
    <w:rsid w:val="003B6174"/>
    <w:rsid w:val="003B6290"/>
    <w:rsid w:val="003B632F"/>
    <w:rsid w:val="003B6484"/>
    <w:rsid w:val="003C1FDE"/>
    <w:rsid w:val="003C3071"/>
    <w:rsid w:val="003C3259"/>
    <w:rsid w:val="003C4D07"/>
    <w:rsid w:val="003C628B"/>
    <w:rsid w:val="003C6BEB"/>
    <w:rsid w:val="003C7235"/>
    <w:rsid w:val="003C7566"/>
    <w:rsid w:val="003D022E"/>
    <w:rsid w:val="003D0D51"/>
    <w:rsid w:val="003D192C"/>
    <w:rsid w:val="003D479B"/>
    <w:rsid w:val="003D5ED9"/>
    <w:rsid w:val="003E1150"/>
    <w:rsid w:val="003E3560"/>
    <w:rsid w:val="003E3E18"/>
    <w:rsid w:val="003E4E6B"/>
    <w:rsid w:val="003E5CE8"/>
    <w:rsid w:val="003E69AD"/>
    <w:rsid w:val="003E737B"/>
    <w:rsid w:val="003E7416"/>
    <w:rsid w:val="003E74E4"/>
    <w:rsid w:val="003E75CC"/>
    <w:rsid w:val="003E761E"/>
    <w:rsid w:val="003E7F0E"/>
    <w:rsid w:val="003F0233"/>
    <w:rsid w:val="003F1034"/>
    <w:rsid w:val="003F1192"/>
    <w:rsid w:val="003F1539"/>
    <w:rsid w:val="003F6831"/>
    <w:rsid w:val="003F700A"/>
    <w:rsid w:val="003F764C"/>
    <w:rsid w:val="00400886"/>
    <w:rsid w:val="0040654C"/>
    <w:rsid w:val="00406A71"/>
    <w:rsid w:val="004077A1"/>
    <w:rsid w:val="0041116F"/>
    <w:rsid w:val="00411DA3"/>
    <w:rsid w:val="00415037"/>
    <w:rsid w:val="00416721"/>
    <w:rsid w:val="00417157"/>
    <w:rsid w:val="0042056F"/>
    <w:rsid w:val="00421397"/>
    <w:rsid w:val="00421D0D"/>
    <w:rsid w:val="00421FE1"/>
    <w:rsid w:val="0042344A"/>
    <w:rsid w:val="004234BE"/>
    <w:rsid w:val="00423DF3"/>
    <w:rsid w:val="004245D8"/>
    <w:rsid w:val="004246B3"/>
    <w:rsid w:val="004248DC"/>
    <w:rsid w:val="00425608"/>
    <w:rsid w:val="00425B94"/>
    <w:rsid w:val="00426C05"/>
    <w:rsid w:val="00426F40"/>
    <w:rsid w:val="0043150F"/>
    <w:rsid w:val="004319DC"/>
    <w:rsid w:val="00433518"/>
    <w:rsid w:val="00434725"/>
    <w:rsid w:val="00434833"/>
    <w:rsid w:val="00434F56"/>
    <w:rsid w:val="00435029"/>
    <w:rsid w:val="00437CB0"/>
    <w:rsid w:val="00437FC6"/>
    <w:rsid w:val="004403C2"/>
    <w:rsid w:val="004424D2"/>
    <w:rsid w:val="0044677B"/>
    <w:rsid w:val="00446CED"/>
    <w:rsid w:val="00447E53"/>
    <w:rsid w:val="00452691"/>
    <w:rsid w:val="004528D6"/>
    <w:rsid w:val="00453DDA"/>
    <w:rsid w:val="00453FDD"/>
    <w:rsid w:val="004571D7"/>
    <w:rsid w:val="004601FB"/>
    <w:rsid w:val="004608B9"/>
    <w:rsid w:val="004609A2"/>
    <w:rsid w:val="00461D41"/>
    <w:rsid w:val="004636C5"/>
    <w:rsid w:val="00463776"/>
    <w:rsid w:val="00463A38"/>
    <w:rsid w:val="00463D5F"/>
    <w:rsid w:val="00464173"/>
    <w:rsid w:val="0046468A"/>
    <w:rsid w:val="00465010"/>
    <w:rsid w:val="00465BF6"/>
    <w:rsid w:val="00467C17"/>
    <w:rsid w:val="00470004"/>
    <w:rsid w:val="004709CD"/>
    <w:rsid w:val="00471019"/>
    <w:rsid w:val="0047142E"/>
    <w:rsid w:val="00473A8B"/>
    <w:rsid w:val="00473F0D"/>
    <w:rsid w:val="0047424C"/>
    <w:rsid w:val="004742E1"/>
    <w:rsid w:val="0047452B"/>
    <w:rsid w:val="004756D3"/>
    <w:rsid w:val="00476244"/>
    <w:rsid w:val="00476A4A"/>
    <w:rsid w:val="0048003A"/>
    <w:rsid w:val="00482A01"/>
    <w:rsid w:val="004859D4"/>
    <w:rsid w:val="00486D2E"/>
    <w:rsid w:val="004904D7"/>
    <w:rsid w:val="00490AA0"/>
    <w:rsid w:val="00491A3B"/>
    <w:rsid w:val="0049295B"/>
    <w:rsid w:val="00492F42"/>
    <w:rsid w:val="0049330E"/>
    <w:rsid w:val="00494628"/>
    <w:rsid w:val="00494DD2"/>
    <w:rsid w:val="004952E6"/>
    <w:rsid w:val="00495E95"/>
    <w:rsid w:val="00495F75"/>
    <w:rsid w:val="00496AE9"/>
    <w:rsid w:val="00496C60"/>
    <w:rsid w:val="00497E22"/>
    <w:rsid w:val="004A0048"/>
    <w:rsid w:val="004A0382"/>
    <w:rsid w:val="004A063C"/>
    <w:rsid w:val="004A097D"/>
    <w:rsid w:val="004A0C6A"/>
    <w:rsid w:val="004A1620"/>
    <w:rsid w:val="004A2280"/>
    <w:rsid w:val="004A22E3"/>
    <w:rsid w:val="004A29D8"/>
    <w:rsid w:val="004A3587"/>
    <w:rsid w:val="004A3E4E"/>
    <w:rsid w:val="004A444E"/>
    <w:rsid w:val="004A4608"/>
    <w:rsid w:val="004A566F"/>
    <w:rsid w:val="004A7D18"/>
    <w:rsid w:val="004B117A"/>
    <w:rsid w:val="004B13A3"/>
    <w:rsid w:val="004B169C"/>
    <w:rsid w:val="004B172E"/>
    <w:rsid w:val="004B1D9B"/>
    <w:rsid w:val="004B27DD"/>
    <w:rsid w:val="004B2A01"/>
    <w:rsid w:val="004B2E8C"/>
    <w:rsid w:val="004B311A"/>
    <w:rsid w:val="004B4578"/>
    <w:rsid w:val="004B65A0"/>
    <w:rsid w:val="004B67A7"/>
    <w:rsid w:val="004B74D7"/>
    <w:rsid w:val="004C079A"/>
    <w:rsid w:val="004C0D1D"/>
    <w:rsid w:val="004C2020"/>
    <w:rsid w:val="004C49D4"/>
    <w:rsid w:val="004C58CE"/>
    <w:rsid w:val="004C62C8"/>
    <w:rsid w:val="004D02F8"/>
    <w:rsid w:val="004D212D"/>
    <w:rsid w:val="004D2F3D"/>
    <w:rsid w:val="004D4C1D"/>
    <w:rsid w:val="004E152E"/>
    <w:rsid w:val="004E209A"/>
    <w:rsid w:val="004E2A22"/>
    <w:rsid w:val="004E2F74"/>
    <w:rsid w:val="004E35A5"/>
    <w:rsid w:val="004E37D8"/>
    <w:rsid w:val="004E39A1"/>
    <w:rsid w:val="004E3D93"/>
    <w:rsid w:val="004E4225"/>
    <w:rsid w:val="004E4AFD"/>
    <w:rsid w:val="004E5C9C"/>
    <w:rsid w:val="004E77E1"/>
    <w:rsid w:val="004F011B"/>
    <w:rsid w:val="004F0A4C"/>
    <w:rsid w:val="004F2BB7"/>
    <w:rsid w:val="004F3A45"/>
    <w:rsid w:val="004F5428"/>
    <w:rsid w:val="004F5E7C"/>
    <w:rsid w:val="004F7AFB"/>
    <w:rsid w:val="0050339F"/>
    <w:rsid w:val="0050355D"/>
    <w:rsid w:val="005056EF"/>
    <w:rsid w:val="00506B9C"/>
    <w:rsid w:val="00506D70"/>
    <w:rsid w:val="00507DCC"/>
    <w:rsid w:val="00510645"/>
    <w:rsid w:val="005142C3"/>
    <w:rsid w:val="00516825"/>
    <w:rsid w:val="00520776"/>
    <w:rsid w:val="005211DC"/>
    <w:rsid w:val="00523EBD"/>
    <w:rsid w:val="00525236"/>
    <w:rsid w:val="00525B9E"/>
    <w:rsid w:val="00530F91"/>
    <w:rsid w:val="0053128F"/>
    <w:rsid w:val="0053633D"/>
    <w:rsid w:val="00536C32"/>
    <w:rsid w:val="00536C73"/>
    <w:rsid w:val="00537681"/>
    <w:rsid w:val="00540166"/>
    <w:rsid w:val="005413A1"/>
    <w:rsid w:val="00542247"/>
    <w:rsid w:val="0054275F"/>
    <w:rsid w:val="00542BD3"/>
    <w:rsid w:val="00543BEE"/>
    <w:rsid w:val="00544252"/>
    <w:rsid w:val="005442EB"/>
    <w:rsid w:val="00545155"/>
    <w:rsid w:val="005452FB"/>
    <w:rsid w:val="005462AC"/>
    <w:rsid w:val="00546F47"/>
    <w:rsid w:val="00547597"/>
    <w:rsid w:val="005501AF"/>
    <w:rsid w:val="005501F7"/>
    <w:rsid w:val="005504E9"/>
    <w:rsid w:val="005507B8"/>
    <w:rsid w:val="00550D55"/>
    <w:rsid w:val="00550E3B"/>
    <w:rsid w:val="0055152D"/>
    <w:rsid w:val="0055241F"/>
    <w:rsid w:val="005529AC"/>
    <w:rsid w:val="00553631"/>
    <w:rsid w:val="00555C68"/>
    <w:rsid w:val="00556FE7"/>
    <w:rsid w:val="005577AF"/>
    <w:rsid w:val="00562314"/>
    <w:rsid w:val="00564F73"/>
    <w:rsid w:val="005661CC"/>
    <w:rsid w:val="00566D8F"/>
    <w:rsid w:val="005677F8"/>
    <w:rsid w:val="00571687"/>
    <w:rsid w:val="00571C06"/>
    <w:rsid w:val="00571D6E"/>
    <w:rsid w:val="00572231"/>
    <w:rsid w:val="00572667"/>
    <w:rsid w:val="00573840"/>
    <w:rsid w:val="00573D96"/>
    <w:rsid w:val="00575168"/>
    <w:rsid w:val="00575197"/>
    <w:rsid w:val="0057598C"/>
    <w:rsid w:val="0057612A"/>
    <w:rsid w:val="00577C04"/>
    <w:rsid w:val="00580012"/>
    <w:rsid w:val="0058052A"/>
    <w:rsid w:val="00581F75"/>
    <w:rsid w:val="0058205B"/>
    <w:rsid w:val="00582D98"/>
    <w:rsid w:val="00583DEE"/>
    <w:rsid w:val="00585B49"/>
    <w:rsid w:val="00587503"/>
    <w:rsid w:val="00587E09"/>
    <w:rsid w:val="005904C2"/>
    <w:rsid w:val="00590BBE"/>
    <w:rsid w:val="00591B36"/>
    <w:rsid w:val="00591DD7"/>
    <w:rsid w:val="00592BDF"/>
    <w:rsid w:val="00593471"/>
    <w:rsid w:val="00593834"/>
    <w:rsid w:val="0059473E"/>
    <w:rsid w:val="00594B1B"/>
    <w:rsid w:val="005955D0"/>
    <w:rsid w:val="00595962"/>
    <w:rsid w:val="00595A4D"/>
    <w:rsid w:val="00595BBF"/>
    <w:rsid w:val="0059623D"/>
    <w:rsid w:val="005968B3"/>
    <w:rsid w:val="00596C4F"/>
    <w:rsid w:val="005974BC"/>
    <w:rsid w:val="005A4CA4"/>
    <w:rsid w:val="005A5085"/>
    <w:rsid w:val="005A618A"/>
    <w:rsid w:val="005A691C"/>
    <w:rsid w:val="005A70B4"/>
    <w:rsid w:val="005B3DFD"/>
    <w:rsid w:val="005B3F31"/>
    <w:rsid w:val="005B4E6D"/>
    <w:rsid w:val="005B54FA"/>
    <w:rsid w:val="005B7F99"/>
    <w:rsid w:val="005C02CD"/>
    <w:rsid w:val="005C107C"/>
    <w:rsid w:val="005C167B"/>
    <w:rsid w:val="005C292A"/>
    <w:rsid w:val="005C4D64"/>
    <w:rsid w:val="005C7C80"/>
    <w:rsid w:val="005D27DE"/>
    <w:rsid w:val="005D3539"/>
    <w:rsid w:val="005D3E7C"/>
    <w:rsid w:val="005D52A8"/>
    <w:rsid w:val="005D67EC"/>
    <w:rsid w:val="005D6D11"/>
    <w:rsid w:val="005E0189"/>
    <w:rsid w:val="005E28AD"/>
    <w:rsid w:val="005E304A"/>
    <w:rsid w:val="005E4111"/>
    <w:rsid w:val="005E5583"/>
    <w:rsid w:val="005E6ADF"/>
    <w:rsid w:val="005E7754"/>
    <w:rsid w:val="005F0305"/>
    <w:rsid w:val="005F0404"/>
    <w:rsid w:val="005F0FC2"/>
    <w:rsid w:val="005F12BF"/>
    <w:rsid w:val="005F1E83"/>
    <w:rsid w:val="005F2F1C"/>
    <w:rsid w:val="005F33D6"/>
    <w:rsid w:val="005F4916"/>
    <w:rsid w:val="005F6D36"/>
    <w:rsid w:val="005F7D62"/>
    <w:rsid w:val="00600593"/>
    <w:rsid w:val="00601E85"/>
    <w:rsid w:val="00602B1E"/>
    <w:rsid w:val="006031A6"/>
    <w:rsid w:val="00603C79"/>
    <w:rsid w:val="00603D31"/>
    <w:rsid w:val="006060C9"/>
    <w:rsid w:val="00606598"/>
    <w:rsid w:val="00607DA0"/>
    <w:rsid w:val="00607EBE"/>
    <w:rsid w:val="006104BF"/>
    <w:rsid w:val="0061339D"/>
    <w:rsid w:val="00615471"/>
    <w:rsid w:val="0061654D"/>
    <w:rsid w:val="006166A1"/>
    <w:rsid w:val="006178FA"/>
    <w:rsid w:val="00620693"/>
    <w:rsid w:val="00621C3C"/>
    <w:rsid w:val="006242B3"/>
    <w:rsid w:val="00625ED6"/>
    <w:rsid w:val="00626DBE"/>
    <w:rsid w:val="00626EEB"/>
    <w:rsid w:val="00626F32"/>
    <w:rsid w:val="00627001"/>
    <w:rsid w:val="0062780A"/>
    <w:rsid w:val="00627821"/>
    <w:rsid w:val="00627A34"/>
    <w:rsid w:val="00627FB8"/>
    <w:rsid w:val="00631817"/>
    <w:rsid w:val="0063248F"/>
    <w:rsid w:val="00632AA1"/>
    <w:rsid w:val="00633CE0"/>
    <w:rsid w:val="00634B55"/>
    <w:rsid w:val="006352D1"/>
    <w:rsid w:val="00635C96"/>
    <w:rsid w:val="00636095"/>
    <w:rsid w:val="00636267"/>
    <w:rsid w:val="006378A0"/>
    <w:rsid w:val="00637994"/>
    <w:rsid w:val="006405C3"/>
    <w:rsid w:val="0064109D"/>
    <w:rsid w:val="006415A6"/>
    <w:rsid w:val="00641982"/>
    <w:rsid w:val="00641984"/>
    <w:rsid w:val="006428C2"/>
    <w:rsid w:val="00642B2D"/>
    <w:rsid w:val="006437F9"/>
    <w:rsid w:val="006456E7"/>
    <w:rsid w:val="006458D6"/>
    <w:rsid w:val="00646297"/>
    <w:rsid w:val="006468D0"/>
    <w:rsid w:val="00647D11"/>
    <w:rsid w:val="0065023F"/>
    <w:rsid w:val="00650738"/>
    <w:rsid w:val="00650DB6"/>
    <w:rsid w:val="00650DD6"/>
    <w:rsid w:val="00651B88"/>
    <w:rsid w:val="0065214E"/>
    <w:rsid w:val="006526BF"/>
    <w:rsid w:val="00652F51"/>
    <w:rsid w:val="006535E1"/>
    <w:rsid w:val="006545CB"/>
    <w:rsid w:val="00654D15"/>
    <w:rsid w:val="00656B5D"/>
    <w:rsid w:val="00657ADB"/>
    <w:rsid w:val="00660609"/>
    <w:rsid w:val="00660926"/>
    <w:rsid w:val="00661201"/>
    <w:rsid w:val="00661227"/>
    <w:rsid w:val="00661506"/>
    <w:rsid w:val="00661C4D"/>
    <w:rsid w:val="006630D2"/>
    <w:rsid w:val="006634BC"/>
    <w:rsid w:val="00665325"/>
    <w:rsid w:val="006666BA"/>
    <w:rsid w:val="00667167"/>
    <w:rsid w:val="00667C19"/>
    <w:rsid w:val="00670993"/>
    <w:rsid w:val="00670B27"/>
    <w:rsid w:val="00671328"/>
    <w:rsid w:val="00672735"/>
    <w:rsid w:val="006727C0"/>
    <w:rsid w:val="00673E21"/>
    <w:rsid w:val="00674685"/>
    <w:rsid w:val="00675D00"/>
    <w:rsid w:val="0067613C"/>
    <w:rsid w:val="00681A32"/>
    <w:rsid w:val="006822B6"/>
    <w:rsid w:val="00682B18"/>
    <w:rsid w:val="00683410"/>
    <w:rsid w:val="00683FB3"/>
    <w:rsid w:val="00684F07"/>
    <w:rsid w:val="006852CC"/>
    <w:rsid w:val="00685C83"/>
    <w:rsid w:val="00685E88"/>
    <w:rsid w:val="00686BF5"/>
    <w:rsid w:val="006875D3"/>
    <w:rsid w:val="006901B7"/>
    <w:rsid w:val="006920F1"/>
    <w:rsid w:val="00692C8F"/>
    <w:rsid w:val="006930A3"/>
    <w:rsid w:val="006935D6"/>
    <w:rsid w:val="00693CE0"/>
    <w:rsid w:val="0069427F"/>
    <w:rsid w:val="00695102"/>
    <w:rsid w:val="00695CF3"/>
    <w:rsid w:val="00695FC8"/>
    <w:rsid w:val="00696867"/>
    <w:rsid w:val="006A019B"/>
    <w:rsid w:val="006A05D7"/>
    <w:rsid w:val="006A1F16"/>
    <w:rsid w:val="006A21E0"/>
    <w:rsid w:val="006A2895"/>
    <w:rsid w:val="006A2F79"/>
    <w:rsid w:val="006A3558"/>
    <w:rsid w:val="006A413C"/>
    <w:rsid w:val="006A4F26"/>
    <w:rsid w:val="006A760F"/>
    <w:rsid w:val="006B2459"/>
    <w:rsid w:val="006B3EA6"/>
    <w:rsid w:val="006B4B49"/>
    <w:rsid w:val="006B6021"/>
    <w:rsid w:val="006B6B0B"/>
    <w:rsid w:val="006B7A0F"/>
    <w:rsid w:val="006B7E8E"/>
    <w:rsid w:val="006B7F9B"/>
    <w:rsid w:val="006C0102"/>
    <w:rsid w:val="006C047F"/>
    <w:rsid w:val="006C0CE1"/>
    <w:rsid w:val="006C0EFC"/>
    <w:rsid w:val="006C209B"/>
    <w:rsid w:val="006C24A3"/>
    <w:rsid w:val="006C3CA2"/>
    <w:rsid w:val="006C3DE0"/>
    <w:rsid w:val="006C52F8"/>
    <w:rsid w:val="006C5B92"/>
    <w:rsid w:val="006D09A7"/>
    <w:rsid w:val="006D6C5C"/>
    <w:rsid w:val="006E238C"/>
    <w:rsid w:val="006E2692"/>
    <w:rsid w:val="006E3A9A"/>
    <w:rsid w:val="006E3F61"/>
    <w:rsid w:val="006E453A"/>
    <w:rsid w:val="006E47EF"/>
    <w:rsid w:val="006E6464"/>
    <w:rsid w:val="006E6507"/>
    <w:rsid w:val="006E704F"/>
    <w:rsid w:val="006E79F1"/>
    <w:rsid w:val="006F08EA"/>
    <w:rsid w:val="006F12C4"/>
    <w:rsid w:val="006F1970"/>
    <w:rsid w:val="006F2908"/>
    <w:rsid w:val="006F3355"/>
    <w:rsid w:val="006F3BD0"/>
    <w:rsid w:val="006F7690"/>
    <w:rsid w:val="006F79EA"/>
    <w:rsid w:val="007018C7"/>
    <w:rsid w:val="00703A5A"/>
    <w:rsid w:val="007044E2"/>
    <w:rsid w:val="00704AEF"/>
    <w:rsid w:val="00705A15"/>
    <w:rsid w:val="0070679D"/>
    <w:rsid w:val="00707F6D"/>
    <w:rsid w:val="00710A56"/>
    <w:rsid w:val="00710EFE"/>
    <w:rsid w:val="007110FF"/>
    <w:rsid w:val="00711364"/>
    <w:rsid w:val="0071163A"/>
    <w:rsid w:val="00712599"/>
    <w:rsid w:val="007128FE"/>
    <w:rsid w:val="00712F96"/>
    <w:rsid w:val="007149F0"/>
    <w:rsid w:val="007157FE"/>
    <w:rsid w:val="007170C3"/>
    <w:rsid w:val="007177B4"/>
    <w:rsid w:val="00720812"/>
    <w:rsid w:val="00721B8A"/>
    <w:rsid w:val="0072229C"/>
    <w:rsid w:val="007232A0"/>
    <w:rsid w:val="00725F49"/>
    <w:rsid w:val="00727A14"/>
    <w:rsid w:val="00727FD1"/>
    <w:rsid w:val="00730D2E"/>
    <w:rsid w:val="007310E3"/>
    <w:rsid w:val="007340F3"/>
    <w:rsid w:val="007345F4"/>
    <w:rsid w:val="00736082"/>
    <w:rsid w:val="007368C1"/>
    <w:rsid w:val="00737702"/>
    <w:rsid w:val="00737D10"/>
    <w:rsid w:val="00740DE8"/>
    <w:rsid w:val="007415DC"/>
    <w:rsid w:val="00742A03"/>
    <w:rsid w:val="007444F6"/>
    <w:rsid w:val="00744738"/>
    <w:rsid w:val="0074560B"/>
    <w:rsid w:val="00746477"/>
    <w:rsid w:val="00746EEB"/>
    <w:rsid w:val="00747006"/>
    <w:rsid w:val="00750059"/>
    <w:rsid w:val="007513DA"/>
    <w:rsid w:val="00751728"/>
    <w:rsid w:val="0075221E"/>
    <w:rsid w:val="00755CA2"/>
    <w:rsid w:val="00756BFF"/>
    <w:rsid w:val="007628FB"/>
    <w:rsid w:val="007634C3"/>
    <w:rsid w:val="00763EFF"/>
    <w:rsid w:val="007645C5"/>
    <w:rsid w:val="007656F3"/>
    <w:rsid w:val="00765A33"/>
    <w:rsid w:val="007667B9"/>
    <w:rsid w:val="00766C8F"/>
    <w:rsid w:val="00770911"/>
    <w:rsid w:val="00771BE6"/>
    <w:rsid w:val="00771BFB"/>
    <w:rsid w:val="00771F88"/>
    <w:rsid w:val="00774A78"/>
    <w:rsid w:val="00774E21"/>
    <w:rsid w:val="0078140F"/>
    <w:rsid w:val="00782053"/>
    <w:rsid w:val="00782648"/>
    <w:rsid w:val="007827BA"/>
    <w:rsid w:val="00783A48"/>
    <w:rsid w:val="00783D97"/>
    <w:rsid w:val="00784B3E"/>
    <w:rsid w:val="00790564"/>
    <w:rsid w:val="00791ADB"/>
    <w:rsid w:val="0079224E"/>
    <w:rsid w:val="00793535"/>
    <w:rsid w:val="00793810"/>
    <w:rsid w:val="007939C2"/>
    <w:rsid w:val="007941BB"/>
    <w:rsid w:val="00794AF5"/>
    <w:rsid w:val="007951A3"/>
    <w:rsid w:val="00795AA2"/>
    <w:rsid w:val="00795C53"/>
    <w:rsid w:val="007965E9"/>
    <w:rsid w:val="007A0D21"/>
    <w:rsid w:val="007A3151"/>
    <w:rsid w:val="007A35C4"/>
    <w:rsid w:val="007A4775"/>
    <w:rsid w:val="007A4778"/>
    <w:rsid w:val="007A582F"/>
    <w:rsid w:val="007B064F"/>
    <w:rsid w:val="007B229D"/>
    <w:rsid w:val="007B27BC"/>
    <w:rsid w:val="007B2A70"/>
    <w:rsid w:val="007B336B"/>
    <w:rsid w:val="007B4813"/>
    <w:rsid w:val="007B549E"/>
    <w:rsid w:val="007B57E4"/>
    <w:rsid w:val="007B7B0C"/>
    <w:rsid w:val="007B7FB8"/>
    <w:rsid w:val="007C1964"/>
    <w:rsid w:val="007C24E8"/>
    <w:rsid w:val="007C2A43"/>
    <w:rsid w:val="007C3659"/>
    <w:rsid w:val="007C3B2F"/>
    <w:rsid w:val="007C4E0B"/>
    <w:rsid w:val="007C69CE"/>
    <w:rsid w:val="007C7595"/>
    <w:rsid w:val="007D01D3"/>
    <w:rsid w:val="007D3CCE"/>
    <w:rsid w:val="007D4D9A"/>
    <w:rsid w:val="007D4FED"/>
    <w:rsid w:val="007D5337"/>
    <w:rsid w:val="007D5619"/>
    <w:rsid w:val="007D66A6"/>
    <w:rsid w:val="007D75A0"/>
    <w:rsid w:val="007E1B44"/>
    <w:rsid w:val="007E2502"/>
    <w:rsid w:val="007E31D8"/>
    <w:rsid w:val="007E32CB"/>
    <w:rsid w:val="007E38DB"/>
    <w:rsid w:val="007E4E19"/>
    <w:rsid w:val="007E6001"/>
    <w:rsid w:val="007E6FE3"/>
    <w:rsid w:val="007E7EFD"/>
    <w:rsid w:val="007F05D8"/>
    <w:rsid w:val="007F1B1B"/>
    <w:rsid w:val="007F1C0E"/>
    <w:rsid w:val="007F2BF0"/>
    <w:rsid w:val="007F2E04"/>
    <w:rsid w:val="007F31AB"/>
    <w:rsid w:val="007F359F"/>
    <w:rsid w:val="007F376F"/>
    <w:rsid w:val="007F37D5"/>
    <w:rsid w:val="007F3CB2"/>
    <w:rsid w:val="007F4CD1"/>
    <w:rsid w:val="007F5408"/>
    <w:rsid w:val="007F5D49"/>
    <w:rsid w:val="007F6239"/>
    <w:rsid w:val="007F660E"/>
    <w:rsid w:val="00801B4E"/>
    <w:rsid w:val="008023D5"/>
    <w:rsid w:val="008027B3"/>
    <w:rsid w:val="008030F2"/>
    <w:rsid w:val="00803228"/>
    <w:rsid w:val="008040CF"/>
    <w:rsid w:val="00805F93"/>
    <w:rsid w:val="00810FE0"/>
    <w:rsid w:val="00812184"/>
    <w:rsid w:val="0081220F"/>
    <w:rsid w:val="00814F74"/>
    <w:rsid w:val="00815AB0"/>
    <w:rsid w:val="008168BB"/>
    <w:rsid w:val="00816EB0"/>
    <w:rsid w:val="00817F58"/>
    <w:rsid w:val="00820968"/>
    <w:rsid w:val="00820EE0"/>
    <w:rsid w:val="00821006"/>
    <w:rsid w:val="00825E25"/>
    <w:rsid w:val="008276CB"/>
    <w:rsid w:val="00827B24"/>
    <w:rsid w:val="00830025"/>
    <w:rsid w:val="008309C4"/>
    <w:rsid w:val="00833B28"/>
    <w:rsid w:val="00835685"/>
    <w:rsid w:val="00837413"/>
    <w:rsid w:val="00840D06"/>
    <w:rsid w:val="00841AB7"/>
    <w:rsid w:val="00842E2C"/>
    <w:rsid w:val="00844A6D"/>
    <w:rsid w:val="00844CB2"/>
    <w:rsid w:val="00845829"/>
    <w:rsid w:val="00846117"/>
    <w:rsid w:val="00847E3D"/>
    <w:rsid w:val="00850B72"/>
    <w:rsid w:val="00851F17"/>
    <w:rsid w:val="00852423"/>
    <w:rsid w:val="00854422"/>
    <w:rsid w:val="00854C95"/>
    <w:rsid w:val="008555F4"/>
    <w:rsid w:val="008571E1"/>
    <w:rsid w:val="00857997"/>
    <w:rsid w:val="00857DDA"/>
    <w:rsid w:val="00861110"/>
    <w:rsid w:val="00861F5D"/>
    <w:rsid w:val="008625DB"/>
    <w:rsid w:val="0086431B"/>
    <w:rsid w:val="0086460A"/>
    <w:rsid w:val="00865044"/>
    <w:rsid w:val="00866229"/>
    <w:rsid w:val="0087095B"/>
    <w:rsid w:val="00871A1F"/>
    <w:rsid w:val="00871D94"/>
    <w:rsid w:val="00872184"/>
    <w:rsid w:val="0087370D"/>
    <w:rsid w:val="00874883"/>
    <w:rsid w:val="00880178"/>
    <w:rsid w:val="008824DC"/>
    <w:rsid w:val="00882FA8"/>
    <w:rsid w:val="00883243"/>
    <w:rsid w:val="00884C47"/>
    <w:rsid w:val="00884F1A"/>
    <w:rsid w:val="0088528C"/>
    <w:rsid w:val="008866C6"/>
    <w:rsid w:val="0088774C"/>
    <w:rsid w:val="00887A77"/>
    <w:rsid w:val="00887AD4"/>
    <w:rsid w:val="00887E10"/>
    <w:rsid w:val="0089081A"/>
    <w:rsid w:val="00891505"/>
    <w:rsid w:val="00891654"/>
    <w:rsid w:val="00894EDE"/>
    <w:rsid w:val="00895013"/>
    <w:rsid w:val="0089528F"/>
    <w:rsid w:val="008967F1"/>
    <w:rsid w:val="00896CDA"/>
    <w:rsid w:val="00896D73"/>
    <w:rsid w:val="008A04D6"/>
    <w:rsid w:val="008A1141"/>
    <w:rsid w:val="008A1771"/>
    <w:rsid w:val="008A26BB"/>
    <w:rsid w:val="008A286D"/>
    <w:rsid w:val="008A2CA9"/>
    <w:rsid w:val="008A3456"/>
    <w:rsid w:val="008A3489"/>
    <w:rsid w:val="008A3CA7"/>
    <w:rsid w:val="008A4627"/>
    <w:rsid w:val="008A60A6"/>
    <w:rsid w:val="008A77A0"/>
    <w:rsid w:val="008A7AAE"/>
    <w:rsid w:val="008B0EB9"/>
    <w:rsid w:val="008B196D"/>
    <w:rsid w:val="008B1D14"/>
    <w:rsid w:val="008B1F3C"/>
    <w:rsid w:val="008B2A51"/>
    <w:rsid w:val="008B3396"/>
    <w:rsid w:val="008B5F40"/>
    <w:rsid w:val="008C12F8"/>
    <w:rsid w:val="008C1B71"/>
    <w:rsid w:val="008C264D"/>
    <w:rsid w:val="008C333D"/>
    <w:rsid w:val="008C41FA"/>
    <w:rsid w:val="008C5BDF"/>
    <w:rsid w:val="008C6362"/>
    <w:rsid w:val="008C6D11"/>
    <w:rsid w:val="008C792B"/>
    <w:rsid w:val="008C7BC6"/>
    <w:rsid w:val="008C7ECD"/>
    <w:rsid w:val="008D0FC3"/>
    <w:rsid w:val="008D3543"/>
    <w:rsid w:val="008D4517"/>
    <w:rsid w:val="008D45DD"/>
    <w:rsid w:val="008D4C34"/>
    <w:rsid w:val="008E02D7"/>
    <w:rsid w:val="008E0879"/>
    <w:rsid w:val="008E1BC0"/>
    <w:rsid w:val="008E2F7E"/>
    <w:rsid w:val="008E45DB"/>
    <w:rsid w:val="008E56B6"/>
    <w:rsid w:val="008E6F44"/>
    <w:rsid w:val="008F1929"/>
    <w:rsid w:val="008F246A"/>
    <w:rsid w:val="008F4427"/>
    <w:rsid w:val="008F5127"/>
    <w:rsid w:val="008F6E9D"/>
    <w:rsid w:val="008F768E"/>
    <w:rsid w:val="00901B3A"/>
    <w:rsid w:val="00901F40"/>
    <w:rsid w:val="00905694"/>
    <w:rsid w:val="00906170"/>
    <w:rsid w:val="00906236"/>
    <w:rsid w:val="0090639F"/>
    <w:rsid w:val="0090725F"/>
    <w:rsid w:val="00911170"/>
    <w:rsid w:val="009119EA"/>
    <w:rsid w:val="00911DD0"/>
    <w:rsid w:val="00913141"/>
    <w:rsid w:val="00913A5A"/>
    <w:rsid w:val="00914A04"/>
    <w:rsid w:val="00915E13"/>
    <w:rsid w:val="00923425"/>
    <w:rsid w:val="00923954"/>
    <w:rsid w:val="00926670"/>
    <w:rsid w:val="0092722A"/>
    <w:rsid w:val="009276F1"/>
    <w:rsid w:val="00934164"/>
    <w:rsid w:val="0093429A"/>
    <w:rsid w:val="0093538A"/>
    <w:rsid w:val="00935F4E"/>
    <w:rsid w:val="0093630E"/>
    <w:rsid w:val="009371F2"/>
    <w:rsid w:val="0093734F"/>
    <w:rsid w:val="00942596"/>
    <w:rsid w:val="00942D4B"/>
    <w:rsid w:val="009437C1"/>
    <w:rsid w:val="00943CF8"/>
    <w:rsid w:val="00945637"/>
    <w:rsid w:val="00945EFC"/>
    <w:rsid w:val="009467FD"/>
    <w:rsid w:val="00947781"/>
    <w:rsid w:val="009477A8"/>
    <w:rsid w:val="00950E08"/>
    <w:rsid w:val="00951E28"/>
    <w:rsid w:val="009530B5"/>
    <w:rsid w:val="00953D0A"/>
    <w:rsid w:val="009550A3"/>
    <w:rsid w:val="00956303"/>
    <w:rsid w:val="0095794E"/>
    <w:rsid w:val="00961446"/>
    <w:rsid w:val="0096351C"/>
    <w:rsid w:val="00963E6F"/>
    <w:rsid w:val="00964837"/>
    <w:rsid w:val="00964B0B"/>
    <w:rsid w:val="00964D89"/>
    <w:rsid w:val="00965AD2"/>
    <w:rsid w:val="00966494"/>
    <w:rsid w:val="00966801"/>
    <w:rsid w:val="00970A13"/>
    <w:rsid w:val="00970E3F"/>
    <w:rsid w:val="00972EA3"/>
    <w:rsid w:val="00973EE2"/>
    <w:rsid w:val="00974484"/>
    <w:rsid w:val="00974983"/>
    <w:rsid w:val="00975602"/>
    <w:rsid w:val="00976530"/>
    <w:rsid w:val="00976D3D"/>
    <w:rsid w:val="00977723"/>
    <w:rsid w:val="009777E9"/>
    <w:rsid w:val="00977FDF"/>
    <w:rsid w:val="009812AC"/>
    <w:rsid w:val="00981C6D"/>
    <w:rsid w:val="00982695"/>
    <w:rsid w:val="0098314F"/>
    <w:rsid w:val="00983DA5"/>
    <w:rsid w:val="00983FB0"/>
    <w:rsid w:val="00984885"/>
    <w:rsid w:val="00984AFF"/>
    <w:rsid w:val="00986A34"/>
    <w:rsid w:val="00987F0B"/>
    <w:rsid w:val="00987F79"/>
    <w:rsid w:val="00990611"/>
    <w:rsid w:val="0099099D"/>
    <w:rsid w:val="00991B46"/>
    <w:rsid w:val="00992244"/>
    <w:rsid w:val="00992FAA"/>
    <w:rsid w:val="00993F31"/>
    <w:rsid w:val="00994F99"/>
    <w:rsid w:val="009955F7"/>
    <w:rsid w:val="009967C8"/>
    <w:rsid w:val="009972C4"/>
    <w:rsid w:val="009A2A75"/>
    <w:rsid w:val="009A382A"/>
    <w:rsid w:val="009A3838"/>
    <w:rsid w:val="009A4CDA"/>
    <w:rsid w:val="009A51D8"/>
    <w:rsid w:val="009A7C30"/>
    <w:rsid w:val="009B0EA5"/>
    <w:rsid w:val="009B11A8"/>
    <w:rsid w:val="009B1A2E"/>
    <w:rsid w:val="009B1F97"/>
    <w:rsid w:val="009B4B5B"/>
    <w:rsid w:val="009B7D32"/>
    <w:rsid w:val="009C0B0F"/>
    <w:rsid w:val="009C0ED7"/>
    <w:rsid w:val="009C2334"/>
    <w:rsid w:val="009C345B"/>
    <w:rsid w:val="009C3730"/>
    <w:rsid w:val="009C446D"/>
    <w:rsid w:val="009C4DC3"/>
    <w:rsid w:val="009C504D"/>
    <w:rsid w:val="009C5267"/>
    <w:rsid w:val="009C5E28"/>
    <w:rsid w:val="009C6C1B"/>
    <w:rsid w:val="009D0B2C"/>
    <w:rsid w:val="009D25A5"/>
    <w:rsid w:val="009D2FAA"/>
    <w:rsid w:val="009D3B8F"/>
    <w:rsid w:val="009E0563"/>
    <w:rsid w:val="009E1BE7"/>
    <w:rsid w:val="009E2664"/>
    <w:rsid w:val="009E2CD3"/>
    <w:rsid w:val="009E5567"/>
    <w:rsid w:val="009E6087"/>
    <w:rsid w:val="009E62B7"/>
    <w:rsid w:val="009E7431"/>
    <w:rsid w:val="009E79B2"/>
    <w:rsid w:val="009E7E36"/>
    <w:rsid w:val="009F15BB"/>
    <w:rsid w:val="009F1979"/>
    <w:rsid w:val="009F30DF"/>
    <w:rsid w:val="009F3C2D"/>
    <w:rsid w:val="009F577F"/>
    <w:rsid w:val="009F5C14"/>
    <w:rsid w:val="009F7116"/>
    <w:rsid w:val="00A0196F"/>
    <w:rsid w:val="00A0201D"/>
    <w:rsid w:val="00A068FE"/>
    <w:rsid w:val="00A06CBA"/>
    <w:rsid w:val="00A07F0E"/>
    <w:rsid w:val="00A132B9"/>
    <w:rsid w:val="00A135D3"/>
    <w:rsid w:val="00A13C82"/>
    <w:rsid w:val="00A14167"/>
    <w:rsid w:val="00A14C47"/>
    <w:rsid w:val="00A15E46"/>
    <w:rsid w:val="00A16ED7"/>
    <w:rsid w:val="00A17E55"/>
    <w:rsid w:val="00A20A30"/>
    <w:rsid w:val="00A24593"/>
    <w:rsid w:val="00A2463A"/>
    <w:rsid w:val="00A253E0"/>
    <w:rsid w:val="00A2553D"/>
    <w:rsid w:val="00A3031E"/>
    <w:rsid w:val="00A32497"/>
    <w:rsid w:val="00A33703"/>
    <w:rsid w:val="00A34499"/>
    <w:rsid w:val="00A35454"/>
    <w:rsid w:val="00A35745"/>
    <w:rsid w:val="00A36C0A"/>
    <w:rsid w:val="00A36D9B"/>
    <w:rsid w:val="00A37572"/>
    <w:rsid w:val="00A411F4"/>
    <w:rsid w:val="00A41A58"/>
    <w:rsid w:val="00A425D2"/>
    <w:rsid w:val="00A43117"/>
    <w:rsid w:val="00A4426E"/>
    <w:rsid w:val="00A45149"/>
    <w:rsid w:val="00A45E82"/>
    <w:rsid w:val="00A474C7"/>
    <w:rsid w:val="00A50B69"/>
    <w:rsid w:val="00A52640"/>
    <w:rsid w:val="00A52B4F"/>
    <w:rsid w:val="00A52E70"/>
    <w:rsid w:val="00A5300B"/>
    <w:rsid w:val="00A53844"/>
    <w:rsid w:val="00A542E4"/>
    <w:rsid w:val="00A54C06"/>
    <w:rsid w:val="00A5555B"/>
    <w:rsid w:val="00A55790"/>
    <w:rsid w:val="00A561EE"/>
    <w:rsid w:val="00A566B7"/>
    <w:rsid w:val="00A56BAE"/>
    <w:rsid w:val="00A57045"/>
    <w:rsid w:val="00A57C54"/>
    <w:rsid w:val="00A57F0C"/>
    <w:rsid w:val="00A57FC5"/>
    <w:rsid w:val="00A6023C"/>
    <w:rsid w:val="00A609C1"/>
    <w:rsid w:val="00A60AC9"/>
    <w:rsid w:val="00A61B86"/>
    <w:rsid w:val="00A62299"/>
    <w:rsid w:val="00A6237F"/>
    <w:rsid w:val="00A63E92"/>
    <w:rsid w:val="00A67996"/>
    <w:rsid w:val="00A709EA"/>
    <w:rsid w:val="00A72BD9"/>
    <w:rsid w:val="00A73171"/>
    <w:rsid w:val="00A752C7"/>
    <w:rsid w:val="00A766E7"/>
    <w:rsid w:val="00A77DC8"/>
    <w:rsid w:val="00A806AF"/>
    <w:rsid w:val="00A807FE"/>
    <w:rsid w:val="00A81DBA"/>
    <w:rsid w:val="00A82027"/>
    <w:rsid w:val="00A8230A"/>
    <w:rsid w:val="00A82639"/>
    <w:rsid w:val="00A82697"/>
    <w:rsid w:val="00A83151"/>
    <w:rsid w:val="00A8372F"/>
    <w:rsid w:val="00A85AEC"/>
    <w:rsid w:val="00A86108"/>
    <w:rsid w:val="00A865DF"/>
    <w:rsid w:val="00A86FDF"/>
    <w:rsid w:val="00A87634"/>
    <w:rsid w:val="00A9141C"/>
    <w:rsid w:val="00A91880"/>
    <w:rsid w:val="00A919FA"/>
    <w:rsid w:val="00A91EF8"/>
    <w:rsid w:val="00A92EDE"/>
    <w:rsid w:val="00A93EF0"/>
    <w:rsid w:val="00A94E62"/>
    <w:rsid w:val="00A951AC"/>
    <w:rsid w:val="00A95C6F"/>
    <w:rsid w:val="00A974FF"/>
    <w:rsid w:val="00A97584"/>
    <w:rsid w:val="00A975DD"/>
    <w:rsid w:val="00AA002B"/>
    <w:rsid w:val="00AA03D8"/>
    <w:rsid w:val="00AA21FC"/>
    <w:rsid w:val="00AA3054"/>
    <w:rsid w:val="00AA42FB"/>
    <w:rsid w:val="00AA46D9"/>
    <w:rsid w:val="00AA4ED6"/>
    <w:rsid w:val="00AA676B"/>
    <w:rsid w:val="00AA686C"/>
    <w:rsid w:val="00AA7D94"/>
    <w:rsid w:val="00AA7DEE"/>
    <w:rsid w:val="00AB1B07"/>
    <w:rsid w:val="00AB2F78"/>
    <w:rsid w:val="00AB4EDC"/>
    <w:rsid w:val="00AB59E3"/>
    <w:rsid w:val="00AB5B81"/>
    <w:rsid w:val="00AB6178"/>
    <w:rsid w:val="00AB6AF5"/>
    <w:rsid w:val="00AB7F5B"/>
    <w:rsid w:val="00AC01A0"/>
    <w:rsid w:val="00AC0B8B"/>
    <w:rsid w:val="00AC0D4F"/>
    <w:rsid w:val="00AC125D"/>
    <w:rsid w:val="00AC439B"/>
    <w:rsid w:val="00AC517F"/>
    <w:rsid w:val="00AC5C43"/>
    <w:rsid w:val="00AD00C8"/>
    <w:rsid w:val="00AD2509"/>
    <w:rsid w:val="00AD2A49"/>
    <w:rsid w:val="00AD43D3"/>
    <w:rsid w:val="00AE041B"/>
    <w:rsid w:val="00AE295C"/>
    <w:rsid w:val="00AE33BC"/>
    <w:rsid w:val="00AE34F9"/>
    <w:rsid w:val="00AE3631"/>
    <w:rsid w:val="00AE3753"/>
    <w:rsid w:val="00AE4479"/>
    <w:rsid w:val="00AE6618"/>
    <w:rsid w:val="00AE7645"/>
    <w:rsid w:val="00AE7D64"/>
    <w:rsid w:val="00AF02D4"/>
    <w:rsid w:val="00AF3A24"/>
    <w:rsid w:val="00AF43B5"/>
    <w:rsid w:val="00AF450D"/>
    <w:rsid w:val="00AF4520"/>
    <w:rsid w:val="00AF4E12"/>
    <w:rsid w:val="00AF6C6B"/>
    <w:rsid w:val="00AF7D5F"/>
    <w:rsid w:val="00B03D7D"/>
    <w:rsid w:val="00B04C40"/>
    <w:rsid w:val="00B06E13"/>
    <w:rsid w:val="00B07A53"/>
    <w:rsid w:val="00B07D58"/>
    <w:rsid w:val="00B122B2"/>
    <w:rsid w:val="00B12354"/>
    <w:rsid w:val="00B128B3"/>
    <w:rsid w:val="00B1319A"/>
    <w:rsid w:val="00B13E9B"/>
    <w:rsid w:val="00B14860"/>
    <w:rsid w:val="00B1540E"/>
    <w:rsid w:val="00B15510"/>
    <w:rsid w:val="00B20EC5"/>
    <w:rsid w:val="00B214B7"/>
    <w:rsid w:val="00B2297D"/>
    <w:rsid w:val="00B250A5"/>
    <w:rsid w:val="00B2518B"/>
    <w:rsid w:val="00B27CD7"/>
    <w:rsid w:val="00B3253E"/>
    <w:rsid w:val="00B3296A"/>
    <w:rsid w:val="00B344A1"/>
    <w:rsid w:val="00B3598D"/>
    <w:rsid w:val="00B35A1D"/>
    <w:rsid w:val="00B378B1"/>
    <w:rsid w:val="00B43270"/>
    <w:rsid w:val="00B43C3A"/>
    <w:rsid w:val="00B444E1"/>
    <w:rsid w:val="00B44984"/>
    <w:rsid w:val="00B44F31"/>
    <w:rsid w:val="00B46099"/>
    <w:rsid w:val="00B47A85"/>
    <w:rsid w:val="00B47B6E"/>
    <w:rsid w:val="00B47F3C"/>
    <w:rsid w:val="00B50AA9"/>
    <w:rsid w:val="00B514FE"/>
    <w:rsid w:val="00B533BF"/>
    <w:rsid w:val="00B53AB4"/>
    <w:rsid w:val="00B5514B"/>
    <w:rsid w:val="00B55681"/>
    <w:rsid w:val="00B55FD8"/>
    <w:rsid w:val="00B571BE"/>
    <w:rsid w:val="00B578C9"/>
    <w:rsid w:val="00B618DF"/>
    <w:rsid w:val="00B64E80"/>
    <w:rsid w:val="00B65882"/>
    <w:rsid w:val="00B65DEA"/>
    <w:rsid w:val="00B72462"/>
    <w:rsid w:val="00B72A09"/>
    <w:rsid w:val="00B73F71"/>
    <w:rsid w:val="00B74A61"/>
    <w:rsid w:val="00B751B2"/>
    <w:rsid w:val="00B755E3"/>
    <w:rsid w:val="00B75DEF"/>
    <w:rsid w:val="00B80722"/>
    <w:rsid w:val="00B815A6"/>
    <w:rsid w:val="00B81D3E"/>
    <w:rsid w:val="00B8216F"/>
    <w:rsid w:val="00B824C3"/>
    <w:rsid w:val="00B83441"/>
    <w:rsid w:val="00B8421F"/>
    <w:rsid w:val="00B91207"/>
    <w:rsid w:val="00B915FE"/>
    <w:rsid w:val="00B92CB4"/>
    <w:rsid w:val="00B9306F"/>
    <w:rsid w:val="00B93928"/>
    <w:rsid w:val="00B94B3F"/>
    <w:rsid w:val="00B94D7C"/>
    <w:rsid w:val="00B95000"/>
    <w:rsid w:val="00B95918"/>
    <w:rsid w:val="00B9641D"/>
    <w:rsid w:val="00B96434"/>
    <w:rsid w:val="00B971F8"/>
    <w:rsid w:val="00B97BEA"/>
    <w:rsid w:val="00BA33B3"/>
    <w:rsid w:val="00BA3449"/>
    <w:rsid w:val="00BA51A8"/>
    <w:rsid w:val="00BA58E0"/>
    <w:rsid w:val="00BA5E74"/>
    <w:rsid w:val="00BA5EC3"/>
    <w:rsid w:val="00BA6212"/>
    <w:rsid w:val="00BA7251"/>
    <w:rsid w:val="00BB02C1"/>
    <w:rsid w:val="00BB1BBA"/>
    <w:rsid w:val="00BB3B7D"/>
    <w:rsid w:val="00BB4182"/>
    <w:rsid w:val="00BB61AA"/>
    <w:rsid w:val="00BB6F37"/>
    <w:rsid w:val="00BB7FA1"/>
    <w:rsid w:val="00BC00F8"/>
    <w:rsid w:val="00BC0FEA"/>
    <w:rsid w:val="00BC15FE"/>
    <w:rsid w:val="00BC4219"/>
    <w:rsid w:val="00BC4DFC"/>
    <w:rsid w:val="00BC5798"/>
    <w:rsid w:val="00BC5A6C"/>
    <w:rsid w:val="00BC6C55"/>
    <w:rsid w:val="00BC7358"/>
    <w:rsid w:val="00BC775F"/>
    <w:rsid w:val="00BC7782"/>
    <w:rsid w:val="00BD2056"/>
    <w:rsid w:val="00BD2AB9"/>
    <w:rsid w:val="00BD39A2"/>
    <w:rsid w:val="00BD4F9F"/>
    <w:rsid w:val="00BD5AAA"/>
    <w:rsid w:val="00BD7E32"/>
    <w:rsid w:val="00BE2732"/>
    <w:rsid w:val="00BE3786"/>
    <w:rsid w:val="00BE4535"/>
    <w:rsid w:val="00BF11A0"/>
    <w:rsid w:val="00BF17BC"/>
    <w:rsid w:val="00BF34BD"/>
    <w:rsid w:val="00BF3708"/>
    <w:rsid w:val="00BF377E"/>
    <w:rsid w:val="00BF383B"/>
    <w:rsid w:val="00BF53CB"/>
    <w:rsid w:val="00BF563A"/>
    <w:rsid w:val="00BF5CF0"/>
    <w:rsid w:val="00BF66CD"/>
    <w:rsid w:val="00BF75E1"/>
    <w:rsid w:val="00BF7D9E"/>
    <w:rsid w:val="00C005AA"/>
    <w:rsid w:val="00C006A2"/>
    <w:rsid w:val="00C02023"/>
    <w:rsid w:val="00C02117"/>
    <w:rsid w:val="00C025AE"/>
    <w:rsid w:val="00C02713"/>
    <w:rsid w:val="00C0337C"/>
    <w:rsid w:val="00C03778"/>
    <w:rsid w:val="00C05056"/>
    <w:rsid w:val="00C05085"/>
    <w:rsid w:val="00C05713"/>
    <w:rsid w:val="00C067BA"/>
    <w:rsid w:val="00C06D00"/>
    <w:rsid w:val="00C1159C"/>
    <w:rsid w:val="00C11C0A"/>
    <w:rsid w:val="00C12FB1"/>
    <w:rsid w:val="00C1357D"/>
    <w:rsid w:val="00C13640"/>
    <w:rsid w:val="00C1395C"/>
    <w:rsid w:val="00C13CC1"/>
    <w:rsid w:val="00C14454"/>
    <w:rsid w:val="00C151F4"/>
    <w:rsid w:val="00C15692"/>
    <w:rsid w:val="00C22148"/>
    <w:rsid w:val="00C239B1"/>
    <w:rsid w:val="00C24D39"/>
    <w:rsid w:val="00C262FF"/>
    <w:rsid w:val="00C26935"/>
    <w:rsid w:val="00C27AC6"/>
    <w:rsid w:val="00C30459"/>
    <w:rsid w:val="00C328B0"/>
    <w:rsid w:val="00C33BB4"/>
    <w:rsid w:val="00C34487"/>
    <w:rsid w:val="00C34679"/>
    <w:rsid w:val="00C349D3"/>
    <w:rsid w:val="00C359A1"/>
    <w:rsid w:val="00C35F79"/>
    <w:rsid w:val="00C362F9"/>
    <w:rsid w:val="00C3777D"/>
    <w:rsid w:val="00C379D6"/>
    <w:rsid w:val="00C37C20"/>
    <w:rsid w:val="00C40EA7"/>
    <w:rsid w:val="00C43878"/>
    <w:rsid w:val="00C43DB2"/>
    <w:rsid w:val="00C44759"/>
    <w:rsid w:val="00C45EBB"/>
    <w:rsid w:val="00C465AB"/>
    <w:rsid w:val="00C46782"/>
    <w:rsid w:val="00C468BD"/>
    <w:rsid w:val="00C469B0"/>
    <w:rsid w:val="00C4771A"/>
    <w:rsid w:val="00C5030A"/>
    <w:rsid w:val="00C50D84"/>
    <w:rsid w:val="00C50E88"/>
    <w:rsid w:val="00C5101B"/>
    <w:rsid w:val="00C5356A"/>
    <w:rsid w:val="00C54378"/>
    <w:rsid w:val="00C54566"/>
    <w:rsid w:val="00C564E5"/>
    <w:rsid w:val="00C5712A"/>
    <w:rsid w:val="00C57E2A"/>
    <w:rsid w:val="00C63E2A"/>
    <w:rsid w:val="00C65889"/>
    <w:rsid w:val="00C662E9"/>
    <w:rsid w:val="00C66670"/>
    <w:rsid w:val="00C666A9"/>
    <w:rsid w:val="00C703BE"/>
    <w:rsid w:val="00C705A3"/>
    <w:rsid w:val="00C7095A"/>
    <w:rsid w:val="00C71E18"/>
    <w:rsid w:val="00C72DEB"/>
    <w:rsid w:val="00C732DC"/>
    <w:rsid w:val="00C73331"/>
    <w:rsid w:val="00C736E9"/>
    <w:rsid w:val="00C73899"/>
    <w:rsid w:val="00C73E51"/>
    <w:rsid w:val="00C74418"/>
    <w:rsid w:val="00C75E6E"/>
    <w:rsid w:val="00C760E5"/>
    <w:rsid w:val="00C76E72"/>
    <w:rsid w:val="00C77BD5"/>
    <w:rsid w:val="00C8037F"/>
    <w:rsid w:val="00C80D94"/>
    <w:rsid w:val="00C817A0"/>
    <w:rsid w:val="00C81C7D"/>
    <w:rsid w:val="00C832C2"/>
    <w:rsid w:val="00C83594"/>
    <w:rsid w:val="00C837EA"/>
    <w:rsid w:val="00C85595"/>
    <w:rsid w:val="00C85DB6"/>
    <w:rsid w:val="00C867DC"/>
    <w:rsid w:val="00C90AB4"/>
    <w:rsid w:val="00C90C71"/>
    <w:rsid w:val="00C91D76"/>
    <w:rsid w:val="00C923A2"/>
    <w:rsid w:val="00C93DA5"/>
    <w:rsid w:val="00C955BB"/>
    <w:rsid w:val="00C95D12"/>
    <w:rsid w:val="00C96A28"/>
    <w:rsid w:val="00C96C83"/>
    <w:rsid w:val="00CA0090"/>
    <w:rsid w:val="00CA16A2"/>
    <w:rsid w:val="00CA2912"/>
    <w:rsid w:val="00CA482B"/>
    <w:rsid w:val="00CA59B2"/>
    <w:rsid w:val="00CA61C0"/>
    <w:rsid w:val="00CB0589"/>
    <w:rsid w:val="00CB0701"/>
    <w:rsid w:val="00CB0B62"/>
    <w:rsid w:val="00CB266C"/>
    <w:rsid w:val="00CB409C"/>
    <w:rsid w:val="00CB4AE3"/>
    <w:rsid w:val="00CB6A43"/>
    <w:rsid w:val="00CB7980"/>
    <w:rsid w:val="00CC06C9"/>
    <w:rsid w:val="00CC2D23"/>
    <w:rsid w:val="00CC3835"/>
    <w:rsid w:val="00CC464C"/>
    <w:rsid w:val="00CC4CEE"/>
    <w:rsid w:val="00CC6A37"/>
    <w:rsid w:val="00CD1428"/>
    <w:rsid w:val="00CD2B6F"/>
    <w:rsid w:val="00CD2DB9"/>
    <w:rsid w:val="00CD3037"/>
    <w:rsid w:val="00CD53CE"/>
    <w:rsid w:val="00CD68C1"/>
    <w:rsid w:val="00CD6B05"/>
    <w:rsid w:val="00CD6BCE"/>
    <w:rsid w:val="00CD6DBD"/>
    <w:rsid w:val="00CD6DF0"/>
    <w:rsid w:val="00CD7D15"/>
    <w:rsid w:val="00CE0816"/>
    <w:rsid w:val="00CE1759"/>
    <w:rsid w:val="00CE1C7A"/>
    <w:rsid w:val="00CE2EDC"/>
    <w:rsid w:val="00CE39CA"/>
    <w:rsid w:val="00CE3F1B"/>
    <w:rsid w:val="00CE3F84"/>
    <w:rsid w:val="00CE413C"/>
    <w:rsid w:val="00CE41E6"/>
    <w:rsid w:val="00CE48A5"/>
    <w:rsid w:val="00CE509F"/>
    <w:rsid w:val="00CE51B7"/>
    <w:rsid w:val="00CE5533"/>
    <w:rsid w:val="00CE5CEC"/>
    <w:rsid w:val="00CE7DE8"/>
    <w:rsid w:val="00CF195F"/>
    <w:rsid w:val="00CF1D0D"/>
    <w:rsid w:val="00CF1EC0"/>
    <w:rsid w:val="00CF2934"/>
    <w:rsid w:val="00CF29CF"/>
    <w:rsid w:val="00CF3116"/>
    <w:rsid w:val="00CF3A74"/>
    <w:rsid w:val="00CF3BCD"/>
    <w:rsid w:val="00CF6202"/>
    <w:rsid w:val="00CF6D0A"/>
    <w:rsid w:val="00CF71D5"/>
    <w:rsid w:val="00CF7745"/>
    <w:rsid w:val="00CF7F3C"/>
    <w:rsid w:val="00D018B2"/>
    <w:rsid w:val="00D02F56"/>
    <w:rsid w:val="00D032EB"/>
    <w:rsid w:val="00D03AD7"/>
    <w:rsid w:val="00D03C5D"/>
    <w:rsid w:val="00D04168"/>
    <w:rsid w:val="00D042E2"/>
    <w:rsid w:val="00D04684"/>
    <w:rsid w:val="00D04F62"/>
    <w:rsid w:val="00D04FAB"/>
    <w:rsid w:val="00D05E50"/>
    <w:rsid w:val="00D0603D"/>
    <w:rsid w:val="00D0654A"/>
    <w:rsid w:val="00D072C4"/>
    <w:rsid w:val="00D07B0A"/>
    <w:rsid w:val="00D105FC"/>
    <w:rsid w:val="00D10E80"/>
    <w:rsid w:val="00D12EA5"/>
    <w:rsid w:val="00D13B58"/>
    <w:rsid w:val="00D14B2E"/>
    <w:rsid w:val="00D153F9"/>
    <w:rsid w:val="00D15572"/>
    <w:rsid w:val="00D16A33"/>
    <w:rsid w:val="00D20199"/>
    <w:rsid w:val="00D21A8B"/>
    <w:rsid w:val="00D2273D"/>
    <w:rsid w:val="00D22C32"/>
    <w:rsid w:val="00D22D99"/>
    <w:rsid w:val="00D22FF1"/>
    <w:rsid w:val="00D23A04"/>
    <w:rsid w:val="00D252FA"/>
    <w:rsid w:val="00D26D3C"/>
    <w:rsid w:val="00D26DC4"/>
    <w:rsid w:val="00D271D6"/>
    <w:rsid w:val="00D30AAE"/>
    <w:rsid w:val="00D33E79"/>
    <w:rsid w:val="00D340DE"/>
    <w:rsid w:val="00D3641A"/>
    <w:rsid w:val="00D410D4"/>
    <w:rsid w:val="00D4319D"/>
    <w:rsid w:val="00D452FD"/>
    <w:rsid w:val="00D473B9"/>
    <w:rsid w:val="00D5099F"/>
    <w:rsid w:val="00D51133"/>
    <w:rsid w:val="00D51905"/>
    <w:rsid w:val="00D52B8E"/>
    <w:rsid w:val="00D5683A"/>
    <w:rsid w:val="00D5790B"/>
    <w:rsid w:val="00D579E7"/>
    <w:rsid w:val="00D6073B"/>
    <w:rsid w:val="00D61AA4"/>
    <w:rsid w:val="00D62584"/>
    <w:rsid w:val="00D62CD9"/>
    <w:rsid w:val="00D6650B"/>
    <w:rsid w:val="00D66BC9"/>
    <w:rsid w:val="00D675A2"/>
    <w:rsid w:val="00D67839"/>
    <w:rsid w:val="00D6787E"/>
    <w:rsid w:val="00D67AA0"/>
    <w:rsid w:val="00D67B3C"/>
    <w:rsid w:val="00D71964"/>
    <w:rsid w:val="00D71C0F"/>
    <w:rsid w:val="00D71DF0"/>
    <w:rsid w:val="00D7205A"/>
    <w:rsid w:val="00D72976"/>
    <w:rsid w:val="00D72B7A"/>
    <w:rsid w:val="00D73146"/>
    <w:rsid w:val="00D73307"/>
    <w:rsid w:val="00D744C8"/>
    <w:rsid w:val="00D755B2"/>
    <w:rsid w:val="00D779A7"/>
    <w:rsid w:val="00D8002D"/>
    <w:rsid w:val="00D80A8F"/>
    <w:rsid w:val="00D81DE4"/>
    <w:rsid w:val="00D82B4B"/>
    <w:rsid w:val="00D82F99"/>
    <w:rsid w:val="00D83618"/>
    <w:rsid w:val="00D837D4"/>
    <w:rsid w:val="00D85234"/>
    <w:rsid w:val="00D85557"/>
    <w:rsid w:val="00D857C9"/>
    <w:rsid w:val="00D85A45"/>
    <w:rsid w:val="00D85EDE"/>
    <w:rsid w:val="00D869FA"/>
    <w:rsid w:val="00D90226"/>
    <w:rsid w:val="00D90372"/>
    <w:rsid w:val="00D92ED8"/>
    <w:rsid w:val="00D932AD"/>
    <w:rsid w:val="00D937C4"/>
    <w:rsid w:val="00D943CC"/>
    <w:rsid w:val="00D95B91"/>
    <w:rsid w:val="00D97462"/>
    <w:rsid w:val="00DA066A"/>
    <w:rsid w:val="00DA0B1E"/>
    <w:rsid w:val="00DA1405"/>
    <w:rsid w:val="00DA247E"/>
    <w:rsid w:val="00DA5757"/>
    <w:rsid w:val="00DA6DD0"/>
    <w:rsid w:val="00DA72B9"/>
    <w:rsid w:val="00DA7402"/>
    <w:rsid w:val="00DA7428"/>
    <w:rsid w:val="00DB14FA"/>
    <w:rsid w:val="00DB17B5"/>
    <w:rsid w:val="00DB312A"/>
    <w:rsid w:val="00DB624A"/>
    <w:rsid w:val="00DB62E5"/>
    <w:rsid w:val="00DB7045"/>
    <w:rsid w:val="00DB73CC"/>
    <w:rsid w:val="00DC141B"/>
    <w:rsid w:val="00DC15AB"/>
    <w:rsid w:val="00DC198B"/>
    <w:rsid w:val="00DC1E77"/>
    <w:rsid w:val="00DC1E86"/>
    <w:rsid w:val="00DC40C3"/>
    <w:rsid w:val="00DC47DD"/>
    <w:rsid w:val="00DC47E8"/>
    <w:rsid w:val="00DC5E38"/>
    <w:rsid w:val="00DC6773"/>
    <w:rsid w:val="00DC696A"/>
    <w:rsid w:val="00DD0443"/>
    <w:rsid w:val="00DD0ECE"/>
    <w:rsid w:val="00DD214D"/>
    <w:rsid w:val="00DD2AFA"/>
    <w:rsid w:val="00DD2FD8"/>
    <w:rsid w:val="00DD3276"/>
    <w:rsid w:val="00DD5344"/>
    <w:rsid w:val="00DD5461"/>
    <w:rsid w:val="00DD5792"/>
    <w:rsid w:val="00DD59EB"/>
    <w:rsid w:val="00DE0C0F"/>
    <w:rsid w:val="00DE25D6"/>
    <w:rsid w:val="00DE2F94"/>
    <w:rsid w:val="00DE50A0"/>
    <w:rsid w:val="00DE55F0"/>
    <w:rsid w:val="00DE5685"/>
    <w:rsid w:val="00DE6E6E"/>
    <w:rsid w:val="00DE7824"/>
    <w:rsid w:val="00DF0468"/>
    <w:rsid w:val="00DF160E"/>
    <w:rsid w:val="00DF301E"/>
    <w:rsid w:val="00DF31E8"/>
    <w:rsid w:val="00DF3744"/>
    <w:rsid w:val="00DF52AF"/>
    <w:rsid w:val="00DF576C"/>
    <w:rsid w:val="00DF5E84"/>
    <w:rsid w:val="00DF6993"/>
    <w:rsid w:val="00DF6BF0"/>
    <w:rsid w:val="00E00E5E"/>
    <w:rsid w:val="00E01192"/>
    <w:rsid w:val="00E022CB"/>
    <w:rsid w:val="00E0248F"/>
    <w:rsid w:val="00E02C59"/>
    <w:rsid w:val="00E03868"/>
    <w:rsid w:val="00E03899"/>
    <w:rsid w:val="00E04EAA"/>
    <w:rsid w:val="00E05E29"/>
    <w:rsid w:val="00E06A19"/>
    <w:rsid w:val="00E11097"/>
    <w:rsid w:val="00E11250"/>
    <w:rsid w:val="00E11FB4"/>
    <w:rsid w:val="00E1348C"/>
    <w:rsid w:val="00E15467"/>
    <w:rsid w:val="00E16575"/>
    <w:rsid w:val="00E17D69"/>
    <w:rsid w:val="00E17EA3"/>
    <w:rsid w:val="00E21D96"/>
    <w:rsid w:val="00E2245A"/>
    <w:rsid w:val="00E24EE8"/>
    <w:rsid w:val="00E274BA"/>
    <w:rsid w:val="00E30334"/>
    <w:rsid w:val="00E30A78"/>
    <w:rsid w:val="00E31556"/>
    <w:rsid w:val="00E31F21"/>
    <w:rsid w:val="00E321CC"/>
    <w:rsid w:val="00E33F39"/>
    <w:rsid w:val="00E33F67"/>
    <w:rsid w:val="00E34080"/>
    <w:rsid w:val="00E40436"/>
    <w:rsid w:val="00E40492"/>
    <w:rsid w:val="00E4156B"/>
    <w:rsid w:val="00E427CE"/>
    <w:rsid w:val="00E4330D"/>
    <w:rsid w:val="00E4472D"/>
    <w:rsid w:val="00E45350"/>
    <w:rsid w:val="00E45DB2"/>
    <w:rsid w:val="00E46C1D"/>
    <w:rsid w:val="00E47489"/>
    <w:rsid w:val="00E5249B"/>
    <w:rsid w:val="00E52E93"/>
    <w:rsid w:val="00E56EEC"/>
    <w:rsid w:val="00E5723B"/>
    <w:rsid w:val="00E572F7"/>
    <w:rsid w:val="00E5795F"/>
    <w:rsid w:val="00E60956"/>
    <w:rsid w:val="00E618D9"/>
    <w:rsid w:val="00E62C66"/>
    <w:rsid w:val="00E64C93"/>
    <w:rsid w:val="00E64D61"/>
    <w:rsid w:val="00E65AB3"/>
    <w:rsid w:val="00E70F1E"/>
    <w:rsid w:val="00E725B7"/>
    <w:rsid w:val="00E72715"/>
    <w:rsid w:val="00E72870"/>
    <w:rsid w:val="00E72DE8"/>
    <w:rsid w:val="00E7346B"/>
    <w:rsid w:val="00E739B0"/>
    <w:rsid w:val="00E73EB1"/>
    <w:rsid w:val="00E75476"/>
    <w:rsid w:val="00E758F2"/>
    <w:rsid w:val="00E75EF2"/>
    <w:rsid w:val="00E7664E"/>
    <w:rsid w:val="00E7669B"/>
    <w:rsid w:val="00E76B70"/>
    <w:rsid w:val="00E80E2F"/>
    <w:rsid w:val="00E81C39"/>
    <w:rsid w:val="00E82A06"/>
    <w:rsid w:val="00E83348"/>
    <w:rsid w:val="00E85210"/>
    <w:rsid w:val="00E85803"/>
    <w:rsid w:val="00E86A66"/>
    <w:rsid w:val="00E86BEE"/>
    <w:rsid w:val="00E86E27"/>
    <w:rsid w:val="00E87976"/>
    <w:rsid w:val="00E90607"/>
    <w:rsid w:val="00E9082C"/>
    <w:rsid w:val="00E90E8B"/>
    <w:rsid w:val="00E925C2"/>
    <w:rsid w:val="00E927F0"/>
    <w:rsid w:val="00E94093"/>
    <w:rsid w:val="00E942AB"/>
    <w:rsid w:val="00E948BC"/>
    <w:rsid w:val="00E955AB"/>
    <w:rsid w:val="00EA3762"/>
    <w:rsid w:val="00EA4906"/>
    <w:rsid w:val="00EA4D11"/>
    <w:rsid w:val="00EA5299"/>
    <w:rsid w:val="00EA56C7"/>
    <w:rsid w:val="00EA6059"/>
    <w:rsid w:val="00EA6A36"/>
    <w:rsid w:val="00EA7FF0"/>
    <w:rsid w:val="00EB134B"/>
    <w:rsid w:val="00EB2D17"/>
    <w:rsid w:val="00EB5C94"/>
    <w:rsid w:val="00EB60FF"/>
    <w:rsid w:val="00EB6619"/>
    <w:rsid w:val="00EB6677"/>
    <w:rsid w:val="00EB6F33"/>
    <w:rsid w:val="00EB7692"/>
    <w:rsid w:val="00EC1953"/>
    <w:rsid w:val="00EC3D75"/>
    <w:rsid w:val="00EC64D5"/>
    <w:rsid w:val="00EC661F"/>
    <w:rsid w:val="00ED0FA6"/>
    <w:rsid w:val="00ED1000"/>
    <w:rsid w:val="00ED3D4B"/>
    <w:rsid w:val="00ED47E1"/>
    <w:rsid w:val="00ED489C"/>
    <w:rsid w:val="00ED6549"/>
    <w:rsid w:val="00ED7175"/>
    <w:rsid w:val="00EE0880"/>
    <w:rsid w:val="00EE0BA4"/>
    <w:rsid w:val="00EE0E83"/>
    <w:rsid w:val="00EE10C5"/>
    <w:rsid w:val="00EE350E"/>
    <w:rsid w:val="00EE431A"/>
    <w:rsid w:val="00EE4B53"/>
    <w:rsid w:val="00EE50FE"/>
    <w:rsid w:val="00EE7F31"/>
    <w:rsid w:val="00EF0A15"/>
    <w:rsid w:val="00EF0D27"/>
    <w:rsid w:val="00EF0D7D"/>
    <w:rsid w:val="00EF1753"/>
    <w:rsid w:val="00EF1B1F"/>
    <w:rsid w:val="00EF4AE2"/>
    <w:rsid w:val="00EF5333"/>
    <w:rsid w:val="00EF5ED8"/>
    <w:rsid w:val="00EF715B"/>
    <w:rsid w:val="00F01325"/>
    <w:rsid w:val="00F01FD6"/>
    <w:rsid w:val="00F039FC"/>
    <w:rsid w:val="00F0472D"/>
    <w:rsid w:val="00F05461"/>
    <w:rsid w:val="00F05F24"/>
    <w:rsid w:val="00F0647B"/>
    <w:rsid w:val="00F06629"/>
    <w:rsid w:val="00F127E6"/>
    <w:rsid w:val="00F12E88"/>
    <w:rsid w:val="00F1442C"/>
    <w:rsid w:val="00F147EE"/>
    <w:rsid w:val="00F14F17"/>
    <w:rsid w:val="00F16283"/>
    <w:rsid w:val="00F21239"/>
    <w:rsid w:val="00F2176C"/>
    <w:rsid w:val="00F242E6"/>
    <w:rsid w:val="00F25B11"/>
    <w:rsid w:val="00F262A5"/>
    <w:rsid w:val="00F27333"/>
    <w:rsid w:val="00F27868"/>
    <w:rsid w:val="00F30C96"/>
    <w:rsid w:val="00F34A1C"/>
    <w:rsid w:val="00F34F35"/>
    <w:rsid w:val="00F34F61"/>
    <w:rsid w:val="00F36D8E"/>
    <w:rsid w:val="00F37FC8"/>
    <w:rsid w:val="00F4172B"/>
    <w:rsid w:val="00F422FE"/>
    <w:rsid w:val="00F42BBD"/>
    <w:rsid w:val="00F4325B"/>
    <w:rsid w:val="00F445D1"/>
    <w:rsid w:val="00F45068"/>
    <w:rsid w:val="00F475E6"/>
    <w:rsid w:val="00F524C8"/>
    <w:rsid w:val="00F52552"/>
    <w:rsid w:val="00F52CD4"/>
    <w:rsid w:val="00F533EA"/>
    <w:rsid w:val="00F53C1A"/>
    <w:rsid w:val="00F541EF"/>
    <w:rsid w:val="00F552A7"/>
    <w:rsid w:val="00F56EBF"/>
    <w:rsid w:val="00F57483"/>
    <w:rsid w:val="00F57AFB"/>
    <w:rsid w:val="00F57F9F"/>
    <w:rsid w:val="00F62020"/>
    <w:rsid w:val="00F62785"/>
    <w:rsid w:val="00F62BE9"/>
    <w:rsid w:val="00F634C8"/>
    <w:rsid w:val="00F66339"/>
    <w:rsid w:val="00F676A4"/>
    <w:rsid w:val="00F7161A"/>
    <w:rsid w:val="00F7236D"/>
    <w:rsid w:val="00F729EF"/>
    <w:rsid w:val="00F73441"/>
    <w:rsid w:val="00F7462E"/>
    <w:rsid w:val="00F74BDF"/>
    <w:rsid w:val="00F759D6"/>
    <w:rsid w:val="00F75EE5"/>
    <w:rsid w:val="00F8100D"/>
    <w:rsid w:val="00F817F6"/>
    <w:rsid w:val="00F81B0D"/>
    <w:rsid w:val="00F833D2"/>
    <w:rsid w:val="00F8343F"/>
    <w:rsid w:val="00F83A1D"/>
    <w:rsid w:val="00F8553A"/>
    <w:rsid w:val="00F862A8"/>
    <w:rsid w:val="00F86B45"/>
    <w:rsid w:val="00F86FB5"/>
    <w:rsid w:val="00F871C2"/>
    <w:rsid w:val="00F9016F"/>
    <w:rsid w:val="00F90CBE"/>
    <w:rsid w:val="00F95608"/>
    <w:rsid w:val="00F961FA"/>
    <w:rsid w:val="00F969ED"/>
    <w:rsid w:val="00F976F7"/>
    <w:rsid w:val="00F97704"/>
    <w:rsid w:val="00F97FC1"/>
    <w:rsid w:val="00FA1950"/>
    <w:rsid w:val="00FA1AF2"/>
    <w:rsid w:val="00FA1F4A"/>
    <w:rsid w:val="00FA404C"/>
    <w:rsid w:val="00FA545B"/>
    <w:rsid w:val="00FA5C04"/>
    <w:rsid w:val="00FA6645"/>
    <w:rsid w:val="00FA7147"/>
    <w:rsid w:val="00FB1401"/>
    <w:rsid w:val="00FB2A6B"/>
    <w:rsid w:val="00FB4A63"/>
    <w:rsid w:val="00FB60A1"/>
    <w:rsid w:val="00FB729F"/>
    <w:rsid w:val="00FB7695"/>
    <w:rsid w:val="00FC0311"/>
    <w:rsid w:val="00FC0F38"/>
    <w:rsid w:val="00FC22F3"/>
    <w:rsid w:val="00FC29E8"/>
    <w:rsid w:val="00FC3B55"/>
    <w:rsid w:val="00FC4102"/>
    <w:rsid w:val="00FC4860"/>
    <w:rsid w:val="00FC56F6"/>
    <w:rsid w:val="00FC6F98"/>
    <w:rsid w:val="00FC7A6B"/>
    <w:rsid w:val="00FD00EF"/>
    <w:rsid w:val="00FD0ACE"/>
    <w:rsid w:val="00FD1163"/>
    <w:rsid w:val="00FD1AF9"/>
    <w:rsid w:val="00FD31D0"/>
    <w:rsid w:val="00FD3F28"/>
    <w:rsid w:val="00FD631B"/>
    <w:rsid w:val="00FD6C77"/>
    <w:rsid w:val="00FD71C8"/>
    <w:rsid w:val="00FE03AF"/>
    <w:rsid w:val="00FE0ADA"/>
    <w:rsid w:val="00FE0B61"/>
    <w:rsid w:val="00FE0F2F"/>
    <w:rsid w:val="00FE1211"/>
    <w:rsid w:val="00FE1243"/>
    <w:rsid w:val="00FE2AD7"/>
    <w:rsid w:val="00FE30C9"/>
    <w:rsid w:val="00FE3C05"/>
    <w:rsid w:val="00FE5183"/>
    <w:rsid w:val="00FE5377"/>
    <w:rsid w:val="00FE5608"/>
    <w:rsid w:val="00FE6AD6"/>
    <w:rsid w:val="00FE7743"/>
    <w:rsid w:val="00FE7A4B"/>
    <w:rsid w:val="00FF0173"/>
    <w:rsid w:val="00FF13CC"/>
    <w:rsid w:val="00FF273B"/>
    <w:rsid w:val="00FF281F"/>
    <w:rsid w:val="00FF4ED3"/>
    <w:rsid w:val="00FF547A"/>
    <w:rsid w:val="00FF6A0F"/>
    <w:rsid w:val="00FF7166"/>
    <w:rsid w:val="01D4162A"/>
    <w:rsid w:val="117DA258"/>
    <w:rsid w:val="193D972B"/>
    <w:rsid w:val="29B8D463"/>
    <w:rsid w:val="2E8A5DDA"/>
    <w:rsid w:val="40099921"/>
    <w:rsid w:val="56D45322"/>
    <w:rsid w:val="654AC385"/>
    <w:rsid w:val="71F5ECD7"/>
    <w:rsid w:val="74DC0F04"/>
    <w:rsid w:val="76E6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54AC19A"/>
  <w15:docId w15:val="{E3B0DAC7-D47B-423C-95FF-B05EF8ECED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autoSpaceDE w:val="0"/>
      <w:autoSpaceDN w:val="0"/>
      <w:adjustRightInd w:val="0"/>
    </w:pPr>
    <w:rPr>
      <w:sz w:val="22"/>
      <w:szCs w:val="22"/>
    </w:rPr>
  </w:style>
  <w:style w:type="paragraph" w:styleId="Heading2">
    <w:name w:val="heading 2"/>
    <w:basedOn w:val="Normal"/>
    <w:next w:val="Normal"/>
    <w:link w:val="Heading2Char"/>
    <w:unhideWhenUsed/>
    <w:qFormat/>
    <w:rsid w:val="00423DF3"/>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pPr>
      <w:tabs>
        <w:tab w:val="left" w:pos="-720"/>
      </w:tabs>
      <w:suppressAutoHyphens/>
      <w:overflowPunct w:val="0"/>
      <w:autoSpaceDE w:val="0"/>
      <w:autoSpaceDN w:val="0"/>
      <w:adjustRightInd w:val="0"/>
      <w:textAlignment w:val="baseline"/>
    </w:pPr>
    <w:rPr>
      <w:rFonts w:ascii="Dutch Roman 12pt" w:hAnsi="Dutch Roman 12pt"/>
      <w:b/>
      <w:sz w:val="24"/>
    </w:rPr>
  </w:style>
  <w:style w:type="paragraph" w:styleId="BalloonText">
    <w:name w:val="Balloon Text"/>
    <w:basedOn w:val="Normal"/>
    <w:link w:val="BalloonTextChar"/>
    <w:rPr>
      <w:rFonts w:ascii="Tahoma" w:hAnsi="Tahoma" w:cs="Tahoma"/>
      <w:sz w:val="16"/>
      <w:szCs w:val="16"/>
    </w:rPr>
  </w:style>
  <w:style w:type="character" w:styleId="BalloonTextChar" w:customStyle="1">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styleId="CommentTextChar" w:customStyle="1">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styleId="CommentSubjectChar" w:customStyle="1">
    <w:name w:val="Comment Subject Char"/>
    <w:link w:val="CommentSubject"/>
    <w:rPr>
      <w:b/>
      <w:bCs/>
    </w:rPr>
  </w:style>
  <w:style w:type="paragraph" w:styleId="ListParagraph">
    <w:name w:val="List Paragraph"/>
    <w:aliases w:val="Bullet Number,lp1"/>
    <w:basedOn w:val="Normal"/>
    <w:link w:val="ListParagraphChar"/>
    <w:uiPriority w:val="34"/>
    <w:qFormat/>
    <w:pPr>
      <w:ind w:left="720"/>
      <w:contextualSpacing/>
    </w:pPr>
  </w:style>
  <w:style w:type="paragraph" w:styleId="wText" w:customStyle="1">
    <w:name w:val="wText"/>
    <w:basedOn w:val="Normal"/>
    <w:link w:val="wTextChar"/>
    <w:uiPriority w:val="1"/>
    <w:qFormat/>
    <w:pPr>
      <w:widowControl/>
      <w:autoSpaceDE/>
      <w:autoSpaceDN/>
      <w:adjustRightInd/>
      <w:spacing w:after="180"/>
      <w:jc w:val="both"/>
    </w:pPr>
    <w:rPr>
      <w:rFonts w:eastAsia="MS Mincho"/>
    </w:rPr>
  </w:style>
  <w:style w:type="character" w:styleId="wTextChar" w:customStyle="1">
    <w:name w:val="wText Char"/>
    <w:link w:val="wText"/>
    <w:uiPriority w:val="1"/>
    <w:rPr>
      <w:rFonts w:eastAsia="MS Mincho"/>
      <w:sz w:val="22"/>
      <w:szCs w:val="22"/>
    </w:rPr>
  </w:style>
  <w:style w:type="table" w:styleId="TableGrid">
    <w:name w:val="Table Grid"/>
    <w:basedOn w:val="TableNormal"/>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Pr>
      <w:sz w:val="22"/>
      <w:szCs w:val="22"/>
    </w:rPr>
  </w:style>
  <w:style w:type="character" w:styleId="ListParagraphChar" w:customStyle="1">
    <w:name w:val="List Paragraph Char"/>
    <w:aliases w:val="Bullet Number Char,lp1 Char"/>
    <w:link w:val="ListParagraph"/>
    <w:uiPriority w:val="34"/>
    <w:locked/>
    <w:rsid w:val="00D26D3C"/>
    <w:rPr>
      <w:sz w:val="22"/>
      <w:szCs w:val="22"/>
    </w:rPr>
  </w:style>
  <w:style w:type="character" w:styleId="Hyperlink">
    <w:name w:val="Hyperlink"/>
    <w:basedOn w:val="DefaultParagraphFont"/>
    <w:unhideWhenUsed/>
    <w:rsid w:val="004B13A3"/>
    <w:rPr>
      <w:color w:val="0000FF" w:themeColor="hyperlink"/>
      <w:u w:val="single"/>
    </w:rPr>
  </w:style>
  <w:style w:type="character" w:styleId="Heading2Char" w:customStyle="1">
    <w:name w:val="Heading 2 Char"/>
    <w:basedOn w:val="DefaultParagraphFont"/>
    <w:link w:val="Heading2"/>
    <w:rsid w:val="00423DF3"/>
    <w:rPr>
      <w:rFonts w:asciiTheme="majorHAnsi" w:hAnsiTheme="majorHAnsi" w:eastAsiaTheme="majorEastAsia" w:cstheme="majorBidi"/>
      <w:b/>
      <w:bCs/>
      <w:color w:val="4F81BD" w:themeColor="accent1"/>
      <w:sz w:val="26"/>
      <w:szCs w:val="26"/>
    </w:rPr>
  </w:style>
  <w:style w:type="paragraph" w:styleId="NormalWeb">
    <w:name w:val="Normal (Web)"/>
    <w:basedOn w:val="Normal"/>
    <w:uiPriority w:val="99"/>
    <w:semiHidden/>
    <w:unhideWhenUsed/>
    <w:rsid w:val="00C24D39"/>
    <w:pPr>
      <w:widowControl/>
      <w:autoSpaceDE/>
      <w:autoSpaceDN/>
      <w:adjustRightInd/>
      <w:spacing w:before="100" w:beforeAutospacing="1" w:after="100" w:afterAutospacing="1"/>
    </w:pPr>
    <w:rPr>
      <w:sz w:val="24"/>
      <w:szCs w:val="24"/>
    </w:rPr>
  </w:style>
  <w:style w:type="paragraph" w:styleId="Style2" w:customStyle="1">
    <w:name w:val="Style2"/>
    <w:basedOn w:val="Normal"/>
    <w:qFormat/>
    <w:rsid w:val="00145ECE"/>
    <w:pPr>
      <w:widowControl/>
      <w:autoSpaceDE/>
      <w:autoSpaceDN/>
      <w:adjustRightInd/>
      <w:spacing w:after="200" w:line="276" w:lineRule="auto"/>
    </w:pPr>
    <w:rPr>
      <w:rFonts w:ascii="Arial" w:hAnsi="Arial" w:eastAsia="Calibri" w:cs="Arial"/>
    </w:rPr>
  </w:style>
  <w:style w:type="character" w:styleId="normaltextrun" w:customStyle="1">
    <w:name w:val="normaltextrun"/>
    <w:basedOn w:val="DefaultParagraphFont"/>
    <w:rsid w:val="006901B7"/>
  </w:style>
  <w:style w:type="character" w:styleId="eop" w:customStyle="1">
    <w:name w:val="eop"/>
    <w:basedOn w:val="DefaultParagraphFont"/>
    <w:rsid w:val="006901B7"/>
  </w:style>
  <w:style w:type="character" w:styleId="UnresolvedMention">
    <w:name w:val="Unresolved Mention"/>
    <w:basedOn w:val="DefaultParagraphFont"/>
    <w:uiPriority w:val="99"/>
    <w:semiHidden/>
    <w:unhideWhenUsed/>
    <w:rsid w:val="00FA1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3007">
      <w:bodyDiv w:val="1"/>
      <w:marLeft w:val="0"/>
      <w:marRight w:val="0"/>
      <w:marTop w:val="0"/>
      <w:marBottom w:val="0"/>
      <w:divBdr>
        <w:top w:val="none" w:sz="0" w:space="0" w:color="auto"/>
        <w:left w:val="none" w:sz="0" w:space="0" w:color="auto"/>
        <w:bottom w:val="none" w:sz="0" w:space="0" w:color="auto"/>
        <w:right w:val="none" w:sz="0" w:space="0" w:color="auto"/>
      </w:divBdr>
      <w:divsChild>
        <w:div w:id="1801726569">
          <w:marLeft w:val="605"/>
          <w:marRight w:val="0"/>
          <w:marTop w:val="0"/>
          <w:marBottom w:val="0"/>
          <w:divBdr>
            <w:top w:val="none" w:sz="0" w:space="0" w:color="auto"/>
            <w:left w:val="none" w:sz="0" w:space="0" w:color="auto"/>
            <w:bottom w:val="none" w:sz="0" w:space="0" w:color="auto"/>
            <w:right w:val="none" w:sz="0" w:space="0" w:color="auto"/>
          </w:divBdr>
        </w:div>
      </w:divsChild>
    </w:div>
    <w:div w:id="40329429">
      <w:bodyDiv w:val="1"/>
      <w:marLeft w:val="0"/>
      <w:marRight w:val="0"/>
      <w:marTop w:val="0"/>
      <w:marBottom w:val="0"/>
      <w:divBdr>
        <w:top w:val="none" w:sz="0" w:space="0" w:color="auto"/>
        <w:left w:val="none" w:sz="0" w:space="0" w:color="auto"/>
        <w:bottom w:val="none" w:sz="0" w:space="0" w:color="auto"/>
        <w:right w:val="none" w:sz="0" w:space="0" w:color="auto"/>
      </w:divBdr>
    </w:div>
    <w:div w:id="151069605">
      <w:bodyDiv w:val="1"/>
      <w:marLeft w:val="0"/>
      <w:marRight w:val="0"/>
      <w:marTop w:val="0"/>
      <w:marBottom w:val="0"/>
      <w:divBdr>
        <w:top w:val="none" w:sz="0" w:space="0" w:color="auto"/>
        <w:left w:val="none" w:sz="0" w:space="0" w:color="auto"/>
        <w:bottom w:val="none" w:sz="0" w:space="0" w:color="auto"/>
        <w:right w:val="none" w:sz="0" w:space="0" w:color="auto"/>
      </w:divBdr>
    </w:div>
    <w:div w:id="188299698">
      <w:bodyDiv w:val="1"/>
      <w:marLeft w:val="0"/>
      <w:marRight w:val="0"/>
      <w:marTop w:val="0"/>
      <w:marBottom w:val="0"/>
      <w:divBdr>
        <w:top w:val="none" w:sz="0" w:space="0" w:color="auto"/>
        <w:left w:val="none" w:sz="0" w:space="0" w:color="auto"/>
        <w:bottom w:val="none" w:sz="0" w:space="0" w:color="auto"/>
        <w:right w:val="none" w:sz="0" w:space="0" w:color="auto"/>
      </w:divBdr>
    </w:div>
    <w:div w:id="238095972">
      <w:bodyDiv w:val="1"/>
      <w:marLeft w:val="0"/>
      <w:marRight w:val="0"/>
      <w:marTop w:val="0"/>
      <w:marBottom w:val="0"/>
      <w:divBdr>
        <w:top w:val="none" w:sz="0" w:space="0" w:color="auto"/>
        <w:left w:val="none" w:sz="0" w:space="0" w:color="auto"/>
        <w:bottom w:val="none" w:sz="0" w:space="0" w:color="auto"/>
        <w:right w:val="none" w:sz="0" w:space="0" w:color="auto"/>
      </w:divBdr>
    </w:div>
    <w:div w:id="343671975">
      <w:bodyDiv w:val="1"/>
      <w:marLeft w:val="0"/>
      <w:marRight w:val="0"/>
      <w:marTop w:val="0"/>
      <w:marBottom w:val="0"/>
      <w:divBdr>
        <w:top w:val="none" w:sz="0" w:space="0" w:color="auto"/>
        <w:left w:val="none" w:sz="0" w:space="0" w:color="auto"/>
        <w:bottom w:val="none" w:sz="0" w:space="0" w:color="auto"/>
        <w:right w:val="none" w:sz="0" w:space="0" w:color="auto"/>
      </w:divBdr>
    </w:div>
    <w:div w:id="429938234">
      <w:bodyDiv w:val="1"/>
      <w:marLeft w:val="0"/>
      <w:marRight w:val="0"/>
      <w:marTop w:val="0"/>
      <w:marBottom w:val="0"/>
      <w:divBdr>
        <w:top w:val="none" w:sz="0" w:space="0" w:color="auto"/>
        <w:left w:val="none" w:sz="0" w:space="0" w:color="auto"/>
        <w:bottom w:val="none" w:sz="0" w:space="0" w:color="auto"/>
        <w:right w:val="none" w:sz="0" w:space="0" w:color="auto"/>
      </w:divBdr>
    </w:div>
    <w:div w:id="522522350">
      <w:bodyDiv w:val="1"/>
      <w:marLeft w:val="0"/>
      <w:marRight w:val="0"/>
      <w:marTop w:val="0"/>
      <w:marBottom w:val="0"/>
      <w:divBdr>
        <w:top w:val="none" w:sz="0" w:space="0" w:color="auto"/>
        <w:left w:val="none" w:sz="0" w:space="0" w:color="auto"/>
        <w:bottom w:val="none" w:sz="0" w:space="0" w:color="auto"/>
        <w:right w:val="none" w:sz="0" w:space="0" w:color="auto"/>
      </w:divBdr>
    </w:div>
    <w:div w:id="573047850">
      <w:bodyDiv w:val="1"/>
      <w:marLeft w:val="0"/>
      <w:marRight w:val="0"/>
      <w:marTop w:val="0"/>
      <w:marBottom w:val="0"/>
      <w:divBdr>
        <w:top w:val="none" w:sz="0" w:space="0" w:color="auto"/>
        <w:left w:val="none" w:sz="0" w:space="0" w:color="auto"/>
        <w:bottom w:val="none" w:sz="0" w:space="0" w:color="auto"/>
        <w:right w:val="none" w:sz="0" w:space="0" w:color="auto"/>
      </w:divBdr>
      <w:divsChild>
        <w:div w:id="738555780">
          <w:marLeft w:val="605"/>
          <w:marRight w:val="0"/>
          <w:marTop w:val="0"/>
          <w:marBottom w:val="0"/>
          <w:divBdr>
            <w:top w:val="none" w:sz="0" w:space="0" w:color="auto"/>
            <w:left w:val="none" w:sz="0" w:space="0" w:color="auto"/>
            <w:bottom w:val="none" w:sz="0" w:space="0" w:color="auto"/>
            <w:right w:val="none" w:sz="0" w:space="0" w:color="auto"/>
          </w:divBdr>
        </w:div>
      </w:divsChild>
    </w:div>
    <w:div w:id="653336208">
      <w:bodyDiv w:val="1"/>
      <w:marLeft w:val="0"/>
      <w:marRight w:val="0"/>
      <w:marTop w:val="0"/>
      <w:marBottom w:val="0"/>
      <w:divBdr>
        <w:top w:val="none" w:sz="0" w:space="0" w:color="auto"/>
        <w:left w:val="none" w:sz="0" w:space="0" w:color="auto"/>
        <w:bottom w:val="none" w:sz="0" w:space="0" w:color="auto"/>
        <w:right w:val="none" w:sz="0" w:space="0" w:color="auto"/>
      </w:divBdr>
    </w:div>
    <w:div w:id="673842605">
      <w:bodyDiv w:val="1"/>
      <w:marLeft w:val="0"/>
      <w:marRight w:val="0"/>
      <w:marTop w:val="0"/>
      <w:marBottom w:val="0"/>
      <w:divBdr>
        <w:top w:val="none" w:sz="0" w:space="0" w:color="auto"/>
        <w:left w:val="none" w:sz="0" w:space="0" w:color="auto"/>
        <w:bottom w:val="none" w:sz="0" w:space="0" w:color="auto"/>
        <w:right w:val="none" w:sz="0" w:space="0" w:color="auto"/>
      </w:divBdr>
      <w:divsChild>
        <w:div w:id="627859162">
          <w:marLeft w:val="605"/>
          <w:marRight w:val="0"/>
          <w:marTop w:val="0"/>
          <w:marBottom w:val="0"/>
          <w:divBdr>
            <w:top w:val="none" w:sz="0" w:space="0" w:color="auto"/>
            <w:left w:val="none" w:sz="0" w:space="0" w:color="auto"/>
            <w:bottom w:val="none" w:sz="0" w:space="0" w:color="auto"/>
            <w:right w:val="none" w:sz="0" w:space="0" w:color="auto"/>
          </w:divBdr>
        </w:div>
        <w:div w:id="895243472">
          <w:marLeft w:val="605"/>
          <w:marRight w:val="0"/>
          <w:marTop w:val="0"/>
          <w:marBottom w:val="0"/>
          <w:divBdr>
            <w:top w:val="none" w:sz="0" w:space="0" w:color="auto"/>
            <w:left w:val="none" w:sz="0" w:space="0" w:color="auto"/>
            <w:bottom w:val="none" w:sz="0" w:space="0" w:color="auto"/>
            <w:right w:val="none" w:sz="0" w:space="0" w:color="auto"/>
          </w:divBdr>
        </w:div>
        <w:div w:id="932936607">
          <w:marLeft w:val="605"/>
          <w:marRight w:val="0"/>
          <w:marTop w:val="0"/>
          <w:marBottom w:val="0"/>
          <w:divBdr>
            <w:top w:val="none" w:sz="0" w:space="0" w:color="auto"/>
            <w:left w:val="none" w:sz="0" w:space="0" w:color="auto"/>
            <w:bottom w:val="none" w:sz="0" w:space="0" w:color="auto"/>
            <w:right w:val="none" w:sz="0" w:space="0" w:color="auto"/>
          </w:divBdr>
        </w:div>
        <w:div w:id="1263496414">
          <w:marLeft w:val="605"/>
          <w:marRight w:val="0"/>
          <w:marTop w:val="0"/>
          <w:marBottom w:val="0"/>
          <w:divBdr>
            <w:top w:val="none" w:sz="0" w:space="0" w:color="auto"/>
            <w:left w:val="none" w:sz="0" w:space="0" w:color="auto"/>
            <w:bottom w:val="none" w:sz="0" w:space="0" w:color="auto"/>
            <w:right w:val="none" w:sz="0" w:space="0" w:color="auto"/>
          </w:divBdr>
        </w:div>
        <w:div w:id="1407994372">
          <w:marLeft w:val="605"/>
          <w:marRight w:val="0"/>
          <w:marTop w:val="0"/>
          <w:marBottom w:val="0"/>
          <w:divBdr>
            <w:top w:val="none" w:sz="0" w:space="0" w:color="auto"/>
            <w:left w:val="none" w:sz="0" w:space="0" w:color="auto"/>
            <w:bottom w:val="none" w:sz="0" w:space="0" w:color="auto"/>
            <w:right w:val="none" w:sz="0" w:space="0" w:color="auto"/>
          </w:divBdr>
        </w:div>
        <w:div w:id="2027099972">
          <w:marLeft w:val="605"/>
          <w:marRight w:val="0"/>
          <w:marTop w:val="0"/>
          <w:marBottom w:val="0"/>
          <w:divBdr>
            <w:top w:val="none" w:sz="0" w:space="0" w:color="auto"/>
            <w:left w:val="none" w:sz="0" w:space="0" w:color="auto"/>
            <w:bottom w:val="none" w:sz="0" w:space="0" w:color="auto"/>
            <w:right w:val="none" w:sz="0" w:space="0" w:color="auto"/>
          </w:divBdr>
        </w:div>
      </w:divsChild>
    </w:div>
    <w:div w:id="723603574">
      <w:bodyDiv w:val="1"/>
      <w:marLeft w:val="0"/>
      <w:marRight w:val="0"/>
      <w:marTop w:val="0"/>
      <w:marBottom w:val="0"/>
      <w:divBdr>
        <w:top w:val="none" w:sz="0" w:space="0" w:color="auto"/>
        <w:left w:val="none" w:sz="0" w:space="0" w:color="auto"/>
        <w:bottom w:val="none" w:sz="0" w:space="0" w:color="auto"/>
        <w:right w:val="none" w:sz="0" w:space="0" w:color="auto"/>
      </w:divBdr>
    </w:div>
    <w:div w:id="745608987">
      <w:bodyDiv w:val="1"/>
      <w:marLeft w:val="0"/>
      <w:marRight w:val="0"/>
      <w:marTop w:val="0"/>
      <w:marBottom w:val="0"/>
      <w:divBdr>
        <w:top w:val="none" w:sz="0" w:space="0" w:color="auto"/>
        <w:left w:val="none" w:sz="0" w:space="0" w:color="auto"/>
        <w:bottom w:val="none" w:sz="0" w:space="0" w:color="auto"/>
        <w:right w:val="none" w:sz="0" w:space="0" w:color="auto"/>
      </w:divBdr>
    </w:div>
    <w:div w:id="796417178">
      <w:bodyDiv w:val="1"/>
      <w:marLeft w:val="0"/>
      <w:marRight w:val="0"/>
      <w:marTop w:val="0"/>
      <w:marBottom w:val="0"/>
      <w:divBdr>
        <w:top w:val="none" w:sz="0" w:space="0" w:color="auto"/>
        <w:left w:val="none" w:sz="0" w:space="0" w:color="auto"/>
        <w:bottom w:val="none" w:sz="0" w:space="0" w:color="auto"/>
        <w:right w:val="none" w:sz="0" w:space="0" w:color="auto"/>
      </w:divBdr>
    </w:div>
    <w:div w:id="831606367">
      <w:bodyDiv w:val="1"/>
      <w:marLeft w:val="0"/>
      <w:marRight w:val="0"/>
      <w:marTop w:val="0"/>
      <w:marBottom w:val="0"/>
      <w:divBdr>
        <w:top w:val="none" w:sz="0" w:space="0" w:color="auto"/>
        <w:left w:val="none" w:sz="0" w:space="0" w:color="auto"/>
        <w:bottom w:val="none" w:sz="0" w:space="0" w:color="auto"/>
        <w:right w:val="none" w:sz="0" w:space="0" w:color="auto"/>
      </w:divBdr>
    </w:div>
    <w:div w:id="866213597">
      <w:bodyDiv w:val="1"/>
      <w:marLeft w:val="0"/>
      <w:marRight w:val="0"/>
      <w:marTop w:val="0"/>
      <w:marBottom w:val="0"/>
      <w:divBdr>
        <w:top w:val="none" w:sz="0" w:space="0" w:color="auto"/>
        <w:left w:val="none" w:sz="0" w:space="0" w:color="auto"/>
        <w:bottom w:val="none" w:sz="0" w:space="0" w:color="auto"/>
        <w:right w:val="none" w:sz="0" w:space="0" w:color="auto"/>
      </w:divBdr>
    </w:div>
    <w:div w:id="882867551">
      <w:bodyDiv w:val="1"/>
      <w:marLeft w:val="0"/>
      <w:marRight w:val="0"/>
      <w:marTop w:val="0"/>
      <w:marBottom w:val="0"/>
      <w:divBdr>
        <w:top w:val="none" w:sz="0" w:space="0" w:color="auto"/>
        <w:left w:val="none" w:sz="0" w:space="0" w:color="auto"/>
        <w:bottom w:val="none" w:sz="0" w:space="0" w:color="auto"/>
        <w:right w:val="none" w:sz="0" w:space="0" w:color="auto"/>
      </w:divBdr>
    </w:div>
    <w:div w:id="940262235">
      <w:bodyDiv w:val="1"/>
      <w:marLeft w:val="0"/>
      <w:marRight w:val="0"/>
      <w:marTop w:val="0"/>
      <w:marBottom w:val="0"/>
      <w:divBdr>
        <w:top w:val="none" w:sz="0" w:space="0" w:color="auto"/>
        <w:left w:val="none" w:sz="0" w:space="0" w:color="auto"/>
        <w:bottom w:val="none" w:sz="0" w:space="0" w:color="auto"/>
        <w:right w:val="none" w:sz="0" w:space="0" w:color="auto"/>
      </w:divBdr>
    </w:div>
    <w:div w:id="942955847">
      <w:bodyDiv w:val="1"/>
      <w:marLeft w:val="0"/>
      <w:marRight w:val="0"/>
      <w:marTop w:val="0"/>
      <w:marBottom w:val="0"/>
      <w:divBdr>
        <w:top w:val="none" w:sz="0" w:space="0" w:color="auto"/>
        <w:left w:val="none" w:sz="0" w:space="0" w:color="auto"/>
        <w:bottom w:val="none" w:sz="0" w:space="0" w:color="auto"/>
        <w:right w:val="none" w:sz="0" w:space="0" w:color="auto"/>
      </w:divBdr>
    </w:div>
    <w:div w:id="944196548">
      <w:bodyDiv w:val="1"/>
      <w:marLeft w:val="0"/>
      <w:marRight w:val="0"/>
      <w:marTop w:val="0"/>
      <w:marBottom w:val="0"/>
      <w:divBdr>
        <w:top w:val="none" w:sz="0" w:space="0" w:color="auto"/>
        <w:left w:val="none" w:sz="0" w:space="0" w:color="auto"/>
        <w:bottom w:val="none" w:sz="0" w:space="0" w:color="auto"/>
        <w:right w:val="none" w:sz="0" w:space="0" w:color="auto"/>
      </w:divBdr>
    </w:div>
    <w:div w:id="998459690">
      <w:bodyDiv w:val="1"/>
      <w:marLeft w:val="0"/>
      <w:marRight w:val="0"/>
      <w:marTop w:val="0"/>
      <w:marBottom w:val="0"/>
      <w:divBdr>
        <w:top w:val="none" w:sz="0" w:space="0" w:color="auto"/>
        <w:left w:val="none" w:sz="0" w:space="0" w:color="auto"/>
        <w:bottom w:val="none" w:sz="0" w:space="0" w:color="auto"/>
        <w:right w:val="none" w:sz="0" w:space="0" w:color="auto"/>
      </w:divBdr>
    </w:div>
    <w:div w:id="1027876587">
      <w:bodyDiv w:val="1"/>
      <w:marLeft w:val="0"/>
      <w:marRight w:val="0"/>
      <w:marTop w:val="0"/>
      <w:marBottom w:val="0"/>
      <w:divBdr>
        <w:top w:val="none" w:sz="0" w:space="0" w:color="auto"/>
        <w:left w:val="none" w:sz="0" w:space="0" w:color="auto"/>
        <w:bottom w:val="none" w:sz="0" w:space="0" w:color="auto"/>
        <w:right w:val="none" w:sz="0" w:space="0" w:color="auto"/>
      </w:divBdr>
    </w:div>
    <w:div w:id="1065102504">
      <w:bodyDiv w:val="1"/>
      <w:marLeft w:val="0"/>
      <w:marRight w:val="0"/>
      <w:marTop w:val="0"/>
      <w:marBottom w:val="0"/>
      <w:divBdr>
        <w:top w:val="none" w:sz="0" w:space="0" w:color="auto"/>
        <w:left w:val="none" w:sz="0" w:space="0" w:color="auto"/>
        <w:bottom w:val="none" w:sz="0" w:space="0" w:color="auto"/>
        <w:right w:val="none" w:sz="0" w:space="0" w:color="auto"/>
      </w:divBdr>
    </w:div>
    <w:div w:id="1186676871">
      <w:bodyDiv w:val="1"/>
      <w:marLeft w:val="0"/>
      <w:marRight w:val="0"/>
      <w:marTop w:val="0"/>
      <w:marBottom w:val="0"/>
      <w:divBdr>
        <w:top w:val="none" w:sz="0" w:space="0" w:color="auto"/>
        <w:left w:val="none" w:sz="0" w:space="0" w:color="auto"/>
        <w:bottom w:val="none" w:sz="0" w:space="0" w:color="auto"/>
        <w:right w:val="none" w:sz="0" w:space="0" w:color="auto"/>
      </w:divBdr>
    </w:div>
    <w:div w:id="1251886234">
      <w:bodyDiv w:val="1"/>
      <w:marLeft w:val="0"/>
      <w:marRight w:val="0"/>
      <w:marTop w:val="0"/>
      <w:marBottom w:val="0"/>
      <w:divBdr>
        <w:top w:val="none" w:sz="0" w:space="0" w:color="auto"/>
        <w:left w:val="none" w:sz="0" w:space="0" w:color="auto"/>
        <w:bottom w:val="none" w:sz="0" w:space="0" w:color="auto"/>
        <w:right w:val="none" w:sz="0" w:space="0" w:color="auto"/>
      </w:divBdr>
    </w:div>
    <w:div w:id="1272126322">
      <w:bodyDiv w:val="1"/>
      <w:marLeft w:val="0"/>
      <w:marRight w:val="0"/>
      <w:marTop w:val="0"/>
      <w:marBottom w:val="0"/>
      <w:divBdr>
        <w:top w:val="none" w:sz="0" w:space="0" w:color="auto"/>
        <w:left w:val="none" w:sz="0" w:space="0" w:color="auto"/>
        <w:bottom w:val="none" w:sz="0" w:space="0" w:color="auto"/>
        <w:right w:val="none" w:sz="0" w:space="0" w:color="auto"/>
      </w:divBdr>
    </w:div>
    <w:div w:id="1277713292">
      <w:bodyDiv w:val="1"/>
      <w:marLeft w:val="0"/>
      <w:marRight w:val="0"/>
      <w:marTop w:val="0"/>
      <w:marBottom w:val="0"/>
      <w:divBdr>
        <w:top w:val="none" w:sz="0" w:space="0" w:color="auto"/>
        <w:left w:val="none" w:sz="0" w:space="0" w:color="auto"/>
        <w:bottom w:val="none" w:sz="0" w:space="0" w:color="auto"/>
        <w:right w:val="none" w:sz="0" w:space="0" w:color="auto"/>
      </w:divBdr>
    </w:div>
    <w:div w:id="1372731667">
      <w:bodyDiv w:val="1"/>
      <w:marLeft w:val="0"/>
      <w:marRight w:val="0"/>
      <w:marTop w:val="0"/>
      <w:marBottom w:val="0"/>
      <w:divBdr>
        <w:top w:val="none" w:sz="0" w:space="0" w:color="auto"/>
        <w:left w:val="none" w:sz="0" w:space="0" w:color="auto"/>
        <w:bottom w:val="none" w:sz="0" w:space="0" w:color="auto"/>
        <w:right w:val="none" w:sz="0" w:space="0" w:color="auto"/>
      </w:divBdr>
    </w:div>
    <w:div w:id="1393235889">
      <w:bodyDiv w:val="1"/>
      <w:marLeft w:val="0"/>
      <w:marRight w:val="0"/>
      <w:marTop w:val="0"/>
      <w:marBottom w:val="0"/>
      <w:divBdr>
        <w:top w:val="none" w:sz="0" w:space="0" w:color="auto"/>
        <w:left w:val="none" w:sz="0" w:space="0" w:color="auto"/>
        <w:bottom w:val="none" w:sz="0" w:space="0" w:color="auto"/>
        <w:right w:val="none" w:sz="0" w:space="0" w:color="auto"/>
      </w:divBdr>
    </w:div>
    <w:div w:id="1402294849">
      <w:bodyDiv w:val="1"/>
      <w:marLeft w:val="0"/>
      <w:marRight w:val="0"/>
      <w:marTop w:val="0"/>
      <w:marBottom w:val="0"/>
      <w:divBdr>
        <w:top w:val="none" w:sz="0" w:space="0" w:color="auto"/>
        <w:left w:val="none" w:sz="0" w:space="0" w:color="auto"/>
        <w:bottom w:val="none" w:sz="0" w:space="0" w:color="auto"/>
        <w:right w:val="none" w:sz="0" w:space="0" w:color="auto"/>
      </w:divBdr>
    </w:div>
    <w:div w:id="1422021143">
      <w:bodyDiv w:val="1"/>
      <w:marLeft w:val="0"/>
      <w:marRight w:val="0"/>
      <w:marTop w:val="0"/>
      <w:marBottom w:val="0"/>
      <w:divBdr>
        <w:top w:val="none" w:sz="0" w:space="0" w:color="auto"/>
        <w:left w:val="none" w:sz="0" w:space="0" w:color="auto"/>
        <w:bottom w:val="none" w:sz="0" w:space="0" w:color="auto"/>
        <w:right w:val="none" w:sz="0" w:space="0" w:color="auto"/>
      </w:divBdr>
    </w:div>
    <w:div w:id="1469977143">
      <w:bodyDiv w:val="1"/>
      <w:marLeft w:val="0"/>
      <w:marRight w:val="0"/>
      <w:marTop w:val="0"/>
      <w:marBottom w:val="0"/>
      <w:divBdr>
        <w:top w:val="none" w:sz="0" w:space="0" w:color="auto"/>
        <w:left w:val="none" w:sz="0" w:space="0" w:color="auto"/>
        <w:bottom w:val="none" w:sz="0" w:space="0" w:color="auto"/>
        <w:right w:val="none" w:sz="0" w:space="0" w:color="auto"/>
      </w:divBdr>
    </w:div>
    <w:div w:id="1511484974">
      <w:bodyDiv w:val="1"/>
      <w:marLeft w:val="0"/>
      <w:marRight w:val="0"/>
      <w:marTop w:val="0"/>
      <w:marBottom w:val="0"/>
      <w:divBdr>
        <w:top w:val="none" w:sz="0" w:space="0" w:color="auto"/>
        <w:left w:val="none" w:sz="0" w:space="0" w:color="auto"/>
        <w:bottom w:val="none" w:sz="0" w:space="0" w:color="auto"/>
        <w:right w:val="none" w:sz="0" w:space="0" w:color="auto"/>
      </w:divBdr>
    </w:div>
    <w:div w:id="1523741637">
      <w:bodyDiv w:val="1"/>
      <w:marLeft w:val="0"/>
      <w:marRight w:val="0"/>
      <w:marTop w:val="0"/>
      <w:marBottom w:val="0"/>
      <w:divBdr>
        <w:top w:val="none" w:sz="0" w:space="0" w:color="auto"/>
        <w:left w:val="none" w:sz="0" w:space="0" w:color="auto"/>
        <w:bottom w:val="none" w:sz="0" w:space="0" w:color="auto"/>
        <w:right w:val="none" w:sz="0" w:space="0" w:color="auto"/>
      </w:divBdr>
    </w:div>
    <w:div w:id="1557353513">
      <w:bodyDiv w:val="1"/>
      <w:marLeft w:val="0"/>
      <w:marRight w:val="0"/>
      <w:marTop w:val="0"/>
      <w:marBottom w:val="0"/>
      <w:divBdr>
        <w:top w:val="none" w:sz="0" w:space="0" w:color="auto"/>
        <w:left w:val="none" w:sz="0" w:space="0" w:color="auto"/>
        <w:bottom w:val="none" w:sz="0" w:space="0" w:color="auto"/>
        <w:right w:val="none" w:sz="0" w:space="0" w:color="auto"/>
      </w:divBdr>
    </w:div>
    <w:div w:id="1583687047">
      <w:bodyDiv w:val="1"/>
      <w:marLeft w:val="0"/>
      <w:marRight w:val="0"/>
      <w:marTop w:val="0"/>
      <w:marBottom w:val="0"/>
      <w:divBdr>
        <w:top w:val="none" w:sz="0" w:space="0" w:color="auto"/>
        <w:left w:val="none" w:sz="0" w:space="0" w:color="auto"/>
        <w:bottom w:val="none" w:sz="0" w:space="0" w:color="auto"/>
        <w:right w:val="none" w:sz="0" w:space="0" w:color="auto"/>
      </w:divBdr>
    </w:div>
    <w:div w:id="1667439372">
      <w:bodyDiv w:val="1"/>
      <w:marLeft w:val="0"/>
      <w:marRight w:val="0"/>
      <w:marTop w:val="0"/>
      <w:marBottom w:val="0"/>
      <w:divBdr>
        <w:top w:val="none" w:sz="0" w:space="0" w:color="auto"/>
        <w:left w:val="none" w:sz="0" w:space="0" w:color="auto"/>
        <w:bottom w:val="none" w:sz="0" w:space="0" w:color="auto"/>
        <w:right w:val="none" w:sz="0" w:space="0" w:color="auto"/>
      </w:divBdr>
    </w:div>
    <w:div w:id="1685588802">
      <w:bodyDiv w:val="1"/>
      <w:marLeft w:val="0"/>
      <w:marRight w:val="0"/>
      <w:marTop w:val="0"/>
      <w:marBottom w:val="0"/>
      <w:divBdr>
        <w:top w:val="none" w:sz="0" w:space="0" w:color="auto"/>
        <w:left w:val="none" w:sz="0" w:space="0" w:color="auto"/>
        <w:bottom w:val="none" w:sz="0" w:space="0" w:color="auto"/>
        <w:right w:val="none" w:sz="0" w:space="0" w:color="auto"/>
      </w:divBdr>
    </w:div>
    <w:div w:id="1694384317">
      <w:bodyDiv w:val="1"/>
      <w:marLeft w:val="0"/>
      <w:marRight w:val="0"/>
      <w:marTop w:val="0"/>
      <w:marBottom w:val="0"/>
      <w:divBdr>
        <w:top w:val="none" w:sz="0" w:space="0" w:color="auto"/>
        <w:left w:val="none" w:sz="0" w:space="0" w:color="auto"/>
        <w:bottom w:val="none" w:sz="0" w:space="0" w:color="auto"/>
        <w:right w:val="none" w:sz="0" w:space="0" w:color="auto"/>
      </w:divBdr>
    </w:div>
    <w:div w:id="1820002444">
      <w:bodyDiv w:val="1"/>
      <w:marLeft w:val="0"/>
      <w:marRight w:val="0"/>
      <w:marTop w:val="0"/>
      <w:marBottom w:val="0"/>
      <w:divBdr>
        <w:top w:val="none" w:sz="0" w:space="0" w:color="auto"/>
        <w:left w:val="none" w:sz="0" w:space="0" w:color="auto"/>
        <w:bottom w:val="none" w:sz="0" w:space="0" w:color="auto"/>
        <w:right w:val="none" w:sz="0" w:space="0" w:color="auto"/>
      </w:divBdr>
    </w:div>
    <w:div w:id="1865943955">
      <w:bodyDiv w:val="1"/>
      <w:marLeft w:val="0"/>
      <w:marRight w:val="0"/>
      <w:marTop w:val="0"/>
      <w:marBottom w:val="0"/>
      <w:divBdr>
        <w:top w:val="none" w:sz="0" w:space="0" w:color="auto"/>
        <w:left w:val="none" w:sz="0" w:space="0" w:color="auto"/>
        <w:bottom w:val="none" w:sz="0" w:space="0" w:color="auto"/>
        <w:right w:val="none" w:sz="0" w:space="0" w:color="auto"/>
      </w:divBdr>
    </w:div>
    <w:div w:id="1923175566">
      <w:bodyDiv w:val="1"/>
      <w:marLeft w:val="0"/>
      <w:marRight w:val="0"/>
      <w:marTop w:val="0"/>
      <w:marBottom w:val="0"/>
      <w:divBdr>
        <w:top w:val="none" w:sz="0" w:space="0" w:color="auto"/>
        <w:left w:val="none" w:sz="0" w:space="0" w:color="auto"/>
        <w:bottom w:val="none" w:sz="0" w:space="0" w:color="auto"/>
        <w:right w:val="none" w:sz="0" w:space="0" w:color="auto"/>
      </w:divBdr>
    </w:div>
    <w:div w:id="1987122495">
      <w:bodyDiv w:val="1"/>
      <w:marLeft w:val="0"/>
      <w:marRight w:val="0"/>
      <w:marTop w:val="0"/>
      <w:marBottom w:val="0"/>
      <w:divBdr>
        <w:top w:val="none" w:sz="0" w:space="0" w:color="auto"/>
        <w:left w:val="none" w:sz="0" w:space="0" w:color="auto"/>
        <w:bottom w:val="none" w:sz="0" w:space="0" w:color="auto"/>
        <w:right w:val="none" w:sz="0" w:space="0" w:color="auto"/>
      </w:divBdr>
    </w:div>
    <w:div w:id="2006007091">
      <w:bodyDiv w:val="1"/>
      <w:marLeft w:val="0"/>
      <w:marRight w:val="0"/>
      <w:marTop w:val="0"/>
      <w:marBottom w:val="0"/>
      <w:divBdr>
        <w:top w:val="none" w:sz="0" w:space="0" w:color="auto"/>
        <w:left w:val="none" w:sz="0" w:space="0" w:color="auto"/>
        <w:bottom w:val="none" w:sz="0" w:space="0" w:color="auto"/>
        <w:right w:val="none" w:sz="0" w:space="0" w:color="auto"/>
      </w:divBdr>
    </w:div>
    <w:div w:id="2071227067">
      <w:bodyDiv w:val="1"/>
      <w:marLeft w:val="0"/>
      <w:marRight w:val="0"/>
      <w:marTop w:val="0"/>
      <w:marBottom w:val="0"/>
      <w:divBdr>
        <w:top w:val="none" w:sz="0" w:space="0" w:color="auto"/>
        <w:left w:val="none" w:sz="0" w:space="0" w:color="auto"/>
        <w:bottom w:val="none" w:sz="0" w:space="0" w:color="auto"/>
        <w:right w:val="none" w:sz="0" w:space="0" w:color="auto"/>
      </w:divBdr>
    </w:div>
    <w:div w:id="21096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nitin.shinde@winwire.com" TargetMode="External" Id="rId11" /><Relationship Type="http://schemas.openxmlformats.org/officeDocument/2006/relationships/numbering" Target="numbering.xml" Id="rId5" /><Relationship Type="http://schemas.openxmlformats.org/officeDocument/2006/relationships/hyperlink" Target="mailto:ryan.tang@gilead.com" TargetMode="External" Id="rId10" /><Relationship Type="http://schemas.openxmlformats.org/officeDocument/2006/relationships/customXml" Target="../customXml/item4.xml" Id="rId4" /><Relationship Type="http://schemas.openxmlformats.org/officeDocument/2006/relationships/image" Target="/media/image2.png" Id="Re56c65cfe14e40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24AFDD4FC9334BA4AB6FDC1E630606" ma:contentTypeVersion="5" ma:contentTypeDescription="Create a new document." ma:contentTypeScope="" ma:versionID="31e230b22973f6235fd2a329b4e95e38">
  <xsd:schema xmlns:xsd="http://www.w3.org/2001/XMLSchema" xmlns:xs="http://www.w3.org/2001/XMLSchema" xmlns:p="http://schemas.microsoft.com/office/2006/metadata/properties" xmlns:ns2="206f379f-37fd-4d10-9774-584019356027" targetNamespace="http://schemas.microsoft.com/office/2006/metadata/properties" ma:root="true" ma:fieldsID="c0dd1eed7e25dd780f5d8478c6674645" ns2:_="">
    <xsd:import namespace="206f379f-37fd-4d10-9774-5840193560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f379f-37fd-4d10-9774-584019356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D9A69-D4C4-4B99-B59E-5DB0D3417D74}">
  <ds:schemaRefs>
    <ds:schemaRef ds:uri="http://schemas.microsoft.com/office/2006/metadata/properties"/>
    <ds:schemaRef ds:uri="http://schemas.microsoft.com/office/infopath/2007/PartnerControls"/>
    <ds:schemaRef ds:uri="1ec710c1-f8d3-4880-b966-6d16286e793c"/>
  </ds:schemaRefs>
</ds:datastoreItem>
</file>

<file path=customXml/itemProps2.xml><?xml version="1.0" encoding="utf-8"?>
<ds:datastoreItem xmlns:ds="http://schemas.openxmlformats.org/officeDocument/2006/customXml" ds:itemID="{B2E79AF2-DFB7-4068-8623-F494D6F9A3C0}"/>
</file>

<file path=customXml/itemProps3.xml><?xml version="1.0" encoding="utf-8"?>
<ds:datastoreItem xmlns:ds="http://schemas.openxmlformats.org/officeDocument/2006/customXml" ds:itemID="{9D94C783-BB3B-4E8F-A010-06FB9D5BC356}">
  <ds:schemaRefs>
    <ds:schemaRef ds:uri="http://schemas.microsoft.com/sharepoint/v3/contenttype/forms"/>
  </ds:schemaRefs>
</ds:datastoreItem>
</file>

<file path=customXml/itemProps4.xml><?xml version="1.0" encoding="utf-8"?>
<ds:datastoreItem xmlns:ds="http://schemas.openxmlformats.org/officeDocument/2006/customXml" ds:itemID="{C40B86D5-F0F4-4CD6-832F-EAC2EE164B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Gilead Sciences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dc:title>
  <dc:subject/>
  <dc:creator>Gilead Corporate Legal</dc:creator>
  <cp:keywords/>
  <dc:description/>
  <cp:lastModifiedBy>Santosh Patlolla</cp:lastModifiedBy>
  <cp:revision>26</cp:revision>
  <cp:lastPrinted>2018-04-25T22:38:00Z</cp:lastPrinted>
  <dcterms:created xsi:type="dcterms:W3CDTF">2021-02-02T21:47:00Z</dcterms:created>
  <dcterms:modified xsi:type="dcterms:W3CDTF">2021-02-25T04:00:22Z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gFAAbtDMpgn6UhrOk4d+R+WiPluRgVszxzBzL+5qWnewlxO2omwhMOI+9Mw0/hlwkczN3oAK0cKVaPz0_x000d_
ZfBVCxO9IiXAxij1C3SY77oQqRIcT83fHj293+l3/xWiLmZAUhNH/S5NWgVn8cioXPcI36T4KWrt_x000d_
xIZaQcXdfmlc2QdUl7QUE1z/uYMY8whSexXsngXKbfGXCrp7OcYOV4lAr5QuvG/ZmUNRo9kUO1GP_x000d_
3wZ2XZcFHjxb24ysL</vt:lpwstr>
  </property>
  <property fmtid="{D5CDD505-2E9C-101B-9397-08002B2CF9AE}" pid="3" name="MAIL_MSG_ID2">
    <vt:lpwstr>+yVAxPYxNLesCUZw4YkstHpQvN6LUkumQ/TxJTKgmOzuBv8aeeOQcb56ucv_x000d_
robM/1qZv4RoGpRtaPVzzFNo5t2l8nDNWOglJw==</vt:lpwstr>
  </property>
  <property fmtid="{D5CDD505-2E9C-101B-9397-08002B2CF9AE}" pid="4" name="RESPONSE_SENDER_NAME">
    <vt:lpwstr>sAAAGYoQX4c3X/Ll82ykPb2+SadhcXimi6TX1e6diUaFxoY=</vt:lpwstr>
  </property>
  <property fmtid="{D5CDD505-2E9C-101B-9397-08002B2CF9AE}" pid="5" name="EMAIL_OWNER_ADDRESS">
    <vt:lpwstr>4AAAUmLmXdMZevTIqAF4Ut+CDJD+5IxjlrwOMsW80GIdYZR0dfHvPubYPQ==</vt:lpwstr>
  </property>
  <property fmtid="{D5CDD505-2E9C-101B-9397-08002B2CF9AE}" pid="6" name="ContentTypeId">
    <vt:lpwstr>0x0101000B24AFDD4FC9334BA4AB6FDC1E630606</vt:lpwstr>
  </property>
</Properties>
</file>