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B0F" w:rsidRDefault="002B7B0F" w:rsidP="002B7B0F">
      <w:pPr>
        <w:jc w:val="center"/>
        <w:rPr>
          <w:sz w:val="72"/>
          <w:szCs w:val="72"/>
          <w:lang w:val="en-US"/>
        </w:rPr>
      </w:pPr>
    </w:p>
    <w:p w:rsidR="002B7B0F" w:rsidRDefault="002B7B0F" w:rsidP="002B7B0F">
      <w:pPr>
        <w:jc w:val="center"/>
        <w:rPr>
          <w:sz w:val="72"/>
          <w:szCs w:val="72"/>
          <w:lang w:val="en-US"/>
        </w:rPr>
      </w:pPr>
    </w:p>
    <w:p w:rsidR="002B7B0F" w:rsidRDefault="002B7B0F" w:rsidP="002B7B0F">
      <w:pPr>
        <w:jc w:val="center"/>
        <w:rPr>
          <w:sz w:val="72"/>
          <w:szCs w:val="72"/>
          <w:lang w:val="en-US"/>
        </w:rPr>
      </w:pPr>
    </w:p>
    <w:p w:rsidR="002B7B0F" w:rsidRDefault="002B7B0F" w:rsidP="002B7B0F">
      <w:pPr>
        <w:jc w:val="center"/>
        <w:rPr>
          <w:sz w:val="72"/>
          <w:szCs w:val="72"/>
          <w:lang w:val="en-US"/>
        </w:rPr>
      </w:pPr>
      <w:r w:rsidRPr="002B7B0F">
        <w:rPr>
          <w:sz w:val="72"/>
          <w:szCs w:val="72"/>
          <w:lang w:val="en-US"/>
        </w:rPr>
        <w:t>Exercise 4: Decision Trees and Random Forests</w:t>
      </w:r>
    </w:p>
    <w:p w:rsidR="002B7B0F" w:rsidRDefault="002B7B0F" w:rsidP="002B7B0F">
      <w:pPr>
        <w:pStyle w:val="NormalWeb"/>
        <w:jc w:val="center"/>
        <w:rPr>
          <w:rFonts w:ascii="Calibri" w:hAnsi="Calibri" w:cs="Calibri"/>
          <w:sz w:val="44"/>
          <w:szCs w:val="44"/>
        </w:rPr>
      </w:pPr>
    </w:p>
    <w:p w:rsidR="002B7B0F" w:rsidRDefault="002B7B0F" w:rsidP="002B7B0F">
      <w:pPr>
        <w:pStyle w:val="NormalWeb"/>
        <w:jc w:val="center"/>
        <w:rPr>
          <w:rFonts w:ascii="Calibri" w:hAnsi="Calibri" w:cs="Calibri"/>
          <w:sz w:val="44"/>
          <w:szCs w:val="44"/>
        </w:rPr>
      </w:pPr>
      <w:proofErr w:type="spellStart"/>
      <w:r>
        <w:rPr>
          <w:rFonts w:ascii="Calibri" w:hAnsi="Calibri" w:cs="Calibri"/>
          <w:sz w:val="44"/>
          <w:szCs w:val="44"/>
        </w:rPr>
        <w:t>Tilman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Marquart</w:t>
      </w:r>
      <w:proofErr w:type="spellEnd"/>
    </w:p>
    <w:p w:rsidR="002B7B0F" w:rsidRDefault="002B7B0F" w:rsidP="002B7B0F">
      <w:pPr>
        <w:pStyle w:val="NormalWeb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Baptiste Piofret</w:t>
      </w:r>
    </w:p>
    <w:p w:rsidR="002B7B0F" w:rsidRDefault="002B7B0F" w:rsidP="002B7B0F">
      <w:pPr>
        <w:pStyle w:val="NormalWeb"/>
        <w:jc w:val="center"/>
      </w:pPr>
      <w:r>
        <w:rPr>
          <w:rFonts w:ascii="Calibri" w:hAnsi="Calibri" w:cs="Calibri"/>
          <w:sz w:val="44"/>
          <w:szCs w:val="44"/>
        </w:rPr>
        <w:t>Maxime Gatineau</w:t>
      </w:r>
    </w:p>
    <w:p w:rsidR="002B7B0F" w:rsidRDefault="002B7B0F" w:rsidP="002B7B0F">
      <w:pPr>
        <w:pStyle w:val="NormalWeb"/>
        <w:jc w:val="center"/>
        <w:rPr>
          <w:rFonts w:ascii="Calibri" w:hAnsi="Calibri" w:cs="Calibri"/>
          <w:sz w:val="44"/>
          <w:szCs w:val="44"/>
          <w:lang w:val="en-US"/>
        </w:rPr>
      </w:pPr>
    </w:p>
    <w:p w:rsidR="002B7B0F" w:rsidRPr="002B7B0F" w:rsidRDefault="002B7B0F" w:rsidP="002B7B0F">
      <w:pPr>
        <w:pStyle w:val="NormalWeb"/>
        <w:jc w:val="center"/>
        <w:rPr>
          <w:lang w:val="en-US"/>
        </w:rPr>
      </w:pPr>
      <w:r w:rsidRPr="002B7B0F">
        <w:rPr>
          <w:rFonts w:ascii="Calibri" w:hAnsi="Calibri" w:cs="Calibri"/>
          <w:sz w:val="44"/>
          <w:szCs w:val="44"/>
          <w:lang w:val="en-US"/>
        </w:rPr>
        <w:t>University of Southern Denmark</w:t>
      </w:r>
    </w:p>
    <w:p w:rsidR="002B7B0F" w:rsidRPr="002B7B0F" w:rsidRDefault="002B7B0F" w:rsidP="002B7B0F">
      <w:pPr>
        <w:pStyle w:val="NormalWeb"/>
        <w:jc w:val="center"/>
        <w:rPr>
          <w:lang w:val="en-US"/>
        </w:rPr>
      </w:pPr>
      <w:r w:rsidRPr="002B7B0F">
        <w:rPr>
          <w:rFonts w:ascii="Calibri" w:hAnsi="Calibri" w:cs="Calibri"/>
          <w:i/>
          <w:iCs/>
          <w:sz w:val="44"/>
          <w:szCs w:val="44"/>
          <w:lang w:val="en-US"/>
        </w:rPr>
        <w:t>Spring Semester 2020</w:t>
      </w:r>
    </w:p>
    <w:p w:rsidR="002B7B0F" w:rsidRPr="002B7B0F" w:rsidRDefault="002B7B0F" w:rsidP="002B7B0F">
      <w:pPr>
        <w:jc w:val="center"/>
        <w:rPr>
          <w:sz w:val="72"/>
          <w:szCs w:val="72"/>
          <w:lang w:val="en-US"/>
        </w:rPr>
      </w:pPr>
      <w:r w:rsidRPr="002B7B0F">
        <w:rPr>
          <w:sz w:val="72"/>
          <w:szCs w:val="72"/>
          <w:lang w:val="en-US"/>
        </w:rPr>
        <w:br w:type="page"/>
      </w:r>
    </w:p>
    <w:p w:rsidR="00BE5E59" w:rsidRPr="002B7B0F" w:rsidRDefault="000C3BD8">
      <w:pPr>
        <w:rPr>
          <w:sz w:val="32"/>
          <w:szCs w:val="32"/>
          <w:lang w:val="en-US"/>
        </w:rPr>
      </w:pPr>
      <w:r w:rsidRPr="002B7B0F">
        <w:rPr>
          <w:sz w:val="32"/>
          <w:szCs w:val="32"/>
          <w:lang w:val="en-US"/>
        </w:rPr>
        <w:lastRenderedPageBreak/>
        <w:t>4.1</w:t>
      </w:r>
      <w:r w:rsidR="00814679" w:rsidRPr="002B7B0F">
        <w:rPr>
          <w:sz w:val="32"/>
          <w:szCs w:val="32"/>
          <w:lang w:val="en-US"/>
        </w:rPr>
        <w:t>: Decision trees</w:t>
      </w:r>
    </w:p>
    <w:p w:rsidR="00814679" w:rsidRPr="002B7B0F" w:rsidRDefault="00814679">
      <w:pPr>
        <w:rPr>
          <w:lang w:val="en-US"/>
        </w:rPr>
      </w:pPr>
    </w:p>
    <w:p w:rsidR="00814679" w:rsidRPr="002B7B0F" w:rsidRDefault="00814679">
      <w:pPr>
        <w:rPr>
          <w:lang w:val="en-US"/>
        </w:rPr>
      </w:pPr>
      <w:r w:rsidRPr="002B7B0F">
        <w:rPr>
          <w:lang w:val="en-US"/>
        </w:rPr>
        <w:t>4.1.1</w:t>
      </w:r>
    </w:p>
    <w:p w:rsidR="00814679" w:rsidRDefault="00814679">
      <w:r>
        <w:rPr>
          <w:noProof/>
        </w:rPr>
        <w:drawing>
          <wp:inline distT="0" distB="0" distL="0" distR="0">
            <wp:extent cx="5407378" cy="3379462"/>
            <wp:effectExtent l="0" t="0" r="3175" b="0"/>
            <wp:docPr id="1" name="Image 1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321" cy="34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79" w:rsidRPr="00814679" w:rsidRDefault="00814679">
      <w:pPr>
        <w:rPr>
          <w:lang w:val="en-US"/>
        </w:rPr>
      </w:pPr>
      <w:r w:rsidRPr="00814679">
        <w:rPr>
          <w:lang w:val="en-US"/>
        </w:rPr>
        <w:t xml:space="preserve">PC2 brings the highest information gain with a threshold of </w:t>
      </w:r>
      <w:r w:rsidRPr="00814679">
        <w:rPr>
          <w:lang w:val="en-US"/>
        </w:rPr>
        <w:t>around</w:t>
      </w:r>
      <w:r w:rsidRPr="00814679">
        <w:rPr>
          <w:lang w:val="en-US"/>
        </w:rPr>
        <w:t xml:space="preserve"> 0.4. This would be the best split for our </w:t>
      </w:r>
      <w:r w:rsidRPr="00814679">
        <w:rPr>
          <w:lang w:val="en-US"/>
        </w:rPr>
        <w:t>decision</w:t>
      </w:r>
      <w:r w:rsidRPr="00814679">
        <w:rPr>
          <w:lang w:val="en-US"/>
        </w:rPr>
        <w:t xml:space="preserve"> tree</w:t>
      </w:r>
    </w:p>
    <w:p w:rsidR="00814679" w:rsidRPr="00814679" w:rsidRDefault="00814679">
      <w:pPr>
        <w:rPr>
          <w:lang w:val="en-US"/>
        </w:rPr>
      </w:pPr>
    </w:p>
    <w:p w:rsidR="00814679" w:rsidRDefault="00814679">
      <w:pPr>
        <w:rPr>
          <w:lang w:val="en-US"/>
        </w:rPr>
      </w:pPr>
      <w:r w:rsidRPr="00814679">
        <w:rPr>
          <w:lang w:val="en-US"/>
        </w:rPr>
        <w:t>4.</w:t>
      </w:r>
      <w:r>
        <w:rPr>
          <w:lang w:val="en-US"/>
        </w:rPr>
        <w:t>1.2</w:t>
      </w:r>
    </w:p>
    <w:p w:rsidR="00814679" w:rsidRDefault="00814679">
      <w:pPr>
        <w:rPr>
          <w:lang w:val="en-US"/>
        </w:rPr>
      </w:pPr>
    </w:p>
    <w:p w:rsidR="00814679" w:rsidRDefault="008146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306" cy="3431399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4.2.sv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t="12109" b="18445"/>
                    <a:stretch/>
                  </pic:blipFill>
                  <pic:spPr bwMode="auto">
                    <a:xfrm>
                      <a:off x="0" y="0"/>
                      <a:ext cx="5756910" cy="3431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679" w:rsidRDefault="00814679">
      <w:pPr>
        <w:rPr>
          <w:lang w:val="en-US"/>
        </w:rPr>
      </w:pPr>
      <w:r w:rsidRPr="00814679">
        <w:rPr>
          <w:lang w:val="en-US"/>
        </w:rPr>
        <w:lastRenderedPageBreak/>
        <w:t>A decision tree for dataset of one person. Using a threshold (decision point) on 5 PCA Components to make its decisions. The percentage is the percentage of data at this specific node.</w:t>
      </w:r>
    </w:p>
    <w:p w:rsidR="00814679" w:rsidRDefault="00814679">
      <w:pPr>
        <w:rPr>
          <w:lang w:val="en-US"/>
        </w:rPr>
      </w:pPr>
      <w:r>
        <w:rPr>
          <w:lang w:val="en-US"/>
        </w:rPr>
        <w:t>4.1.3</w:t>
      </w:r>
    </w:p>
    <w:p w:rsidR="00814679" w:rsidRDefault="002B7B0F">
      <w:pPr>
        <w:rPr>
          <w:lang w:val="en-US"/>
        </w:rPr>
      </w:pPr>
      <w:r>
        <w:rPr>
          <w:lang w:val="en-US"/>
        </w:rPr>
        <w:t xml:space="preserve">We performed cross validation on a decision tree using the full parameters and data set and we got the following results for the accuracy: </w:t>
      </w:r>
      <w:r w:rsidR="00814679" w:rsidRPr="00814679">
        <w:rPr>
          <w:lang w:val="en-US"/>
        </w:rPr>
        <w:t>67.5875</w:t>
      </w:r>
      <w:r>
        <w:rPr>
          <w:lang w:val="en-US"/>
        </w:rPr>
        <w:t>,</w:t>
      </w:r>
      <w:r w:rsidR="00814679" w:rsidRPr="00814679">
        <w:rPr>
          <w:lang w:val="en-US"/>
        </w:rPr>
        <w:t xml:space="preserve"> 66.0625</w:t>
      </w:r>
      <w:r>
        <w:rPr>
          <w:lang w:val="en-US"/>
        </w:rPr>
        <w:t>,</w:t>
      </w:r>
      <w:r w:rsidR="00814679" w:rsidRPr="00814679">
        <w:rPr>
          <w:lang w:val="en-US"/>
        </w:rPr>
        <w:t xml:space="preserve"> 67.6750</w:t>
      </w:r>
      <w:r>
        <w:rPr>
          <w:lang w:val="en-US"/>
        </w:rPr>
        <w:t>,</w:t>
      </w:r>
      <w:r w:rsidR="00814679" w:rsidRPr="00814679">
        <w:rPr>
          <w:lang w:val="en-US"/>
        </w:rPr>
        <w:t xml:space="preserve"> 66.9125</w:t>
      </w:r>
      <w:r>
        <w:rPr>
          <w:lang w:val="en-US"/>
        </w:rPr>
        <w:t xml:space="preserve"> and</w:t>
      </w:r>
      <w:r w:rsidR="00814679" w:rsidRPr="00814679">
        <w:rPr>
          <w:lang w:val="en-US"/>
        </w:rPr>
        <w:t xml:space="preserve"> 65.6500</w:t>
      </w:r>
      <w:r>
        <w:rPr>
          <w:lang w:val="en-US"/>
        </w:rPr>
        <w:t>.</w:t>
      </w:r>
    </w:p>
    <w:p w:rsidR="002B7B0F" w:rsidRDefault="002B7B0F">
      <w:pPr>
        <w:rPr>
          <w:lang w:val="en-US"/>
        </w:rPr>
      </w:pPr>
    </w:p>
    <w:p w:rsidR="002B7B0F" w:rsidRDefault="002B7B0F">
      <w:pPr>
        <w:rPr>
          <w:lang w:val="en-US"/>
        </w:rPr>
      </w:pPr>
      <w:r>
        <w:rPr>
          <w:lang w:val="en-US"/>
        </w:rPr>
        <w:t>We can see that the tree alone is not very accurate and that is why we need to combine a lot of trees to have a more accurate prediction. That is what a random forest is about.</w:t>
      </w:r>
    </w:p>
    <w:p w:rsidR="00814679" w:rsidRDefault="00814679">
      <w:pPr>
        <w:rPr>
          <w:lang w:val="en-US"/>
        </w:rPr>
      </w:pPr>
    </w:p>
    <w:p w:rsidR="00814679" w:rsidRDefault="00814679">
      <w:pPr>
        <w:rPr>
          <w:lang w:val="en-US"/>
        </w:rPr>
      </w:pPr>
    </w:p>
    <w:p w:rsidR="00814679" w:rsidRPr="002B7B0F" w:rsidRDefault="00814679">
      <w:pPr>
        <w:rPr>
          <w:sz w:val="32"/>
          <w:szCs w:val="32"/>
          <w:lang w:val="en-US"/>
        </w:rPr>
      </w:pPr>
      <w:r w:rsidRPr="002B7B0F">
        <w:rPr>
          <w:sz w:val="32"/>
          <w:szCs w:val="32"/>
          <w:lang w:val="en-US"/>
        </w:rPr>
        <w:t>4.2: Random forest</w:t>
      </w:r>
      <w:r w:rsidR="002B7B0F">
        <w:rPr>
          <w:sz w:val="32"/>
          <w:szCs w:val="32"/>
          <w:lang w:val="en-US"/>
        </w:rPr>
        <w:t>s</w:t>
      </w:r>
    </w:p>
    <w:p w:rsidR="00814679" w:rsidRDefault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We used the data as 'All persons in' for the training and testing sets.</w:t>
      </w:r>
    </w:p>
    <w:p w:rsidR="00814679" w:rsidRP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We performed a PCA on the data and kept 25 PC which gave us 90% of the variance. It allowed us to reduce the runtimes and to get relatively reliable data to use.</w:t>
      </w:r>
    </w:p>
    <w:p w:rsidR="00814679" w:rsidRP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 xml:space="preserve">As a starting point, we used the default values for the number of trees and the depth of each tree: 500 and 6 respectively. To validate our random forest classifier, we used a cross-validation on 5 different </w:t>
      </w:r>
      <w:r w:rsidRPr="00814679">
        <w:rPr>
          <w:lang w:val="en-US"/>
        </w:rPr>
        <w:t>test sets</w:t>
      </w:r>
      <w:r w:rsidRPr="00814679">
        <w:rPr>
          <w:lang w:val="en-US"/>
        </w:rPr>
        <w:t xml:space="preserve"> of 20% each, once again to get a runtime we could work with.</w:t>
      </w:r>
    </w:p>
    <w:p w:rsidR="00814679" w:rsidRP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The accuracies from this cross validation are: 96.61, 96.21, 96.58, 96.75 and 96.73. Our classifier is reliable.</w:t>
      </w:r>
    </w:p>
    <w:p w:rsidR="00814679" w:rsidRP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We then proceeded to evaluate the impact of the number of trees and the depth of each tree on the accuracy of the random forest.</w:t>
      </w:r>
    </w:p>
    <w:p w:rsidR="00814679" w:rsidRDefault="00814679" w:rsidP="00814679">
      <w:pPr>
        <w:rPr>
          <w:lang w:val="en-US"/>
        </w:rPr>
      </w:pPr>
      <w:r w:rsidRPr="00814679">
        <w:rPr>
          <w:lang w:val="en-US"/>
        </w:rPr>
        <w:t>We started with the set default number of trees (500) and changed the depth:</w:t>
      </w:r>
    </w:p>
    <w:p w:rsidR="00814679" w:rsidRDefault="00814679" w:rsidP="008146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72000" cy="27432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F_dep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79" w:rsidRDefault="00814679" w:rsidP="00814679">
      <w:pPr>
        <w:rPr>
          <w:lang w:val="en-US"/>
        </w:rPr>
      </w:pPr>
    </w:p>
    <w:p w:rsidR="00814679" w:rsidRDefault="00814679" w:rsidP="00814679">
      <w:pPr>
        <w:rPr>
          <w:lang w:val="en-US"/>
        </w:rPr>
      </w:pPr>
      <w:r w:rsidRPr="00814679">
        <w:rPr>
          <w:lang w:val="en-US"/>
        </w:rPr>
        <w:t>And then with the set default depth of 6 and changed the number of trees:</w:t>
      </w:r>
    </w:p>
    <w:p w:rsidR="00814679" w:rsidRDefault="00814679" w:rsidP="008146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72000" cy="2743200"/>
            <wp:effectExtent l="0" t="0" r="0" b="0"/>
            <wp:docPr id="4" name="Image 4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F_tre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We can see that the accuracy goes up when we reduce the depth of the trees for a set number of trees and with a greater number of trees for a set depth.</w:t>
      </w:r>
    </w:p>
    <w:p w:rsidR="00814679" w:rsidRP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We cannot increase indefinitely the number of trees because the runtime increases with the number of trees in the forest.</w:t>
      </w:r>
    </w:p>
    <w:sectPr w:rsidR="00814679" w:rsidRPr="00814679" w:rsidSect="00941D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D8"/>
    <w:rsid w:val="000C3BD8"/>
    <w:rsid w:val="002B7B0F"/>
    <w:rsid w:val="003E2BF7"/>
    <w:rsid w:val="00627151"/>
    <w:rsid w:val="006E358E"/>
    <w:rsid w:val="00814679"/>
    <w:rsid w:val="00941D54"/>
    <w:rsid w:val="00B306A8"/>
    <w:rsid w:val="00E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AF60"/>
  <w14:defaultImageDpi w14:val="32767"/>
  <w15:chartTrackingRefBased/>
  <w15:docId w15:val="{F4E7D7F8-8FF0-BC43-9A6C-05434219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814679"/>
  </w:style>
  <w:style w:type="character" w:customStyle="1" w:styleId="DateCar">
    <w:name w:val="Date Car"/>
    <w:basedOn w:val="Policepardfaut"/>
    <w:link w:val="Date"/>
    <w:uiPriority w:val="99"/>
    <w:semiHidden/>
    <w:rsid w:val="00814679"/>
  </w:style>
  <w:style w:type="paragraph" w:styleId="NormalWeb">
    <w:name w:val="Normal (Web)"/>
    <w:basedOn w:val="Normal"/>
    <w:uiPriority w:val="99"/>
    <w:semiHidden/>
    <w:unhideWhenUsed/>
    <w:rsid w:val="002B7B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Piofret</dc:creator>
  <cp:keywords/>
  <dc:description/>
  <cp:lastModifiedBy>Baptiste Piofret</cp:lastModifiedBy>
  <cp:revision>2</cp:revision>
  <dcterms:created xsi:type="dcterms:W3CDTF">2020-04-28T19:08:00Z</dcterms:created>
  <dcterms:modified xsi:type="dcterms:W3CDTF">2020-04-28T20:07:00Z</dcterms:modified>
</cp:coreProperties>
</file>