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rPr/>
          </w:pPr>
          <w:r>
            <w:rPr/>
            <w:t>Contents</w:t>
          </w:r>
        </w:p>
        <w:p>
          <w:pPr>
            <w:pStyle w:val="TOC1"/>
            <w:bidi w:val="0"/>
            <w:rPr/>
          </w:pPr>
          <w:r>
            <w:fldChar w:fldCharType="begin"/>
          </w:r>
          <w:r>
            <w:rPr>
              <w:rStyle w:val="Hyperlink"/>
            </w:rPr>
            <w:instrText xml:space="preserve"> TOC \f \o "1-3" \h</w:instrText>
          </w:r>
          <w:r>
            <w:rPr>
              <w:rStyle w:val="Hyperlink"/>
            </w:rPr>
            <w:fldChar w:fldCharType="separate"/>
          </w:r>
          <w:hyperlink w:anchor="__RefHeading__1_fields">
            <w:r>
              <w:rPr>
                <w:rStyle w:val="Hyperlink"/>
              </w:rPr>
              <w:t>Fields</w:t>
              <w:tab/>
              <w:t>1</w:t>
            </w:r>
          </w:hyperlink>
          <w:r>
            <w:rPr>
              <w:rStyle w:val="Hyperlink"/>
            </w:rPr>
            <w:fldChar w:fldCharType="end"/>
          </w:r>
        </w:p>
      </w:sdtContent>
    </w:sdt>
    <w:p>
      <w:pPr>
        <w:pStyle w:val="Heading1"/>
        <w:bidi w:val="0"/>
        <w:ind w:hanging="0" w:start="0"/>
        <w:rPr/>
      </w:pPr>
      <w:r>
        <w:rPr/>
        <w:t>Fields</w:t>
      </w:r>
    </w:p>
    <w:p>
      <w:pPr>
        <w:pStyle w:val="Normal"/>
        <w:bidi w:val="0"/>
        <w:rPr/>
      </w:pPr>
      <w:r>
        <w:rPr/>
        <w:t xml:space="preserve">This is page 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of </w:t>
      </w:r>
      <w:r>
        <w:rPr/>
        <w:fldChar w:fldCharType="begin"/>
      </w:r>
      <w:r>
        <w:rPr/>
        <w:instrText xml:space="preserve"> NUMPAGES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.</w:t>
      </w:r>
    </w:p>
    <w:p>
      <w:pPr>
        <w:pStyle w:val="Normal"/>
        <w:bidi w:val="0"/>
        <w:rPr/>
      </w:pPr>
      <w:r>
        <w:rPr/>
        <w:t xml:space="preserve">Title field: </w:t>
      </w:r>
      <w:r>
        <w:rPr/>
        <w:fldChar w:fldCharType="begin"/>
      </w:r>
      <w:r>
        <w:rPr/>
        <w:instrText xml:space="preserve"> TITLE </w:instrText>
      </w:r>
      <w:r>
        <w:rPr/>
        <w:fldChar w:fldCharType="separate"/>
      </w:r>
      <w:r>
        <w:rPr/>
        <w:t>Fields fixture</w:t>
      </w:r>
      <w:r>
        <w:rPr/>
        <w:fldChar w:fldCharType="end"/>
      </w:r>
      <w:r>
        <w:rPr/>
        <w:t xml:space="preserve">; date: </w:t>
      </w:r>
      <w:r>
        <w:rPr/>
        <w:fldChar w:fldCharType="begin" w:fldLock="true"/>
      </w:r>
      <w:r>
        <w:rPr/>
        <w:instrText xml:space="preserve"> DATE \@"dd.MM.yy" </w:instrText>
      </w:r>
      <w:r>
        <w:rPr/>
        <w:fldChar w:fldCharType="separate"/>
      </w:r>
      <w:r>
        <w:rPr/>
        <w:t>06.05.24</w:t>
      </w:r>
      <w:r>
        <w:rPr/>
        <w:fldChar w:fldCharType="end"/>
      </w:r>
      <w:r>
        <w:rPr/>
        <w:t>.</w:t>
      </w:r>
    </w:p>
    <w:p>
      <w:pPr>
        <w:pStyle w:val="Normal"/>
        <w:bidi w:val="0"/>
        <w:rPr/>
      </w:pPr>
      <w:r>
        <w:rPr/>
        <w:fldChar w:fldCharType="begin"/>
      </w:r>
      <w:r>
        <w:rPr/>
        <w:instrText xml:space="preserve"> SET Codename "Falcon" </w:instrText>
      </w:r>
      <w:r>
        <w:rPr/>
        <w:fldChar w:fldCharType="separate"/>
      </w:r>
      <w:bookmarkStart w:id="0" w:name="Codename"/>
      <w:r>
        <w:rPr/>
        <w:t>Falcon</w:t>
      </w:r>
      <w:bookmarkEnd w:id="0"/>
      <w:r>
        <w:rPr/>
        <w:fldChar w:fldCharType="end"/>
      </w:r>
      <w:r>
        <w:fldChar w:fldCharType="begin"/>
      </w:r>
      <w:r>
        <w:rPr/>
        <w:instrText xml:space="preserve"> REF "Codename" </w:instrText>
      </w:r>
      <w:r>
        <w:rPr/>
        <w:fldChar w:fldCharType="separate"/>
      </w:r>
      <w:r>
        <w:rPr/>
        <w:t>Falcon</w:t>
      </w:r>
      <w:r>
        <w:rPr/>
        <w:fldChar w:fldCharType="end"/>
      </w:r>
      <w:r>
        <w:rPr/>
        <w:t xml:space="preserve"> </w:t>
      </w:r>
      <w:r>
        <w:rPr/>
        <w:t xml:space="preserve">is the codename; again: </w:t>
      </w:r>
      <w:r>
        <w:rPr/>
        <w:fldChar w:fldCharType="begin"/>
      </w:r>
      <w:r>
        <w:rPr/>
        <w:instrText xml:space="preserve"> REF "Codename" </w:instrText>
      </w:r>
      <w:r>
        <w:rPr/>
        <w:fldChar w:fldCharType="separate"/>
      </w:r>
      <w:r>
        <w:rPr/>
        <w:t>Falcon</w:t>
      </w:r>
      <w:r>
        <w:rPr/>
        <w:fldChar w:fldCharType="end"/>
      </w:r>
      <w:r>
        <w:rPr/>
        <w:t>.</w:t>
      </w:r>
    </w:p>
    <w:p>
      <w:pPr>
        <w:pStyle w:val="Normal"/>
        <w:bidi w:val="0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Tabelle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a caption.</w:t>
      </w:r>
    </w:p>
    <w:p>
      <w:pPr>
        <w:pStyle w:val="Normal"/>
        <w:bidi w:val="0"/>
        <w:rPr/>
      </w:pPr>
      <w:r>
        <w:rPr/>
        <w:t xml:space="preserve">Plain text control: </w:t>
      </w:r>
      <w:sdt>
        <w:sdtPr>
          <w:alias w:val="Customer"/>
          <w:tag w:val="customer"/>
        </w:sdtPr>
        <w:sdtContent>
          <w:r>
            <w:rPr/>
          </w:r>
          <w:r>
            <w:rPr/>
            <w:t>ACME Corp</w:t>
          </w:r>
        </w:sdtContent>
      </w:sdt>
      <w:r>
        <w:rPr/>
        <w:t xml:space="preserve"> end.</w:t>
      </w:r>
    </w:p>
    <w:p>
      <w:pPr>
        <w:pStyle w:val="Normal"/>
        <w:bidi w:val="0"/>
        <w:rPr/>
      </w:pPr>
      <w:r>
        <w:rPr/>
        <w:t xml:space="preserve">Checkbox control: </w:t>
      </w:r>
      <w:sdt>
        <w:sdtPr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done.</w:t>
      </w:r>
    </w:p>
    <w:p>
      <w:pPr>
        <w:pStyle w:val="Normal"/>
        <w:bidi w:val="0"/>
        <w:rPr/>
      </w:pPr>
      <w:r>
        <w:rPr/>
        <w:t xml:space="preserve">Dropdown control: </w:t>
      </w:r>
      <w:sdt>
        <w:sdtPr>
          <w:dropDownList>
            <w:listItem w:displayText="red" w:value="R"/>
            <w:listItem w:displayText="green" w:value="G"/>
          </w:dropDownList>
        </w:sdtPr>
        <w:sdtContent>
          <w:r>
            <w:rPr/>
          </w:r>
          <w:r>
            <w:rPr/>
            <w:t>green</w:t>
          </w:r>
        </w:sdtContent>
      </w:sdt>
      <w:r>
        <w:rPr/>
        <w:t xml:space="preserve"> and date control: </w:t>
      </w:r>
      <w:sdt>
        <w:sdtPr>
          <w:date w:fullDate="2024-05-06600:00:00Z">
            <w:dateFormat w:val="YYYY-MM-DD"/>
          </w:date>
        </w:sdtPr>
        <w:sdtContent>
          <w:r>
            <w:rPr/>
          </w:r>
          <w:r>
            <w:rPr/>
            <w:t>2024-05-06</w:t>
          </w:r>
        </w:sdtContent>
      </w:sdt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92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Noto Sans"/>
      <w:b/>
      <w:color w:val="auto"/>
      <w:kern w:val="2"/>
      <w:sz w:val="36"/>
      <w:szCs w:val="24"/>
      <w:lang w:val="de-DE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"/>
    </w:rPr>
  </w:style>
  <w:style w:type="paragraph" w:styleId="IndexHeading">
    <w:name w:val="index heading"/>
    <w:basedOn w:val="berschrift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de-DE" w:eastAsia="zh-CN" w:bidi="hi-IN"/>
    </w:rPr>
  </w:style>
  <w:style w:type="paragraph" w:styleId="TOC1">
    <w:name w:val="toc 1"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de-DE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>Field round-trip</dc:subject>
  <dc:title>Fields fixture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Documents</vt:lpwstr>
  </property>
</Properties>
</file>