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143DC" w14:textId="77777777" w:rsidR="006F62A4" w:rsidRPr="00BC2B37" w:rsidRDefault="006F62A4" w:rsidP="00E123C2">
      <w:pPr>
        <w:spacing w:line="360" w:lineRule="auto"/>
        <w:jc w:val="center"/>
      </w:pPr>
      <w:r w:rsidRPr="00BC2B37">
        <w:t>UNIVERZA V MARIBORU</w:t>
      </w:r>
    </w:p>
    <w:p w14:paraId="4E25205E" w14:textId="77777777" w:rsidR="006F62A4" w:rsidRPr="00BC2B37" w:rsidRDefault="006F62A4" w:rsidP="00E123C2">
      <w:pPr>
        <w:spacing w:line="360" w:lineRule="auto"/>
        <w:jc w:val="center"/>
        <w:rPr>
          <w:lang w:val="de-AT"/>
        </w:rPr>
      </w:pPr>
      <w:r w:rsidRPr="00BC2B37">
        <w:rPr>
          <w:lang w:val="de-AT"/>
        </w:rPr>
        <w:t>FAKULTETA ZA ELEKTROTEHNIKO,</w:t>
      </w:r>
      <w:r w:rsidRPr="00BC2B37">
        <w:rPr>
          <w:lang w:val="de-AT"/>
        </w:rPr>
        <w:br/>
        <w:t>RAČUNALNIŠTVO IN INFORMATIKO</w:t>
      </w:r>
    </w:p>
    <w:p w14:paraId="0157A100" w14:textId="77777777" w:rsidR="006F62A4" w:rsidRDefault="006F62A4" w:rsidP="00E123C2">
      <w:pPr>
        <w:spacing w:line="360" w:lineRule="auto"/>
      </w:pPr>
    </w:p>
    <w:p w14:paraId="19C8313A" w14:textId="77777777" w:rsidR="006F62A4" w:rsidRDefault="006F62A4" w:rsidP="00E123C2">
      <w:pPr>
        <w:spacing w:line="360" w:lineRule="auto"/>
      </w:pPr>
    </w:p>
    <w:p w14:paraId="301548B4" w14:textId="77777777" w:rsidR="006F62A4" w:rsidRDefault="006F62A4" w:rsidP="00E123C2">
      <w:pPr>
        <w:spacing w:line="360" w:lineRule="auto"/>
      </w:pPr>
    </w:p>
    <w:p w14:paraId="3B92DD12" w14:textId="77777777" w:rsidR="006F62A4" w:rsidRDefault="006F62A4" w:rsidP="00E123C2">
      <w:pPr>
        <w:spacing w:line="360" w:lineRule="auto"/>
      </w:pPr>
    </w:p>
    <w:p w14:paraId="0C37DC2A" w14:textId="77777777" w:rsidR="006F62A4" w:rsidRDefault="006F62A4" w:rsidP="00E123C2">
      <w:pPr>
        <w:spacing w:line="360" w:lineRule="auto"/>
      </w:pPr>
    </w:p>
    <w:p w14:paraId="5605E02B" w14:textId="77777777" w:rsidR="006F62A4" w:rsidRDefault="006F62A4" w:rsidP="00E123C2">
      <w:pPr>
        <w:spacing w:line="360" w:lineRule="auto"/>
      </w:pPr>
    </w:p>
    <w:p w14:paraId="3A75B234" w14:textId="77777777" w:rsidR="006F62A4" w:rsidRDefault="006F62A4" w:rsidP="00E123C2">
      <w:pPr>
        <w:spacing w:line="360" w:lineRule="auto"/>
      </w:pPr>
    </w:p>
    <w:p w14:paraId="504253E6" w14:textId="77777777" w:rsidR="006F62A4" w:rsidRDefault="006F62A4" w:rsidP="00E123C2">
      <w:pPr>
        <w:spacing w:line="360" w:lineRule="auto"/>
        <w:jc w:val="center"/>
      </w:pPr>
      <w:r>
        <w:t>Tilen Bratkovič</w:t>
      </w:r>
    </w:p>
    <w:p w14:paraId="1B9984AF" w14:textId="43833183" w:rsidR="006F62A4" w:rsidRPr="00BC2B37" w:rsidRDefault="00680058" w:rsidP="00E123C2">
      <w:pPr>
        <w:spacing w:line="360" w:lineRule="auto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FILTRI</w:t>
      </w:r>
    </w:p>
    <w:p w14:paraId="6B83F727" w14:textId="77777777" w:rsidR="006F62A4" w:rsidRDefault="006F62A4" w:rsidP="00E123C2">
      <w:pPr>
        <w:spacing w:line="360" w:lineRule="auto"/>
        <w:jc w:val="center"/>
      </w:pPr>
    </w:p>
    <w:p w14:paraId="40AD7B3E" w14:textId="77777777" w:rsidR="006F62A4" w:rsidRDefault="006F62A4" w:rsidP="00E123C2">
      <w:pPr>
        <w:spacing w:line="360" w:lineRule="auto"/>
        <w:jc w:val="center"/>
      </w:pPr>
    </w:p>
    <w:p w14:paraId="5A5DDEE6" w14:textId="77777777" w:rsidR="006F62A4" w:rsidRDefault="006F62A4" w:rsidP="00E123C2">
      <w:pPr>
        <w:spacing w:line="360" w:lineRule="auto"/>
        <w:jc w:val="center"/>
      </w:pPr>
    </w:p>
    <w:p w14:paraId="5E3D148A" w14:textId="77777777" w:rsidR="006F62A4" w:rsidRDefault="006F62A4" w:rsidP="00E123C2">
      <w:pPr>
        <w:spacing w:line="360" w:lineRule="auto"/>
        <w:jc w:val="center"/>
      </w:pPr>
    </w:p>
    <w:p w14:paraId="6849DD0E" w14:textId="77777777" w:rsidR="006F62A4" w:rsidRDefault="006F62A4" w:rsidP="00E123C2">
      <w:pPr>
        <w:spacing w:line="360" w:lineRule="auto"/>
        <w:jc w:val="center"/>
      </w:pPr>
    </w:p>
    <w:p w14:paraId="74B243A4" w14:textId="77777777" w:rsidR="006F62A4" w:rsidRDefault="006F62A4" w:rsidP="00E123C2">
      <w:pPr>
        <w:spacing w:line="360" w:lineRule="auto"/>
        <w:jc w:val="center"/>
      </w:pPr>
    </w:p>
    <w:p w14:paraId="75D9D772" w14:textId="77777777" w:rsidR="006F62A4" w:rsidRDefault="006F62A4" w:rsidP="00E123C2">
      <w:pPr>
        <w:spacing w:line="360" w:lineRule="auto"/>
        <w:jc w:val="center"/>
      </w:pPr>
    </w:p>
    <w:p w14:paraId="412B2DC5" w14:textId="77777777" w:rsidR="006F62A4" w:rsidRDefault="006F62A4" w:rsidP="00E123C2">
      <w:pPr>
        <w:spacing w:line="360" w:lineRule="auto"/>
        <w:jc w:val="center"/>
      </w:pPr>
    </w:p>
    <w:p w14:paraId="3087B410" w14:textId="77777777" w:rsidR="006F62A4" w:rsidRDefault="006F62A4" w:rsidP="00E123C2">
      <w:pPr>
        <w:spacing w:line="360" w:lineRule="auto"/>
        <w:jc w:val="center"/>
      </w:pPr>
    </w:p>
    <w:p w14:paraId="611386F4" w14:textId="77777777" w:rsidR="006F62A4" w:rsidRDefault="006F62A4" w:rsidP="00E123C2">
      <w:pPr>
        <w:spacing w:line="360" w:lineRule="auto"/>
        <w:jc w:val="center"/>
      </w:pPr>
    </w:p>
    <w:p w14:paraId="452D20DF" w14:textId="4ADEFD3D" w:rsidR="006F62A4" w:rsidRDefault="006F62A4" w:rsidP="00E123C2">
      <w:pPr>
        <w:spacing w:line="360" w:lineRule="auto"/>
        <w:jc w:val="center"/>
        <w:sectPr w:rsidR="006F62A4" w:rsidSect="006F62A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Gornja Radgona, marec 202</w:t>
      </w:r>
    </w:p>
    <w:sdt>
      <w:sdtPr>
        <w:id w:val="1517800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3C84CA" w14:textId="29794AEA" w:rsidR="006F62A4" w:rsidRDefault="006F62A4" w:rsidP="00E123C2">
          <w:pPr>
            <w:spacing w:line="360" w:lineRule="auto"/>
          </w:pPr>
          <w:r>
            <w:t>Vsebina</w:t>
          </w:r>
        </w:p>
        <w:p w14:paraId="56DC7B1D" w14:textId="5892BB18" w:rsidR="005B47A1" w:rsidRDefault="006F62A4" w:rsidP="00E123C2">
          <w:pPr>
            <w:pStyle w:val="Kazalovsebine1"/>
            <w:tabs>
              <w:tab w:val="left" w:pos="4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52405" w:history="1">
            <w:r w:rsidR="005B47A1" w:rsidRPr="00BF4C37">
              <w:rPr>
                <w:rStyle w:val="Hiperpovezava"/>
                <w:noProof/>
              </w:rPr>
              <w:t>1</w:t>
            </w:r>
            <w:r w:rsidR="005B47A1">
              <w:rPr>
                <w:rFonts w:eastAsiaTheme="minorEastAsia"/>
                <w:noProof/>
                <w:lang w:eastAsia="sl-SI"/>
              </w:rPr>
              <w:tab/>
            </w:r>
            <w:r w:rsidR="005B47A1" w:rsidRPr="00BF4C37">
              <w:rPr>
                <w:rStyle w:val="Hiperpovezava"/>
                <w:noProof/>
              </w:rPr>
              <w:t>Uvod:</w:t>
            </w:r>
            <w:r w:rsidR="005B47A1">
              <w:rPr>
                <w:noProof/>
                <w:webHidden/>
              </w:rPr>
              <w:tab/>
            </w:r>
            <w:r w:rsidR="005B47A1">
              <w:rPr>
                <w:noProof/>
                <w:webHidden/>
              </w:rPr>
              <w:fldChar w:fldCharType="begin"/>
            </w:r>
            <w:r w:rsidR="005B47A1">
              <w:rPr>
                <w:noProof/>
                <w:webHidden/>
              </w:rPr>
              <w:instrText xml:space="preserve"> PAGEREF _Toc194252405 \h </w:instrText>
            </w:r>
            <w:r w:rsidR="005B47A1">
              <w:rPr>
                <w:noProof/>
                <w:webHidden/>
              </w:rPr>
            </w:r>
            <w:r w:rsidR="005B47A1">
              <w:rPr>
                <w:noProof/>
                <w:webHidden/>
              </w:rPr>
              <w:fldChar w:fldCharType="separate"/>
            </w:r>
            <w:r w:rsidR="005B47A1">
              <w:rPr>
                <w:noProof/>
                <w:webHidden/>
              </w:rPr>
              <w:t>1</w:t>
            </w:r>
            <w:r w:rsidR="005B47A1">
              <w:rPr>
                <w:noProof/>
                <w:webHidden/>
              </w:rPr>
              <w:fldChar w:fldCharType="end"/>
            </w:r>
          </w:hyperlink>
        </w:p>
        <w:p w14:paraId="636BD9F4" w14:textId="2A97038A" w:rsidR="005B47A1" w:rsidRDefault="005B47A1" w:rsidP="00E123C2">
          <w:pPr>
            <w:pStyle w:val="Kazalovsebine1"/>
            <w:tabs>
              <w:tab w:val="left" w:pos="4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sl-SI"/>
            </w:rPr>
          </w:pPr>
          <w:hyperlink w:anchor="_Toc194252406" w:history="1">
            <w:r w:rsidRPr="00BF4C37">
              <w:rPr>
                <w:rStyle w:val="Hiperpovezava"/>
                <w:noProof/>
              </w:rPr>
              <w:t>2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BF4C37">
              <w:rPr>
                <w:rStyle w:val="Hiperpovezava"/>
                <w:noProof/>
              </w:rPr>
              <w:t>Se pojavijo razlike pri detekciji robov nad zelo temno in zelo svetlo sliko pri uporabi detektorjev?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5E5A" w14:textId="7A973247" w:rsidR="005B47A1" w:rsidRDefault="005B47A1" w:rsidP="00E123C2">
          <w:pPr>
            <w:pStyle w:val="Kazalovsebine1"/>
            <w:tabs>
              <w:tab w:val="left" w:pos="480"/>
              <w:tab w:val="right" w:leader="dot" w:pos="9062"/>
            </w:tabs>
            <w:spacing w:line="360" w:lineRule="auto"/>
            <w:rPr>
              <w:rFonts w:eastAsiaTheme="minorEastAsia"/>
              <w:noProof/>
              <w:lang w:eastAsia="sl-SI"/>
            </w:rPr>
          </w:pPr>
          <w:hyperlink w:anchor="_Toc194252407" w:history="1">
            <w:r w:rsidRPr="00BF4C37">
              <w:rPr>
                <w:rStyle w:val="Hiperpovezava"/>
                <w:noProof/>
              </w:rPr>
              <w:t>3</w:t>
            </w:r>
            <w:r>
              <w:rPr>
                <w:rFonts w:eastAsiaTheme="minorEastAsia"/>
                <w:noProof/>
                <w:lang w:eastAsia="sl-SI"/>
              </w:rPr>
              <w:tab/>
            </w:r>
            <w:r w:rsidRPr="00BF4C37">
              <w:rPr>
                <w:rStyle w:val="Hiperpovezava"/>
                <w:noProof/>
              </w:rPr>
              <w:t>Zakaj je pred uporabo detektorja robov smiselno uporabiti filter za glajenje?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34B7" w14:textId="6C516E12" w:rsidR="006F62A4" w:rsidRDefault="006F62A4" w:rsidP="00E123C2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00C4CBA" w14:textId="462CF465" w:rsidR="006F62A4" w:rsidRDefault="006F62A4" w:rsidP="00E123C2">
      <w:pPr>
        <w:spacing w:line="360" w:lineRule="auto"/>
      </w:pPr>
      <w:r>
        <w:br w:type="page"/>
      </w:r>
    </w:p>
    <w:p w14:paraId="77676935" w14:textId="77777777" w:rsidR="006F62A4" w:rsidRDefault="006F62A4" w:rsidP="00E123C2">
      <w:pPr>
        <w:tabs>
          <w:tab w:val="left" w:pos="2903"/>
        </w:tabs>
        <w:spacing w:line="360" w:lineRule="auto"/>
      </w:pPr>
    </w:p>
    <w:p w14:paraId="7BB9796C" w14:textId="77777777" w:rsidR="006F62A4" w:rsidRDefault="006F62A4" w:rsidP="00E123C2">
      <w:pPr>
        <w:tabs>
          <w:tab w:val="left" w:pos="2903"/>
        </w:tabs>
        <w:spacing w:line="360" w:lineRule="auto"/>
      </w:pPr>
    </w:p>
    <w:p w14:paraId="01540926" w14:textId="77777777" w:rsidR="006F62A4" w:rsidRDefault="006F62A4" w:rsidP="00E123C2">
      <w:pPr>
        <w:tabs>
          <w:tab w:val="left" w:pos="2903"/>
        </w:tabs>
        <w:spacing w:line="360" w:lineRule="auto"/>
        <w:sectPr w:rsidR="006F62A4" w:rsidSect="006F62A4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14:paraId="45A8B044" w14:textId="5B1A4F4D" w:rsidR="006F62A4" w:rsidRPr="004020E6" w:rsidRDefault="006F62A4" w:rsidP="00E123C2">
      <w:pPr>
        <w:pStyle w:val="Naslov1"/>
        <w:spacing w:line="360" w:lineRule="auto"/>
      </w:pPr>
      <w:bookmarkStart w:id="0" w:name="_Toc194252405"/>
      <w:r w:rsidRPr="004020E6">
        <w:lastRenderedPageBreak/>
        <w:t>Uvod:</w:t>
      </w:r>
      <w:bookmarkEnd w:id="0"/>
    </w:p>
    <w:p w14:paraId="2C9AFEAE" w14:textId="57D0C4FA" w:rsidR="00F22BA6" w:rsidRDefault="00F22BA6" w:rsidP="00E123C2">
      <w:pPr>
        <w:spacing w:line="360" w:lineRule="auto"/>
        <w:rPr>
          <w:lang w:eastAsia="sl-SI"/>
        </w:rPr>
      </w:pPr>
      <w:r w:rsidRPr="00F22BA6">
        <w:rPr>
          <w:lang w:eastAsia="sl-SI"/>
        </w:rPr>
        <w:t xml:space="preserve">Pri tej nalogi sem napisal </w:t>
      </w:r>
      <w:proofErr w:type="spellStart"/>
      <w:r w:rsidRPr="00F22BA6">
        <w:rPr>
          <w:lang w:eastAsia="sl-SI"/>
        </w:rPr>
        <w:t>Python</w:t>
      </w:r>
      <w:proofErr w:type="spellEnd"/>
      <w:r w:rsidRPr="00F22BA6">
        <w:rPr>
          <w:lang w:eastAsia="sl-SI"/>
        </w:rPr>
        <w:t xml:space="preserve"> skripto s filtri, kjer sem moral implementirati tri funkcije: </w:t>
      </w:r>
      <w:proofErr w:type="spellStart"/>
      <w:r w:rsidRPr="0006453D">
        <w:t>konvolucija</w:t>
      </w:r>
      <w:proofErr w:type="spellEnd"/>
      <w:r w:rsidRPr="00F22BA6">
        <w:rPr>
          <w:lang w:eastAsia="sl-SI"/>
        </w:rPr>
        <w:t xml:space="preserve">, </w:t>
      </w:r>
      <w:proofErr w:type="spellStart"/>
      <w:r w:rsidRPr="0006453D">
        <w:t>filtriranje_z_gaussovim_jedrom</w:t>
      </w:r>
      <w:proofErr w:type="spellEnd"/>
      <w:r w:rsidRPr="00F22BA6">
        <w:rPr>
          <w:lang w:eastAsia="sl-SI"/>
        </w:rPr>
        <w:t xml:space="preserve"> in </w:t>
      </w:r>
      <w:proofErr w:type="spellStart"/>
      <w:r w:rsidRPr="0006453D">
        <w:t>filtriraj_sobel_vertikalno</w:t>
      </w:r>
      <w:proofErr w:type="spellEnd"/>
      <w:r w:rsidRPr="00F22BA6">
        <w:rPr>
          <w:lang w:eastAsia="sl-SI"/>
        </w:rPr>
        <w:t>.</w:t>
      </w:r>
      <w:r w:rsidR="0006453D">
        <w:rPr>
          <w:lang w:eastAsia="sl-SI"/>
        </w:rPr>
        <w:t xml:space="preserve"> </w:t>
      </w:r>
      <w:r w:rsidRPr="00F22BA6">
        <w:rPr>
          <w:lang w:eastAsia="sl-SI"/>
        </w:rPr>
        <w:t xml:space="preserve">Funkcija </w:t>
      </w:r>
      <w:proofErr w:type="spellStart"/>
      <w:r w:rsidRPr="0006453D">
        <w:t>konvolucija</w:t>
      </w:r>
      <w:proofErr w:type="spellEnd"/>
      <w:r w:rsidRPr="00F22BA6">
        <w:rPr>
          <w:lang w:eastAsia="sl-SI"/>
        </w:rPr>
        <w:t xml:space="preserve"> je osnovna matematična operacija, ki je temelj obdelave slik in se pogosto uporablja pri različnih slikovnih operaterjih. Funkcija </w:t>
      </w:r>
      <w:proofErr w:type="spellStart"/>
      <w:r w:rsidRPr="0006453D">
        <w:t>filtriranje_z_gaussovim_jedrom</w:t>
      </w:r>
      <w:proofErr w:type="spellEnd"/>
      <w:r w:rsidRPr="00F22BA6">
        <w:rPr>
          <w:lang w:eastAsia="sl-SI"/>
        </w:rPr>
        <w:t xml:space="preserve"> omogoča "zameglitev" slike ter odstranjevanje podrobnosti in šuma. Funkcija </w:t>
      </w:r>
      <w:proofErr w:type="spellStart"/>
      <w:r w:rsidRPr="0006453D">
        <w:t>filtriraj_sobel_vertikalno</w:t>
      </w:r>
      <w:proofErr w:type="spellEnd"/>
      <w:r w:rsidRPr="00F22BA6">
        <w:rPr>
          <w:lang w:eastAsia="sl-SI"/>
        </w:rPr>
        <w:t xml:space="preserve"> pa izvede 2D-meritev prostorskega gradienta na sliki, s čimer poudari področja visoke prostorske frekvence, ki ustrezajo robovom.</w:t>
      </w:r>
    </w:p>
    <w:p w14:paraId="3979B4E1" w14:textId="59E4B889" w:rsidR="006559D0" w:rsidRDefault="006559D0" w:rsidP="00E123C2">
      <w:pPr>
        <w:spacing w:line="360" w:lineRule="auto"/>
      </w:pPr>
      <w:r>
        <w:br w:type="page"/>
      </w:r>
    </w:p>
    <w:p w14:paraId="36884B71" w14:textId="382538FD" w:rsidR="006F62A4" w:rsidRDefault="006559D0" w:rsidP="00E123C2">
      <w:pPr>
        <w:pStyle w:val="Naslov1"/>
        <w:spacing w:line="360" w:lineRule="auto"/>
      </w:pPr>
      <w:bookmarkStart w:id="1" w:name="_Toc194252406"/>
      <w:r w:rsidRPr="006559D0">
        <w:lastRenderedPageBreak/>
        <w:t>Se pojavijo razlike pri detekciji robov nad zelo temno in zelo svetlo sliko pri uporabi detektorjev?</w:t>
      </w:r>
      <w:bookmarkEnd w:id="1"/>
    </w:p>
    <w:p w14:paraId="469E096C" w14:textId="77777777" w:rsidR="003717F4" w:rsidRDefault="002979E7" w:rsidP="00E123C2">
      <w:pPr>
        <w:spacing w:line="360" w:lineRule="auto"/>
      </w:pPr>
      <w:r w:rsidRPr="002979E7">
        <w:t>Da, detekcija robov se lahko razlikuje pri zelo temnih in zelo svetlih slikah</w:t>
      </w:r>
      <w:r>
        <w:t>.</w:t>
      </w:r>
      <w:r w:rsidR="003717F4">
        <w:t xml:space="preserve"> Ker:</w:t>
      </w:r>
    </w:p>
    <w:p w14:paraId="48B29134" w14:textId="5672D1FE" w:rsidR="002979E7" w:rsidRDefault="003717F4" w:rsidP="00E123C2">
      <w:pPr>
        <w:pStyle w:val="Odstavekseznama"/>
        <w:numPr>
          <w:ilvl w:val="0"/>
          <w:numId w:val="2"/>
        </w:numPr>
        <w:spacing w:line="360" w:lineRule="auto"/>
      </w:pPr>
      <w:r w:rsidRPr="003717F4">
        <w:t xml:space="preserve">Če je slika zelo temna ali zelo svetla, so </w:t>
      </w:r>
      <w:proofErr w:type="spellStart"/>
      <w:r w:rsidRPr="003717F4">
        <w:t>intenzitetne</w:t>
      </w:r>
      <w:proofErr w:type="spellEnd"/>
      <w:r w:rsidRPr="003717F4">
        <w:t xml:space="preserve"> spremembe med sosednjimi </w:t>
      </w:r>
      <w:proofErr w:type="spellStart"/>
      <w:r w:rsidRPr="003717F4">
        <w:t>piksli</w:t>
      </w:r>
      <w:proofErr w:type="spellEnd"/>
      <w:r w:rsidRPr="003717F4">
        <w:t xml:space="preserve"> manj izrazite</w:t>
      </w:r>
      <w:r>
        <w:t>.</w:t>
      </w:r>
    </w:p>
    <w:p w14:paraId="51360F99" w14:textId="29FBFBC5" w:rsidR="003717F4" w:rsidRDefault="003717F4" w:rsidP="00E123C2">
      <w:pPr>
        <w:pStyle w:val="Odstavekseznama"/>
        <w:numPr>
          <w:ilvl w:val="0"/>
          <w:numId w:val="2"/>
        </w:numPr>
        <w:spacing w:line="360" w:lineRule="auto"/>
      </w:pPr>
      <w:r w:rsidRPr="003717F4">
        <w:t xml:space="preserve">Če slika vsebuje veliko belih območij (visoka intenziteta), lahko nekateri robovi postanejo težje zaznavni, saj razlike med sosednjimi </w:t>
      </w:r>
      <w:proofErr w:type="spellStart"/>
      <w:r w:rsidRPr="003717F4">
        <w:t>piksli</w:t>
      </w:r>
      <w:proofErr w:type="spellEnd"/>
      <w:r w:rsidRPr="003717F4">
        <w:t xml:space="preserve"> postanejo manjše</w:t>
      </w:r>
    </w:p>
    <w:p w14:paraId="0FE2D3F9" w14:textId="771F2525" w:rsidR="00951A00" w:rsidRDefault="00951A00" w:rsidP="00E123C2">
      <w:pPr>
        <w:pStyle w:val="Odstavekseznama"/>
        <w:numPr>
          <w:ilvl w:val="0"/>
          <w:numId w:val="2"/>
        </w:numPr>
        <w:spacing w:line="360" w:lineRule="auto"/>
      </w:pPr>
      <w:r w:rsidRPr="00951A00">
        <w:t>Gaussov filter (ki se uporablja v tvoji kodi) pomaga zmanjšati šum, vendar lahko pri zelo temnih ali svetlih slikah dodatno zabriše robove, kar lahko oslabi njihovo zaznavanje.</w:t>
      </w:r>
    </w:p>
    <w:p w14:paraId="19586F15" w14:textId="77777777" w:rsidR="002979E7" w:rsidRPr="002979E7" w:rsidRDefault="002979E7" w:rsidP="00E123C2">
      <w:pPr>
        <w:spacing w:line="360" w:lineRule="auto"/>
      </w:pPr>
    </w:p>
    <w:p w14:paraId="095B5DBB" w14:textId="36A58695" w:rsidR="006559D0" w:rsidRDefault="006559D0" w:rsidP="00E123C2">
      <w:pPr>
        <w:spacing w:line="360" w:lineRule="auto"/>
      </w:pPr>
      <w:r>
        <w:br w:type="page"/>
      </w:r>
    </w:p>
    <w:p w14:paraId="0728C438" w14:textId="258B75B2" w:rsidR="006559D0" w:rsidRDefault="006559D0" w:rsidP="00E123C2">
      <w:pPr>
        <w:pStyle w:val="Naslov1"/>
        <w:spacing w:line="360" w:lineRule="auto"/>
      </w:pPr>
      <w:bookmarkStart w:id="2" w:name="_Toc194252407"/>
      <w:r w:rsidRPr="006559D0">
        <w:lastRenderedPageBreak/>
        <w:t>Zakaj je pred uporabo detektorja robov smiselno uporabiti filter za glajenje?</w:t>
      </w:r>
      <w:bookmarkEnd w:id="2"/>
      <w:r w:rsidRPr="006559D0">
        <w:t xml:space="preserve"> </w:t>
      </w:r>
    </w:p>
    <w:p w14:paraId="62ED0EFC" w14:textId="2E7D0F91" w:rsidR="00E123C2" w:rsidRPr="00E123C2" w:rsidRDefault="00E123C2" w:rsidP="00E123C2">
      <w:pPr>
        <w:spacing w:line="360" w:lineRule="auto"/>
      </w:pPr>
      <w:r w:rsidRPr="00E123C2">
        <w:t>Pred uporabo detektorja robov je smiselno uporabiti filter za glajenje, ker pomaga izboljšati rezultate zaznavanja robov.</w:t>
      </w:r>
      <w:r>
        <w:t xml:space="preserve"> Ker </w:t>
      </w:r>
      <w:r w:rsidRPr="00E123C2">
        <w:t>slike pogosto vsebujejo šum</w:t>
      </w:r>
      <w:r w:rsidR="0010275D">
        <w:t>,</w:t>
      </w:r>
      <w:r w:rsidR="0010275D" w:rsidRPr="0010275D">
        <w:t xml:space="preserve"> </w:t>
      </w:r>
      <w:r w:rsidR="0010275D" w:rsidRPr="0010275D">
        <w:t>Robovi v sliki pogosto niso idealno ostri</w:t>
      </w:r>
      <w:r w:rsidR="0010275D">
        <w:t xml:space="preserve"> in ker </w:t>
      </w:r>
      <w:r w:rsidR="0010275D" w:rsidRPr="0010275D">
        <w:t>Brez glajenja bi lahko detektor robov zaznal naključne visoke gradientne vrednosti kot robove.</w:t>
      </w:r>
    </w:p>
    <w:sectPr w:rsidR="00E123C2" w:rsidRPr="00E123C2" w:rsidSect="006F62A4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E1670A" w14:textId="77777777" w:rsidR="00BF5BF9" w:rsidRDefault="00BF5BF9" w:rsidP="006F62A4">
      <w:pPr>
        <w:spacing w:after="0" w:line="240" w:lineRule="auto"/>
      </w:pPr>
      <w:r>
        <w:separator/>
      </w:r>
    </w:p>
  </w:endnote>
  <w:endnote w:type="continuationSeparator" w:id="0">
    <w:p w14:paraId="2CF1E33C" w14:textId="77777777" w:rsidR="00BF5BF9" w:rsidRDefault="00BF5BF9" w:rsidP="006F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2910313"/>
      <w:docPartObj>
        <w:docPartGallery w:val="Page Numbers (Bottom of Page)"/>
        <w:docPartUnique/>
      </w:docPartObj>
    </w:sdtPr>
    <w:sdtContent>
      <w:p w14:paraId="640D892D" w14:textId="2292720B" w:rsidR="006F62A4" w:rsidRDefault="006F62A4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ED4A37" w14:textId="77777777" w:rsidR="006F62A4" w:rsidRDefault="006F62A4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46494821"/>
      <w:docPartObj>
        <w:docPartGallery w:val="Page Numbers (Bottom of Page)"/>
        <w:docPartUnique/>
      </w:docPartObj>
    </w:sdtPr>
    <w:sdtContent>
      <w:p w14:paraId="21217EFC" w14:textId="77777777" w:rsidR="006F62A4" w:rsidRDefault="006F62A4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115381" w14:textId="77777777" w:rsidR="006F62A4" w:rsidRDefault="006F62A4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91AE2" w14:textId="77777777" w:rsidR="00BF5BF9" w:rsidRDefault="00BF5BF9" w:rsidP="006F62A4">
      <w:pPr>
        <w:spacing w:after="0" w:line="240" w:lineRule="auto"/>
      </w:pPr>
      <w:r>
        <w:separator/>
      </w:r>
    </w:p>
  </w:footnote>
  <w:footnote w:type="continuationSeparator" w:id="0">
    <w:p w14:paraId="5AF54624" w14:textId="77777777" w:rsidR="00BF5BF9" w:rsidRDefault="00BF5BF9" w:rsidP="006F6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B4A1F" w14:textId="77777777" w:rsidR="006F62A4" w:rsidRDefault="006F62A4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67D61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952BA3"/>
    <w:multiLevelType w:val="hybridMultilevel"/>
    <w:tmpl w:val="05C6C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61418">
    <w:abstractNumId w:val="0"/>
  </w:num>
  <w:num w:numId="2" w16cid:durableId="17510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A4"/>
    <w:rsid w:val="0006453D"/>
    <w:rsid w:val="00076392"/>
    <w:rsid w:val="0010275D"/>
    <w:rsid w:val="002979E7"/>
    <w:rsid w:val="003717F4"/>
    <w:rsid w:val="003B4988"/>
    <w:rsid w:val="004020E6"/>
    <w:rsid w:val="00461752"/>
    <w:rsid w:val="005B47A1"/>
    <w:rsid w:val="006559D0"/>
    <w:rsid w:val="00680058"/>
    <w:rsid w:val="006F62A4"/>
    <w:rsid w:val="00707A39"/>
    <w:rsid w:val="00951A00"/>
    <w:rsid w:val="00981C0E"/>
    <w:rsid w:val="00BF5BF9"/>
    <w:rsid w:val="00CA1B13"/>
    <w:rsid w:val="00D24079"/>
    <w:rsid w:val="00E123C2"/>
    <w:rsid w:val="00F12869"/>
    <w:rsid w:val="00F22BA6"/>
    <w:rsid w:val="00F4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D2883D"/>
  <w15:chartTrackingRefBased/>
  <w15:docId w15:val="{B1A46A5B-FC59-49B4-AFB5-80031F63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l-S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6F62A4"/>
  </w:style>
  <w:style w:type="paragraph" w:styleId="Naslov1">
    <w:name w:val="heading 1"/>
    <w:basedOn w:val="Navaden"/>
    <w:next w:val="Navaden"/>
    <w:link w:val="Naslov1Znak"/>
    <w:uiPriority w:val="9"/>
    <w:qFormat/>
    <w:rsid w:val="004020E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4020E6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6F62A4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6F62A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6F62A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6F62A4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6F62A4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6F62A4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6F62A4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020E6"/>
    <w:rPr>
      <w:rFonts w:eastAsiaTheme="majorEastAsia" w:cstheme="majorBidi"/>
      <w:b/>
      <w:color w:val="000000" w:themeColor="text1"/>
      <w:sz w:val="36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4020E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6F6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6F62A4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6F62A4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6F62A4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6F62A4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6F62A4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6F62A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6F6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F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F6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6F6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6F6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6F62A4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6F62A4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6F62A4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6F6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6F62A4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6F62A4"/>
    <w:rPr>
      <w:b/>
      <w:bCs/>
      <w:smallCaps/>
      <w:color w:val="2F5496" w:themeColor="accent1" w:themeShade="BF"/>
      <w:spacing w:val="5"/>
    </w:rPr>
  </w:style>
  <w:style w:type="paragraph" w:styleId="Glava">
    <w:name w:val="header"/>
    <w:basedOn w:val="Navaden"/>
    <w:link w:val="GlavaZnak"/>
    <w:uiPriority w:val="99"/>
    <w:unhideWhenUsed/>
    <w:rsid w:val="006F6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6F62A4"/>
  </w:style>
  <w:style w:type="paragraph" w:styleId="Noga">
    <w:name w:val="footer"/>
    <w:basedOn w:val="Navaden"/>
    <w:link w:val="NogaZnak"/>
    <w:uiPriority w:val="99"/>
    <w:unhideWhenUsed/>
    <w:rsid w:val="006F6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6F62A4"/>
  </w:style>
  <w:style w:type="paragraph" w:styleId="NaslovTOC">
    <w:name w:val="TOC Heading"/>
    <w:basedOn w:val="Naslov1"/>
    <w:next w:val="Navaden"/>
    <w:uiPriority w:val="39"/>
    <w:unhideWhenUsed/>
    <w:qFormat/>
    <w:rsid w:val="006F62A4"/>
    <w:pPr>
      <w:spacing w:before="240" w:after="0" w:line="259" w:lineRule="auto"/>
      <w:outlineLvl w:val="9"/>
    </w:pPr>
    <w:rPr>
      <w:kern w:val="0"/>
      <w:sz w:val="32"/>
      <w:szCs w:val="32"/>
      <w:lang w:eastAsia="sl-SI"/>
      <w14:ligatures w14:val="none"/>
    </w:rPr>
  </w:style>
  <w:style w:type="character" w:styleId="Hiperpovezava">
    <w:name w:val="Hyperlink"/>
    <w:basedOn w:val="Privzetapisavaodstavka"/>
    <w:uiPriority w:val="99"/>
    <w:unhideWhenUsed/>
    <w:rsid w:val="00F22BA6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F22BA6"/>
    <w:rPr>
      <w:color w:val="605E5C"/>
      <w:shd w:val="clear" w:color="auto" w:fill="E1DFDD"/>
    </w:rPr>
  </w:style>
  <w:style w:type="character" w:styleId="KodaHTML">
    <w:name w:val="HTML Code"/>
    <w:basedOn w:val="Privzetapisavaodstavka"/>
    <w:uiPriority w:val="99"/>
    <w:semiHidden/>
    <w:unhideWhenUsed/>
    <w:rsid w:val="00F22BA6"/>
    <w:rPr>
      <w:rFonts w:ascii="Courier New" w:eastAsia="Times New Roman" w:hAnsi="Courier New" w:cs="Courier New"/>
      <w:sz w:val="20"/>
      <w:szCs w:val="20"/>
    </w:rPr>
  </w:style>
  <w:style w:type="paragraph" w:styleId="Kazalovsebine1">
    <w:name w:val="toc 1"/>
    <w:basedOn w:val="Navaden"/>
    <w:next w:val="Navaden"/>
    <w:autoRedefine/>
    <w:uiPriority w:val="39"/>
    <w:unhideWhenUsed/>
    <w:rsid w:val="006559D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948251AD-B6F3-4529-AF77-18D8674F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Tilen Bratkovic</dc:creator>
  <cp:keywords/>
  <dc:description/>
  <cp:lastModifiedBy>Tilen Bratkovic</cp:lastModifiedBy>
  <cp:revision>13</cp:revision>
  <dcterms:created xsi:type="dcterms:W3CDTF">2025-03-30T16:23:00Z</dcterms:created>
  <dcterms:modified xsi:type="dcterms:W3CDTF">2025-03-30T17:09:00Z</dcterms:modified>
</cp:coreProperties>
</file>