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qnynb3nmlu2y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0" w:sz="0" w:val="none"/>
        </w:pBdr>
        <w:jc w:val="center"/>
        <w:rPr>
          <w:rFonts w:ascii="Verdana" w:cs="Verdana" w:eastAsia="Verdana" w:hAnsi="Verdana"/>
          <w:color w:val="525252"/>
          <w:sz w:val="44"/>
          <w:szCs w:val="44"/>
        </w:rPr>
      </w:pPr>
      <w:r w:rsidDel="00000000" w:rsidR="00000000" w:rsidRPr="00000000">
        <w:rPr>
          <w:rFonts w:ascii="Verdana" w:cs="Verdana" w:eastAsia="Verdana" w:hAnsi="Verdana"/>
          <w:b w:val="0"/>
          <w:color w:val="525252"/>
          <w:sz w:val="44"/>
          <w:szCs w:val="44"/>
          <w:rtl w:val="0"/>
        </w:rPr>
        <w:t xml:space="preserve">Tim Forrer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bea" w:space="1" w:sz="48" w:val="single"/>
          <w:left w:color="e5ebea" w:space="4" w:sz="48" w:val="single"/>
          <w:bottom w:color="e5ebea" w:space="1" w:sz="48" w:val="single"/>
          <w:right w:color="e5ebea" w:space="4" w:sz="48" w:val="single"/>
        </w:pBdr>
        <w:shd w:fill="e5ebea" w:val="clear"/>
        <w:jc w:val="center"/>
        <w:rPr>
          <w:rFonts w:ascii="Verdana" w:cs="Verdana" w:eastAsia="Verdana" w:hAnsi="Verdana"/>
          <w:color w:val="525252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tim.d.forrer@gmail.com</w:t>
        </w:r>
      </w:hyperlink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| +81 (0) 80 9405 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Doctoral student at the University of Tokyo with extensive programming experience, a strong collaborative approach, and a proven ability to learn technical concepts at pace. Passionate about applying cutting-edge technology to solve real-world problems and break down barriers to innovation.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</w:rPr>
      </w:pPr>
      <w:bookmarkStart w:colFirst="0" w:colLast="0" w:name="_mp3b1qzesdn3" w:id="1"/>
      <w:bookmarkEnd w:id="1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PhD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University of Tokyo, Japan</w:t>
        <w:tab/>
        <w:t xml:space="preserve">Oct 2022 - Present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Researching new approaches to quantum computing inspired by functional programming.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Taking a lead role in conducting the research, working with researchers from the UK and France.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Research Student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 University of Tokyo, Japan</w:t>
        <w:tab/>
        <w:t xml:space="preserve">Oct 2021 - Sept 2022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Worked with industry on an open source Python library based on joint theoretical research.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Gained greater proficiency with software development as part of a team—particularly regarding best practices with Git, code reviews, and unit testing.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Repository available at: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github.com/CQCL/pytket-dqc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5102.36220472441"/>
          <w:tab w:val="right" w:leader="none" w:pos="10800"/>
        </w:tabs>
        <w:spacing w:line="480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MSci (1st Class Honors)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Durham University, UK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2017 - Jul 2021</w:t>
      </w:r>
    </w:p>
    <w:p w:rsidR="00000000" w:rsidDel="00000000" w:rsidP="00000000" w:rsidRDefault="00000000" w:rsidRPr="00000000" w14:paraId="00000014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2kz2t6aqs4en" w:id="2"/>
      <w:bookmarkEnd w:id="2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Science, Technology, and Innovation Governance Program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Japan</w:t>
        <w:tab/>
        <w:t xml:space="preserve">May 2024 - Present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Interdisciplinary program that allows students to take graduate modules from other departments beyond their primary field of study.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Through the Machine Learning for Economics course,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gained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hands-on experience with Python ML libraries for economic forecasting.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Despite having no prior economics background, was able to pick up new technical concepts quickly—achieving a maximum grade at the end of the course.</w:t>
      </w:r>
    </w:p>
    <w:p w:rsidR="00000000" w:rsidDel="00000000" w:rsidP="00000000" w:rsidRDefault="00000000" w:rsidRPr="00000000" w14:paraId="00000019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nextPage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iOS App Developer (Swift)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UK</w:t>
        <w:tab/>
        <w:t xml:space="preserve">Jul - Aug 2019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Tasked with producing an iOS application to assist new Physics students with everyday life.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Having no prior experience with Swift or UI/UX development and being the sole developer,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had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to learn rapidly in order to produce a minimum viable product in eight weeks.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Repository available at: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github.com/tim-forrer/DurPhys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AWARDS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Embassy-Recommended MEXT Scholarship 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2021 - Present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by the Ministry of Education, Culture, Sports, Science and Technology for Japan on the recommendation of the Japanese Embassy in the UK.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Award for Outstanding Achievement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Jun 2020, Jun 2021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08.6614173228347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twice consecutively in recognition of strong academic achievement at Durham University.</w:t>
      </w:r>
    </w:p>
    <w:p w:rsidR="00000000" w:rsidDel="00000000" w:rsidP="00000000" w:rsidRDefault="00000000" w:rsidRPr="00000000" w14:paraId="00000025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22"/>
          <w:szCs w:val="22"/>
        </w:rPr>
      </w:pPr>
      <w:bookmarkStart w:colFirst="0" w:colLast="0" w:name="_i3uoaate9s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</w:rPr>
      </w:pPr>
      <w:bookmarkStart w:colFirst="0" w:colLast="0" w:name="_oxtxvz6uc7z7" w:id="4"/>
      <w:bookmarkEnd w:id="4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English (Native), Japanese (Intermediate), Mandarin Chinese (Intermediate)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4" w:sz="4" w:val="single"/>
      </w:pBdr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m.d.forrer@gmail.com" TargetMode="External"/><Relationship Id="rId7" Type="http://schemas.openxmlformats.org/officeDocument/2006/relationships/hyperlink" Target="https://github.com/CQCL/pytket-dqc" TargetMode="External"/><Relationship Id="rId8" Type="http://schemas.openxmlformats.org/officeDocument/2006/relationships/hyperlink" Target="http://github.com/tim-forrer/DurPh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