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A4D15" w14:textId="5187E45A" w:rsidR="00F54FC0" w:rsidRPr="00220FBD" w:rsidRDefault="00450817" w:rsidP="00572028">
      <w:pPr>
        <w:pStyle w:val="Covertitle"/>
      </w:pPr>
      <w:proofErr w:type="spellStart"/>
      <w:r>
        <w:t>Powershell</w:t>
      </w:r>
      <w:proofErr w:type="spellEnd"/>
      <w:r w:rsidR="00BD7A29">
        <w:t xml:space="preserve"> 7</w:t>
      </w:r>
    </w:p>
    <w:p w14:paraId="0ADC1D7C" w14:textId="0B373E47" w:rsidR="00F54FC0" w:rsidRPr="00530DF0" w:rsidRDefault="00BD7A29" w:rsidP="00572028">
      <w:pPr>
        <w:pStyle w:val="TitlePageSubhead"/>
      </w:pPr>
      <w:r>
        <w:t xml:space="preserve">Brief Introduction into </w:t>
      </w:r>
      <w:proofErr w:type="spellStart"/>
      <w:r w:rsidR="00450817">
        <w:t>Powershell</w:t>
      </w:r>
      <w:proofErr w:type="spellEnd"/>
      <w:r w:rsidR="00450817">
        <w:t xml:space="preserve"> 7 </w:t>
      </w:r>
    </w:p>
    <w:p w14:paraId="3963E574" w14:textId="77777777" w:rsidR="00513CEF" w:rsidRDefault="005558F9" w:rsidP="008D1FFE">
      <w:pPr>
        <w:pStyle w:val="Covertitle"/>
        <w:sectPr w:rsidR="00513CEF" w:rsidSect="00616B19">
          <w:footerReference w:type="default" r:id="rId11"/>
          <w:headerReference w:type="first" r:id="rId12"/>
          <w:footerReference w:type="first" r:id="rId13"/>
          <w:pgSz w:w="12240" w:h="15840" w:code="1"/>
          <w:pgMar w:top="2160" w:right="3600" w:bottom="1440" w:left="1080" w:header="1080" w:footer="360" w:gutter="0"/>
          <w:pgNumType w:start="1"/>
          <w:cols w:space="720"/>
          <w:titlePg/>
          <w:docGrid w:linePitch="360"/>
        </w:sectPr>
      </w:pPr>
      <w:r>
        <w:rPr>
          <w:noProof/>
        </w:rPr>
        <mc:AlternateContent>
          <mc:Choice Requires="wps">
            <w:drawing>
              <wp:anchor distT="0" distB="0" distL="114300" distR="114300" simplePos="0" relativeHeight="251659264" behindDoc="0" locked="0" layoutInCell="0" allowOverlap="1" wp14:anchorId="7CA1C15B" wp14:editId="6483C9DA">
                <wp:simplePos x="0" y="0"/>
                <wp:positionH relativeFrom="page">
                  <wp:posOffset>4809490</wp:posOffset>
                </wp:positionH>
                <wp:positionV relativeFrom="page">
                  <wp:posOffset>5896334</wp:posOffset>
                </wp:positionV>
                <wp:extent cx="2757805" cy="3949147"/>
                <wp:effectExtent l="0" t="0" r="23495" b="133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57805" cy="3949147"/>
                        </a:xfrm>
                        <a:prstGeom prst="rect">
                          <a:avLst/>
                        </a:prstGeom>
                        <a:solidFill>
                          <a:srgbClr val="FFFFFF"/>
                        </a:solidFill>
                        <a:ln w="9525">
                          <a:solidFill>
                            <a:srgbClr val="FF0000"/>
                          </a:solidFill>
                          <a:miter lim="800000"/>
                          <a:headEnd/>
                          <a:tailEnd/>
                        </a:ln>
                      </wps:spPr>
                      <wps:txbx>
                        <w:txbxContent>
                          <w:p w14:paraId="45166A6A" w14:textId="77777777" w:rsidR="005558F9" w:rsidRPr="002652E1" w:rsidRDefault="005558F9" w:rsidP="004D4341">
                            <w:pPr>
                              <w:rPr>
                                <w:color w:val="FF0000"/>
                              </w:rPr>
                            </w:pPr>
                            <w:r w:rsidRPr="002652E1">
                              <w:rPr>
                                <w:color w:val="FF0000"/>
                              </w:rPr>
                              <w:t>TIPS</w:t>
                            </w:r>
                          </w:p>
                          <w:p w14:paraId="07FD33A3" w14:textId="77777777" w:rsidR="005558F9" w:rsidRPr="002652E1" w:rsidRDefault="005558F9" w:rsidP="004D4341">
                            <w:pPr>
                              <w:rPr>
                                <w:color w:val="FF0000"/>
                              </w:rPr>
                            </w:pPr>
                            <w:r w:rsidRPr="002652E1">
                              <w:rPr>
                                <w:b/>
                                <w:color w:val="FF0000"/>
                              </w:rPr>
                              <w:t xml:space="preserve">Page Layout view: </w:t>
                            </w:r>
                            <w:r w:rsidRPr="002652E1">
                              <w:rPr>
                                <w:color w:val="FF0000"/>
                              </w:rPr>
                              <w:t>Use this setting to see the full page as if printed on paper. (</w:t>
                            </w:r>
                            <w:r w:rsidRPr="002652E1">
                              <w:rPr>
                                <w:i/>
                                <w:color w:val="FF0000"/>
                              </w:rPr>
                              <w:t>View</w:t>
                            </w:r>
                            <w:r w:rsidRPr="002652E1">
                              <w:rPr>
                                <w:color w:val="FF0000"/>
                              </w:rPr>
                              <w:t xml:space="preserve"> ribbon, </w:t>
                            </w:r>
                            <w:r w:rsidRPr="002652E1">
                              <w:rPr>
                                <w:i/>
                                <w:color w:val="FF0000"/>
                              </w:rPr>
                              <w:t>Document</w:t>
                            </w:r>
                            <w:r w:rsidRPr="002652E1">
                              <w:rPr>
                                <w:color w:val="FF0000"/>
                              </w:rPr>
                              <w:t xml:space="preserve"> tab)</w:t>
                            </w:r>
                          </w:p>
                          <w:p w14:paraId="17B2A080" w14:textId="77777777" w:rsidR="005558F9" w:rsidRPr="002652E1" w:rsidRDefault="005558F9" w:rsidP="004D4341">
                            <w:pPr>
                              <w:rPr>
                                <w:color w:val="FF0000"/>
                              </w:rPr>
                            </w:pPr>
                            <w:r w:rsidRPr="002652E1">
                              <w:rPr>
                                <w:b/>
                                <w:color w:val="FF0000"/>
                              </w:rPr>
                              <w:t>View Gridlines:</w:t>
                            </w:r>
                            <w:r w:rsidRPr="002652E1">
                              <w:rPr>
                                <w:i/>
                                <w:color w:val="FF0000"/>
                              </w:rPr>
                              <w:t xml:space="preserve"> </w:t>
                            </w:r>
                            <w:r w:rsidRPr="002652E1">
                              <w:rPr>
                                <w:b/>
                                <w:color w:val="FF0000"/>
                              </w:rPr>
                              <w:t>IMPORTANT!</w:t>
                            </w:r>
                            <w:r w:rsidRPr="002652E1">
                              <w:rPr>
                                <w:color w:val="FF0000"/>
                              </w:rPr>
                              <w:t xml:space="preserve"> Use this setting to see the table gridlines so that you don’t accidentally click and drag them. (</w:t>
                            </w:r>
                            <w:r w:rsidRPr="002652E1">
                              <w:rPr>
                                <w:i/>
                                <w:color w:val="FF0000"/>
                              </w:rPr>
                              <w:t>Layout</w:t>
                            </w:r>
                            <w:r w:rsidRPr="002652E1">
                              <w:rPr>
                                <w:color w:val="FF0000"/>
                              </w:rPr>
                              <w:t xml:space="preserve"> tab, </w:t>
                            </w:r>
                            <w:r w:rsidRPr="002652E1">
                              <w:rPr>
                                <w:i/>
                                <w:color w:val="FF0000"/>
                              </w:rPr>
                              <w:t>Table</w:t>
                            </w:r>
                            <w:r w:rsidRPr="002652E1">
                              <w:rPr>
                                <w:color w:val="FF0000"/>
                              </w:rPr>
                              <w:t xml:space="preserve"> group, </w:t>
                            </w:r>
                            <w:r w:rsidRPr="002652E1">
                              <w:rPr>
                                <w:i/>
                                <w:color w:val="FF0000"/>
                              </w:rPr>
                              <w:t>View Gridlines</w:t>
                            </w:r>
                            <w:r w:rsidRPr="002652E1">
                              <w:rPr>
                                <w:color w:val="FF0000"/>
                              </w:rPr>
                              <w:t xml:space="preserve"> button)</w:t>
                            </w:r>
                          </w:p>
                          <w:p w14:paraId="3AC40F63" w14:textId="77777777" w:rsidR="005558F9" w:rsidRPr="002652E1" w:rsidRDefault="005558F9" w:rsidP="004D4341">
                            <w:pPr>
                              <w:rPr>
                                <w:color w:val="FF0000"/>
                              </w:rPr>
                            </w:pPr>
                            <w:r w:rsidRPr="002652E1">
                              <w:rPr>
                                <w:b/>
                                <w:color w:val="FF0000"/>
                              </w:rPr>
                              <w:t xml:space="preserve">Non-printing characters: </w:t>
                            </w:r>
                            <w:r w:rsidRPr="002652E1">
                              <w:rPr>
                                <w:color w:val="FF0000"/>
                              </w:rPr>
                              <w:t xml:space="preserve">Click the </w:t>
                            </w:r>
                            <w:r w:rsidRPr="002652E1">
                              <w:rPr>
                                <w:i/>
                                <w:color w:val="FF0000"/>
                              </w:rPr>
                              <w:t xml:space="preserve">Show/ Hide </w:t>
                            </w:r>
                            <w:r w:rsidRPr="009058CE">
                              <w:rPr>
                                <w:i/>
                                <w:color w:val="FF0000"/>
                                <w:spacing w:val="4"/>
                              </w:rPr>
                              <w:t>butto</w:t>
                            </w:r>
                            <w:r w:rsidRPr="009058CE">
                              <w:rPr>
                                <w:i/>
                                <w:color w:val="FF0000"/>
                              </w:rPr>
                              <w:t>n</w:t>
                            </w:r>
                            <w:r w:rsidRPr="009058CE">
                              <w:rPr>
                                <w:color w:val="FF0000"/>
                              </w:rPr>
                              <w:t xml:space="preserve"> </w:t>
                            </w:r>
                            <w:r w:rsidRPr="009058CE">
                              <w:rPr>
                                <w:color w:val="FF0000"/>
                                <w:spacing w:val="14"/>
                              </w:rPr>
                              <w:t>(</w:t>
                            </w:r>
                            <w:r w:rsidRPr="009058CE">
                              <w:rPr>
                                <w:noProof/>
                                <w:color w:val="FF0000"/>
                                <w:spacing w:val="14"/>
                                <w:position w:val="-5"/>
                              </w:rPr>
                              <w:drawing>
                                <wp:inline distT="0" distB="0" distL="0" distR="0" wp14:anchorId="27B229B4" wp14:editId="78F6B54E">
                                  <wp:extent cx="129540" cy="129540"/>
                                  <wp:effectExtent l="0" t="0" r="381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4"/>
                                          <a:stretch>
                                            <a:fillRect/>
                                          </a:stretch>
                                        </pic:blipFill>
                                        <pic:spPr bwMode="auto">
                                          <a:xfrm>
                                            <a:off x="0" y="0"/>
                                            <a:ext cx="129540" cy="129540"/>
                                          </a:xfrm>
                                          <a:prstGeom prst="rect">
                                            <a:avLst/>
                                          </a:prstGeom>
                                          <a:noFill/>
                                          <a:ln w="9525">
                                            <a:noFill/>
                                            <a:miter lim="800000"/>
                                            <a:headEnd/>
                                            <a:tailEnd/>
                                          </a:ln>
                                        </pic:spPr>
                                      </pic:pic>
                                    </a:graphicData>
                                  </a:graphic>
                                </wp:inline>
                              </w:drawing>
                            </w:r>
                            <w:r w:rsidRPr="009058CE">
                              <w:rPr>
                                <w:color w:val="FF0000"/>
                                <w:spacing w:val="14"/>
                              </w:rPr>
                              <w:t>)</w:t>
                            </w:r>
                            <w:r w:rsidRPr="002652E1">
                              <w:rPr>
                                <w:color w:val="FF0000"/>
                              </w:rPr>
                              <w:t xml:space="preserve"> located on the </w:t>
                            </w:r>
                            <w:r w:rsidRPr="002652E1">
                              <w:rPr>
                                <w:i/>
                                <w:color w:val="FF0000"/>
                              </w:rPr>
                              <w:t>Home</w:t>
                            </w:r>
                            <w:r w:rsidRPr="002652E1">
                              <w:rPr>
                                <w:color w:val="FF0000"/>
                              </w:rPr>
                              <w:t xml:space="preserve"> ribbon, </w:t>
                            </w:r>
                            <w:r w:rsidRPr="002652E1">
                              <w:rPr>
                                <w:i/>
                                <w:color w:val="FF0000"/>
                              </w:rPr>
                              <w:t>Paragraph</w:t>
                            </w:r>
                            <w:r w:rsidRPr="002652E1">
                              <w:rPr>
                                <w:color w:val="FF0000"/>
                              </w:rPr>
                              <w:t xml:space="preserve"> group to see extra tabs, returns, etc. that could be messing up your layout. </w:t>
                            </w:r>
                          </w:p>
                          <w:p w14:paraId="0E8F2E59" w14:textId="77777777" w:rsidR="005558F9" w:rsidRPr="002652E1" w:rsidRDefault="005558F9" w:rsidP="004D4341">
                            <w:pPr>
                              <w:rPr>
                                <w:i/>
                                <w:color w:val="FF0000"/>
                              </w:rPr>
                            </w:pPr>
                            <w:r w:rsidRPr="002652E1">
                              <w:rPr>
                                <w:b/>
                                <w:color w:val="FF0000"/>
                              </w:rPr>
                              <w:t>Styles:</w:t>
                            </w:r>
                            <w:r w:rsidRPr="002652E1">
                              <w:rPr>
                                <w:color w:val="FF0000"/>
                              </w:rPr>
                              <w:t xml:space="preserve"> Use Styles on the </w:t>
                            </w:r>
                            <w:r w:rsidRPr="002652E1">
                              <w:rPr>
                                <w:i/>
                                <w:color w:val="FF0000"/>
                              </w:rPr>
                              <w:t>Home</w:t>
                            </w:r>
                            <w:r w:rsidRPr="002652E1">
                              <w:rPr>
                                <w:color w:val="FF0000"/>
                              </w:rPr>
                              <w:t xml:space="preserve"> ribbon or with the </w:t>
                            </w:r>
                            <w:r w:rsidRPr="002652E1">
                              <w:rPr>
                                <w:i/>
                                <w:color w:val="FF0000"/>
                              </w:rPr>
                              <w:t>Styles</w:t>
                            </w:r>
                            <w:r w:rsidRPr="002652E1">
                              <w:rPr>
                                <w:color w:val="FF0000"/>
                              </w:rPr>
                              <w:t xml:space="preserve"> panel (ALT+CTRL+SHFT+S) if any styles need to be applied manually. Do not apply any styling other than those listed.</w:t>
                            </w:r>
                          </w:p>
                          <w:p w14:paraId="25F1B698" w14:textId="77777777" w:rsidR="005558F9" w:rsidRPr="002652E1" w:rsidRDefault="005558F9" w:rsidP="004D4341">
                            <w:pPr>
                              <w:rPr>
                                <w:color w:val="FF0000"/>
                              </w:rPr>
                            </w:pPr>
                            <w:r w:rsidRPr="002652E1">
                              <w:rPr>
                                <w:color w:val="FF0000"/>
                              </w:rPr>
                              <w:t>Delete this box after reading. To select box, click once inside the box and then once directly on the red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A1C15B" id="_x0000_t202" coordsize="21600,21600" o:spt="202" path="m,l,21600r21600,l21600,xe">
                <v:stroke joinstyle="miter"/>
                <v:path gradientshapeok="t" o:connecttype="rect"/>
              </v:shapetype>
              <v:shape id="Text Box 2" o:spid="_x0000_s1026" type="#_x0000_t202" style="position:absolute;margin-left:378.7pt;margin-top:464.3pt;width:217.15pt;height:31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" o:allowincell="f" strokecolor="red">
                <v:path arrowok="t"/>
                <v:textbox>
                  <w:txbxContent>
                    <w:p w14:paraId="45166A6A" w14:textId="77777777" w:rsidR="005558F9" w:rsidRPr="002652E1" w:rsidRDefault="005558F9" w:rsidP="004D4341">
                      <w:pPr>
                        <w:rPr>
                          <w:color w:val="FF0000"/>
                        </w:rPr>
                      </w:pPr>
                      <w:r w:rsidRPr="002652E1">
                        <w:rPr>
                          <w:color w:val="FF0000"/>
                        </w:rPr>
                        <w:t>TIPS</w:t>
                      </w:r>
                    </w:p>
                    <w:p w14:paraId="07FD33A3" w14:textId="77777777" w:rsidR="005558F9" w:rsidRPr="002652E1" w:rsidRDefault="005558F9" w:rsidP="004D4341">
                      <w:pPr>
                        <w:rPr>
                          <w:color w:val="FF0000"/>
                        </w:rPr>
                      </w:pPr>
                      <w:r w:rsidRPr="002652E1">
                        <w:rPr>
                          <w:b/>
                          <w:color w:val="FF0000"/>
                        </w:rPr>
                        <w:t xml:space="preserve">Page Layout view: </w:t>
                      </w:r>
                      <w:r w:rsidRPr="002652E1">
                        <w:rPr>
                          <w:color w:val="FF0000"/>
                        </w:rPr>
                        <w:t>Use this setting to see the full page as if printed on paper. (</w:t>
                      </w:r>
                      <w:r w:rsidRPr="002652E1">
                        <w:rPr>
                          <w:i/>
                          <w:color w:val="FF0000"/>
                        </w:rPr>
                        <w:t>View</w:t>
                      </w:r>
                      <w:r w:rsidRPr="002652E1">
                        <w:rPr>
                          <w:color w:val="FF0000"/>
                        </w:rPr>
                        <w:t xml:space="preserve"> ribbon, </w:t>
                      </w:r>
                      <w:r w:rsidRPr="002652E1">
                        <w:rPr>
                          <w:i/>
                          <w:color w:val="FF0000"/>
                        </w:rPr>
                        <w:t>Document</w:t>
                      </w:r>
                      <w:r w:rsidRPr="002652E1">
                        <w:rPr>
                          <w:color w:val="FF0000"/>
                        </w:rPr>
                        <w:t xml:space="preserve"> tab)</w:t>
                      </w:r>
                    </w:p>
                    <w:p w14:paraId="17B2A080" w14:textId="77777777" w:rsidR="005558F9" w:rsidRPr="002652E1" w:rsidRDefault="005558F9" w:rsidP="004D4341">
                      <w:pPr>
                        <w:rPr>
                          <w:color w:val="FF0000"/>
                        </w:rPr>
                      </w:pPr>
                      <w:r w:rsidRPr="002652E1">
                        <w:rPr>
                          <w:b/>
                          <w:color w:val="FF0000"/>
                        </w:rPr>
                        <w:t>View Gridlines:</w:t>
                      </w:r>
                      <w:r w:rsidRPr="002652E1">
                        <w:rPr>
                          <w:i/>
                          <w:color w:val="FF0000"/>
                        </w:rPr>
                        <w:t xml:space="preserve"> </w:t>
                      </w:r>
                      <w:r w:rsidRPr="002652E1">
                        <w:rPr>
                          <w:b/>
                          <w:color w:val="FF0000"/>
                        </w:rPr>
                        <w:t>IMPORTANT!</w:t>
                      </w:r>
                      <w:r w:rsidRPr="002652E1">
                        <w:rPr>
                          <w:color w:val="FF0000"/>
                        </w:rPr>
                        <w:t xml:space="preserve"> Use this setting to see the table gridlines so that you don’t accidentally click and drag them. (</w:t>
                      </w:r>
                      <w:r w:rsidRPr="002652E1">
                        <w:rPr>
                          <w:i/>
                          <w:color w:val="FF0000"/>
                        </w:rPr>
                        <w:t>Layout</w:t>
                      </w:r>
                      <w:r w:rsidRPr="002652E1">
                        <w:rPr>
                          <w:color w:val="FF0000"/>
                        </w:rPr>
                        <w:t xml:space="preserve"> tab, </w:t>
                      </w:r>
                      <w:r w:rsidRPr="002652E1">
                        <w:rPr>
                          <w:i/>
                          <w:color w:val="FF0000"/>
                        </w:rPr>
                        <w:t>Table</w:t>
                      </w:r>
                      <w:r w:rsidRPr="002652E1">
                        <w:rPr>
                          <w:color w:val="FF0000"/>
                        </w:rPr>
                        <w:t xml:space="preserve"> group, </w:t>
                      </w:r>
                      <w:r w:rsidRPr="002652E1">
                        <w:rPr>
                          <w:i/>
                          <w:color w:val="FF0000"/>
                        </w:rPr>
                        <w:t>View Gridlines</w:t>
                      </w:r>
                      <w:r w:rsidRPr="002652E1">
                        <w:rPr>
                          <w:color w:val="FF0000"/>
                        </w:rPr>
                        <w:t xml:space="preserve"> button)</w:t>
                      </w:r>
                    </w:p>
                    <w:p w14:paraId="3AC40F63" w14:textId="77777777" w:rsidR="005558F9" w:rsidRPr="002652E1" w:rsidRDefault="005558F9" w:rsidP="004D4341">
                      <w:pPr>
                        <w:rPr>
                          <w:color w:val="FF0000"/>
                        </w:rPr>
                      </w:pPr>
                      <w:r w:rsidRPr="002652E1">
                        <w:rPr>
                          <w:b/>
                          <w:color w:val="FF0000"/>
                        </w:rPr>
                        <w:t xml:space="preserve">Non-printing characters: </w:t>
                      </w:r>
                      <w:r w:rsidRPr="002652E1">
                        <w:rPr>
                          <w:color w:val="FF0000"/>
                        </w:rPr>
                        <w:t xml:space="preserve">Click the </w:t>
                      </w:r>
                      <w:r w:rsidRPr="002652E1">
                        <w:rPr>
                          <w:i/>
                          <w:color w:val="FF0000"/>
                        </w:rPr>
                        <w:t xml:space="preserve">Show/ Hide </w:t>
                      </w:r>
                      <w:r w:rsidRPr="009058CE">
                        <w:rPr>
                          <w:i/>
                          <w:color w:val="FF0000"/>
                          <w:spacing w:val="4"/>
                        </w:rPr>
                        <w:t>butto</w:t>
                      </w:r>
                      <w:r w:rsidRPr="009058CE">
                        <w:rPr>
                          <w:i/>
                          <w:color w:val="FF0000"/>
                        </w:rPr>
                        <w:t>n</w:t>
                      </w:r>
                      <w:r w:rsidRPr="009058CE">
                        <w:rPr>
                          <w:color w:val="FF0000"/>
                        </w:rPr>
                        <w:t xml:space="preserve"> </w:t>
                      </w:r>
                      <w:r w:rsidRPr="009058CE">
                        <w:rPr>
                          <w:color w:val="FF0000"/>
                          <w:spacing w:val="14"/>
                        </w:rPr>
                        <w:t>(</w:t>
                      </w:r>
                      <w:r w:rsidRPr="009058CE">
                        <w:rPr>
                          <w:noProof/>
                          <w:color w:val="FF0000"/>
                          <w:spacing w:val="14"/>
                          <w:position w:val="-5"/>
                        </w:rPr>
                        <w:drawing>
                          <wp:inline distT="0" distB="0" distL="0" distR="0" wp14:anchorId="27B229B4" wp14:editId="78F6B54E">
                            <wp:extent cx="129540" cy="129540"/>
                            <wp:effectExtent l="0" t="0" r="381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4"/>
                                    <a:stretch>
                                      <a:fillRect/>
                                    </a:stretch>
                                  </pic:blipFill>
                                  <pic:spPr bwMode="auto">
                                    <a:xfrm>
                                      <a:off x="0" y="0"/>
                                      <a:ext cx="129540" cy="129540"/>
                                    </a:xfrm>
                                    <a:prstGeom prst="rect">
                                      <a:avLst/>
                                    </a:prstGeom>
                                    <a:noFill/>
                                    <a:ln w="9525">
                                      <a:noFill/>
                                      <a:miter lim="800000"/>
                                      <a:headEnd/>
                                      <a:tailEnd/>
                                    </a:ln>
                                  </pic:spPr>
                                </pic:pic>
                              </a:graphicData>
                            </a:graphic>
                          </wp:inline>
                        </w:drawing>
                      </w:r>
                      <w:r w:rsidRPr="009058CE">
                        <w:rPr>
                          <w:color w:val="FF0000"/>
                          <w:spacing w:val="14"/>
                        </w:rPr>
                        <w:t>)</w:t>
                      </w:r>
                      <w:r w:rsidRPr="002652E1">
                        <w:rPr>
                          <w:color w:val="FF0000"/>
                        </w:rPr>
                        <w:t xml:space="preserve"> located on the </w:t>
                      </w:r>
                      <w:r w:rsidRPr="002652E1">
                        <w:rPr>
                          <w:i/>
                          <w:color w:val="FF0000"/>
                        </w:rPr>
                        <w:t>Home</w:t>
                      </w:r>
                      <w:r w:rsidRPr="002652E1">
                        <w:rPr>
                          <w:color w:val="FF0000"/>
                        </w:rPr>
                        <w:t xml:space="preserve"> ribbon, </w:t>
                      </w:r>
                      <w:r w:rsidRPr="002652E1">
                        <w:rPr>
                          <w:i/>
                          <w:color w:val="FF0000"/>
                        </w:rPr>
                        <w:t>Paragraph</w:t>
                      </w:r>
                      <w:r w:rsidRPr="002652E1">
                        <w:rPr>
                          <w:color w:val="FF0000"/>
                        </w:rPr>
                        <w:t xml:space="preserve"> group to see extra tabs, returns, etc. that could be messing up your layout. </w:t>
                      </w:r>
                    </w:p>
                    <w:p w14:paraId="0E8F2E59" w14:textId="77777777" w:rsidR="005558F9" w:rsidRPr="002652E1" w:rsidRDefault="005558F9" w:rsidP="004D4341">
                      <w:pPr>
                        <w:rPr>
                          <w:i/>
                          <w:color w:val="FF0000"/>
                        </w:rPr>
                      </w:pPr>
                      <w:r w:rsidRPr="002652E1">
                        <w:rPr>
                          <w:b/>
                          <w:color w:val="FF0000"/>
                        </w:rPr>
                        <w:t>Styles:</w:t>
                      </w:r>
                      <w:r w:rsidRPr="002652E1">
                        <w:rPr>
                          <w:color w:val="FF0000"/>
                        </w:rPr>
                        <w:t xml:space="preserve"> Use Styles on the </w:t>
                      </w:r>
                      <w:r w:rsidRPr="002652E1">
                        <w:rPr>
                          <w:i/>
                          <w:color w:val="FF0000"/>
                        </w:rPr>
                        <w:t>Home</w:t>
                      </w:r>
                      <w:r w:rsidRPr="002652E1">
                        <w:rPr>
                          <w:color w:val="FF0000"/>
                        </w:rPr>
                        <w:t xml:space="preserve"> ribbon or with the </w:t>
                      </w:r>
                      <w:r w:rsidRPr="002652E1">
                        <w:rPr>
                          <w:i/>
                          <w:color w:val="FF0000"/>
                        </w:rPr>
                        <w:t>Styles</w:t>
                      </w:r>
                      <w:r w:rsidRPr="002652E1">
                        <w:rPr>
                          <w:color w:val="FF0000"/>
                        </w:rPr>
                        <w:t xml:space="preserve"> panel (ALT+CTRL+SHFT+S) if any styles need to be applied manually. Do not apply any styling other than those listed.</w:t>
                      </w:r>
                    </w:p>
                    <w:p w14:paraId="25F1B698" w14:textId="77777777" w:rsidR="005558F9" w:rsidRPr="002652E1" w:rsidRDefault="005558F9" w:rsidP="004D4341">
                      <w:pPr>
                        <w:rPr>
                          <w:color w:val="FF0000"/>
                        </w:rPr>
                      </w:pPr>
                      <w:r w:rsidRPr="002652E1">
                        <w:rPr>
                          <w:color w:val="FF0000"/>
                        </w:rPr>
                        <w:t>Delete this box after reading. To select box, click once inside the box and then once directly on the red frame.</w:t>
                      </w:r>
                    </w:p>
                  </w:txbxContent>
                </v:textbox>
                <w10:wrap anchorx="page" anchory="page"/>
              </v:shape>
            </w:pict>
          </mc:Fallback>
        </mc:AlternateContent>
      </w:r>
    </w:p>
    <w:p w14:paraId="486670F3" w14:textId="77777777" w:rsidR="00882660" w:rsidRPr="00220FBD" w:rsidRDefault="007D2249" w:rsidP="002652E1">
      <w:pPr>
        <w:pStyle w:val="berschrift1"/>
      </w:pPr>
      <w:bookmarkStart w:id="0" w:name="OLE_LINK35"/>
      <w:bookmarkStart w:id="1" w:name="OLE_LINK36"/>
      <w:r w:rsidRPr="00220FBD">
        <w:lastRenderedPageBreak/>
        <w:t>Head</w:t>
      </w:r>
      <w:r w:rsidR="008B6F55" w:rsidRPr="00220FBD">
        <w:t>ing</w:t>
      </w:r>
      <w:r w:rsidR="0078762F" w:rsidRPr="00220FBD">
        <w:t xml:space="preserve"> 1</w:t>
      </w:r>
      <w:r w:rsidRPr="00220FBD">
        <w:t xml:space="preserve"> </w:t>
      </w:r>
      <w:r w:rsidR="00D7771F">
        <w:t>is</w:t>
      </w:r>
      <w:r w:rsidR="000B55C2" w:rsidRPr="00220FBD">
        <w:t xml:space="preserve"> </w:t>
      </w:r>
      <w:r w:rsidR="00337E9B" w:rsidRPr="00220FBD">
        <w:t xml:space="preserve">Segoe </w:t>
      </w:r>
      <w:r w:rsidR="001A6785" w:rsidRPr="00220FBD">
        <w:t xml:space="preserve">UI </w:t>
      </w:r>
      <w:proofErr w:type="spellStart"/>
      <w:r w:rsidRPr="00572028">
        <w:t>Semi</w:t>
      </w:r>
      <w:r w:rsidR="00337E9B" w:rsidRPr="00572028">
        <w:t>b</w:t>
      </w:r>
      <w:r w:rsidRPr="00572028">
        <w:t>old</w:t>
      </w:r>
      <w:proofErr w:type="spellEnd"/>
      <w:r w:rsidR="007247CE" w:rsidRPr="00220FBD">
        <w:t>,</w:t>
      </w:r>
      <w:r w:rsidRPr="00220FBD">
        <w:t xml:space="preserve"> </w:t>
      </w:r>
      <w:r w:rsidRPr="00572028">
        <w:t>2</w:t>
      </w:r>
      <w:r w:rsidR="00337E9B" w:rsidRPr="00572028">
        <w:t>6</w:t>
      </w:r>
      <w:r w:rsidRPr="00572028">
        <w:t>pt</w:t>
      </w:r>
      <w:r w:rsidR="00622FB3" w:rsidRPr="00220FBD">
        <w:t>.</w:t>
      </w:r>
      <w:bookmarkEnd w:id="0"/>
      <w:bookmarkEnd w:id="1"/>
      <w:r w:rsidR="00D7771F">
        <w:t xml:space="preserve"> </w:t>
      </w:r>
    </w:p>
    <w:p w14:paraId="1D080401" w14:textId="77777777" w:rsidR="00882660" w:rsidRPr="00530DF0" w:rsidRDefault="00882660" w:rsidP="00530DF0">
      <w:pPr>
        <w:pStyle w:val="berschrift1"/>
      </w:pPr>
    </w:p>
    <w:p w14:paraId="578E5927" w14:textId="77777777" w:rsidR="00337E9B" w:rsidRPr="0092108F" w:rsidRDefault="00337E9B" w:rsidP="0092108F">
      <w:pPr>
        <w:pStyle w:val="IntroCopy"/>
      </w:pPr>
      <w:r w:rsidRPr="0092108F">
        <w:t xml:space="preserve">The </w:t>
      </w:r>
      <w:r w:rsidR="009B6199" w:rsidRPr="0092108F">
        <w:t>Intro Copy</w:t>
      </w:r>
      <w:r w:rsidRPr="0092108F">
        <w:t xml:space="preserve"> for a white paper is Segoe </w:t>
      </w:r>
      <w:r w:rsidR="001A6785" w:rsidRPr="0092108F">
        <w:t>UI</w:t>
      </w:r>
      <w:r w:rsidRPr="0092108F">
        <w:t xml:space="preserve"> </w:t>
      </w:r>
      <w:r w:rsidR="007247CE" w:rsidRPr="0092108F">
        <w:t xml:space="preserve">Regular, 16pt. </w:t>
      </w:r>
      <w:r w:rsidRPr="0092108F">
        <w:t xml:space="preserve">set flush left, ragged right, sentence case, single-spaced with minimal hyphenation. </w:t>
      </w:r>
    </w:p>
    <w:p w14:paraId="0AFF0F41" w14:textId="77777777" w:rsidR="003F10A7" w:rsidRPr="00220FBD" w:rsidRDefault="003F10A7" w:rsidP="004D4341">
      <w:pPr>
        <w:pStyle w:val="IntroCopy"/>
      </w:pPr>
    </w:p>
    <w:p w14:paraId="75F8DB2B" w14:textId="77777777" w:rsidR="00882660" w:rsidRPr="000D2B94" w:rsidRDefault="00882660" w:rsidP="000D2B94">
      <w:pPr>
        <w:pStyle w:val="IntroCopy"/>
      </w:pPr>
      <w:r w:rsidRPr="00220FBD">
        <w:t xml:space="preserve">Lorem ipsum dolor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nonummy</w:t>
      </w:r>
      <w:proofErr w:type="spellEnd"/>
      <w:r w:rsidRPr="00220FBD">
        <w:t xml:space="preserve">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dolore magna </w:t>
      </w:r>
      <w:proofErr w:type="spellStart"/>
      <w:r w:rsidRPr="00220FBD">
        <w:t>aliquam</w:t>
      </w:r>
      <w:proofErr w:type="spellEnd"/>
      <w:r w:rsidRPr="00220FBD">
        <w:t xml:space="preserve"> </w:t>
      </w:r>
      <w:proofErr w:type="spellStart"/>
      <w:r w:rsidRPr="00220FBD">
        <w:t>erat</w:t>
      </w:r>
      <w:proofErr w:type="spellEnd"/>
      <w:r w:rsidRPr="00220FBD">
        <w:t xml:space="preserve"> </w:t>
      </w:r>
      <w:proofErr w:type="spellStart"/>
      <w:r w:rsidRPr="00220FBD">
        <w:t>volutpat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 xml:space="preserve">, </w:t>
      </w:r>
      <w:proofErr w:type="spellStart"/>
      <w:r w:rsidRPr="00220FBD">
        <w:t>quis</w:t>
      </w:r>
      <w:proofErr w:type="spellEnd"/>
      <w:r w:rsidRPr="00220FBD">
        <w:t xml:space="preserve"> </w:t>
      </w:r>
      <w:proofErr w:type="spellStart"/>
      <w:r w:rsidRPr="00220FBD">
        <w:t>nostrud</w:t>
      </w:r>
      <w:proofErr w:type="spellEnd"/>
      <w:r w:rsidRPr="00220FBD">
        <w:t xml:space="preserve"> </w:t>
      </w:r>
      <w:proofErr w:type="spellStart"/>
      <w:r w:rsidRPr="00220FBD">
        <w:t>exerci</w:t>
      </w:r>
      <w:proofErr w:type="spellEnd"/>
      <w:r w:rsidRPr="00220FBD">
        <w:t xml:space="preserve"> </w:t>
      </w:r>
      <w:proofErr w:type="spellStart"/>
      <w:r w:rsidRPr="00220FBD">
        <w:t>tation</w:t>
      </w:r>
      <w:proofErr w:type="spellEnd"/>
      <w:r w:rsidRPr="00220FBD">
        <w:t xml:space="preserve"> </w:t>
      </w:r>
      <w:proofErr w:type="spellStart"/>
      <w:r w:rsidRPr="00220FBD">
        <w:t>ullamcorper</w:t>
      </w:r>
      <w:proofErr w:type="spellEnd"/>
      <w:r w:rsidRPr="00220FBD">
        <w:t xml:space="preserve"> </w:t>
      </w:r>
      <w:proofErr w:type="spellStart"/>
      <w:r w:rsidRPr="00220FBD">
        <w:t>suscipit</w:t>
      </w:r>
      <w:proofErr w:type="spellEnd"/>
      <w:r w:rsidRPr="00220FBD">
        <w:t xml:space="preserve"> </w:t>
      </w:r>
      <w:proofErr w:type="spellStart"/>
      <w:r w:rsidRPr="00220FBD">
        <w:t>lobortis</w:t>
      </w:r>
      <w:proofErr w:type="spellEnd"/>
      <w:r w:rsidRPr="00220FBD">
        <w:t xml:space="preserve"> </w:t>
      </w:r>
      <w:proofErr w:type="spellStart"/>
      <w:r w:rsidRPr="00220FBD">
        <w:t>nisl</w:t>
      </w:r>
      <w:proofErr w:type="spellEnd"/>
      <w:r w:rsidRPr="00220FBD">
        <w:t xml:space="preserve"> </w:t>
      </w:r>
      <w:proofErr w:type="spellStart"/>
      <w:r w:rsidRPr="00220FBD">
        <w:t>ut</w:t>
      </w:r>
      <w:proofErr w:type="spellEnd"/>
      <w:r w:rsidRPr="00220FBD">
        <w:t xml:space="preserve"> </w:t>
      </w:r>
      <w:proofErr w:type="spellStart"/>
      <w:r w:rsidRPr="00220FBD">
        <w:t>aliquip</w:t>
      </w:r>
      <w:proofErr w:type="spellEnd"/>
      <w:r w:rsidRPr="00220FBD">
        <w:t xml:space="preserve"> ex </w:t>
      </w:r>
      <w:proofErr w:type="spellStart"/>
      <w:r w:rsidRPr="00220FBD">
        <w:t>ea</w:t>
      </w:r>
      <w:proofErr w:type="spellEnd"/>
      <w:r w:rsidRPr="00220FBD">
        <w:t xml:space="preserve"> </w:t>
      </w:r>
      <w:proofErr w:type="spellStart"/>
      <w:r w:rsidRPr="00220FBD">
        <w:t>commodo</w:t>
      </w:r>
      <w:proofErr w:type="spellEnd"/>
      <w:r w:rsidRPr="00220FBD">
        <w:t xml:space="preserve"> </w:t>
      </w:r>
      <w:proofErr w:type="spellStart"/>
      <w:r w:rsidRPr="00220FBD">
        <w:t>consequat</w:t>
      </w:r>
      <w:proofErr w:type="spellEnd"/>
      <w:r w:rsidRPr="00220FBD">
        <w:t xml:space="preserve">. Duis autem vel </w:t>
      </w:r>
      <w:proofErr w:type="spellStart"/>
      <w:r w:rsidRPr="00220FBD">
        <w:t>iriure</w:t>
      </w:r>
      <w:proofErr w:type="spellEnd"/>
      <w:r w:rsidRPr="00220FBD">
        <w:t xml:space="preserve"> dolor in </w:t>
      </w:r>
      <w:proofErr w:type="spellStart"/>
      <w:r w:rsidRPr="00220FBD">
        <w:t>hendrerit</w:t>
      </w:r>
      <w:proofErr w:type="spellEnd"/>
      <w:r w:rsidRPr="00220FBD">
        <w:t xml:space="preserve"> in </w:t>
      </w:r>
      <w:proofErr w:type="spellStart"/>
      <w:r w:rsidRPr="00220FBD">
        <w:t>vulputate</w:t>
      </w:r>
      <w:proofErr w:type="spellEnd"/>
      <w:r w:rsidRPr="00220FBD">
        <w:t xml:space="preserve"> </w:t>
      </w:r>
      <w:proofErr w:type="spellStart"/>
      <w:r w:rsidRPr="00220FBD">
        <w:t>velit</w:t>
      </w:r>
      <w:proofErr w:type="spellEnd"/>
      <w:r w:rsidRPr="00220FBD">
        <w:t xml:space="preserve"> </w:t>
      </w:r>
      <w:proofErr w:type="spellStart"/>
      <w:r w:rsidRPr="00220FBD">
        <w:t>esse</w:t>
      </w:r>
      <w:proofErr w:type="spellEnd"/>
      <w:r w:rsidRPr="00220FBD">
        <w:t xml:space="preserve"> </w:t>
      </w:r>
      <w:proofErr w:type="spellStart"/>
      <w:r w:rsidRPr="00220FBD">
        <w:t>molestie</w:t>
      </w:r>
      <w:proofErr w:type="spellEnd"/>
      <w:r w:rsidRPr="00220FBD">
        <w:t xml:space="preserve"> </w:t>
      </w:r>
      <w:proofErr w:type="spellStart"/>
      <w:r w:rsidRPr="00220FBD">
        <w:t>consequat</w:t>
      </w:r>
      <w:proofErr w:type="spellEnd"/>
      <w:r w:rsidRPr="00220FBD">
        <w:t xml:space="preserve">, vel illum dolore </w:t>
      </w:r>
      <w:proofErr w:type="spellStart"/>
      <w:r w:rsidRPr="00220FBD">
        <w:t>eu</w:t>
      </w:r>
      <w:proofErr w:type="spellEnd"/>
      <w:r w:rsidRPr="00220FBD">
        <w:t xml:space="preserve"> </w:t>
      </w:r>
      <w:proofErr w:type="spellStart"/>
      <w:r w:rsidRPr="00F30A96">
        <w:t>feugiat</w:t>
      </w:r>
      <w:proofErr w:type="spellEnd"/>
      <w:r w:rsidRPr="00220FBD">
        <w:t xml:space="preserve"> </w:t>
      </w:r>
      <w:proofErr w:type="spellStart"/>
      <w:r w:rsidRPr="00220FBD">
        <w:t>nulla</w:t>
      </w:r>
      <w:proofErr w:type="spellEnd"/>
      <w:r w:rsidRPr="00220FBD">
        <w:t xml:space="preserve"> </w:t>
      </w:r>
      <w:proofErr w:type="spellStart"/>
      <w:r w:rsidRPr="00220FBD">
        <w:t>facilisis</w:t>
      </w:r>
      <w:proofErr w:type="spellEnd"/>
      <w:r w:rsidRPr="00220FBD">
        <w:t xml:space="preserve"> </w:t>
      </w:r>
      <w:proofErr w:type="spellStart"/>
      <w:r w:rsidRPr="00220FBD">
        <w:t>vero</w:t>
      </w:r>
      <w:proofErr w:type="spellEnd"/>
      <w:r w:rsidRPr="00220FBD">
        <w:t xml:space="preserve"> eros et </w:t>
      </w:r>
      <w:proofErr w:type="spellStart"/>
      <w:r w:rsidRPr="00220FBD">
        <w:t>accumsan</w:t>
      </w:r>
      <w:proofErr w:type="spellEnd"/>
      <w:r w:rsidRPr="00220FBD">
        <w:t xml:space="preserve"> et </w:t>
      </w:r>
      <w:proofErr w:type="spellStart"/>
      <w:r w:rsidRPr="00220FBD">
        <w:t>iusto</w:t>
      </w:r>
      <w:proofErr w:type="spellEnd"/>
      <w:r w:rsidRPr="00220FBD">
        <w:t xml:space="preserve"> </w:t>
      </w:r>
      <w:proofErr w:type="spellStart"/>
      <w:r w:rsidRPr="00220FBD">
        <w:t>odio</w:t>
      </w:r>
      <w:proofErr w:type="spellEnd"/>
      <w:r w:rsidRPr="00220FBD">
        <w:t xml:space="preserve"> </w:t>
      </w:r>
      <w:proofErr w:type="spellStart"/>
      <w:r w:rsidRPr="00220FBD">
        <w:t>dignissim</w:t>
      </w:r>
      <w:proofErr w:type="spellEnd"/>
      <w:r w:rsidRPr="00220FBD">
        <w:t xml:space="preserve"> qui </w:t>
      </w:r>
      <w:proofErr w:type="spellStart"/>
      <w:r w:rsidRPr="00220FBD">
        <w:t>blandit</w:t>
      </w:r>
      <w:proofErr w:type="spellEnd"/>
      <w:r w:rsidRPr="00220FBD">
        <w:t xml:space="preserve"> </w:t>
      </w:r>
      <w:proofErr w:type="spellStart"/>
      <w:r w:rsidRPr="00220FBD">
        <w:t>praesent</w:t>
      </w:r>
      <w:proofErr w:type="spellEnd"/>
      <w:r w:rsidRPr="00220FBD">
        <w:t xml:space="preserve"> </w:t>
      </w:r>
      <w:proofErr w:type="spellStart"/>
      <w:r w:rsidRPr="00220FBD">
        <w:t>luptatum</w:t>
      </w:r>
      <w:proofErr w:type="spellEnd"/>
      <w:r w:rsidRPr="00220FBD">
        <w:t xml:space="preserve"> </w:t>
      </w:r>
      <w:proofErr w:type="spellStart"/>
      <w:r w:rsidR="007D3F82" w:rsidRPr="00220FBD">
        <w:t>z</w:t>
      </w:r>
      <w:r w:rsidRPr="00220FBD">
        <w:t>ril</w:t>
      </w:r>
      <w:proofErr w:type="spellEnd"/>
      <w:r w:rsidRPr="00220FBD">
        <w:t xml:space="preserve"> </w:t>
      </w:r>
      <w:proofErr w:type="spellStart"/>
      <w:r w:rsidRPr="00220FBD">
        <w:t>delenit</w:t>
      </w:r>
      <w:proofErr w:type="spellEnd"/>
      <w:r w:rsidRPr="00220FBD">
        <w:t xml:space="preserve"> </w:t>
      </w:r>
      <w:proofErr w:type="spellStart"/>
      <w:r w:rsidRPr="00220FBD">
        <w:t>augue</w:t>
      </w:r>
      <w:proofErr w:type="spellEnd"/>
      <w:r w:rsidRPr="00220FBD">
        <w:t xml:space="preserve"> </w:t>
      </w:r>
      <w:proofErr w:type="spellStart"/>
      <w:r w:rsidRPr="00220FBD">
        <w:t>duis</w:t>
      </w:r>
      <w:proofErr w:type="spellEnd"/>
      <w:r w:rsidRPr="00220FBD">
        <w:t xml:space="preserve"> dolore </w:t>
      </w:r>
      <w:proofErr w:type="spellStart"/>
      <w:r w:rsidRPr="00220FBD">
        <w:t>te</w:t>
      </w:r>
      <w:proofErr w:type="spellEnd"/>
      <w:r w:rsidRPr="00220FBD">
        <w:t xml:space="preserve"> </w:t>
      </w:r>
      <w:proofErr w:type="spellStart"/>
      <w:r w:rsidRPr="00220FBD">
        <w:t>feugait</w:t>
      </w:r>
      <w:proofErr w:type="spellEnd"/>
      <w:r w:rsidRPr="00220FBD">
        <w:t xml:space="preserve"> </w:t>
      </w:r>
      <w:proofErr w:type="spellStart"/>
      <w:r w:rsidRPr="00220FBD">
        <w:t>nulla</w:t>
      </w:r>
      <w:proofErr w:type="spellEnd"/>
      <w:r w:rsidRPr="00220FBD">
        <w:t xml:space="preserve"> </w:t>
      </w:r>
      <w:proofErr w:type="spellStart"/>
      <w:r w:rsidRPr="00220FBD">
        <w:t>facilisi</w:t>
      </w:r>
      <w:proofErr w:type="spellEnd"/>
      <w:r w:rsidRPr="00220FBD">
        <w:t>.</w:t>
      </w:r>
    </w:p>
    <w:p w14:paraId="66FD076A" w14:textId="77777777" w:rsidR="00F54FC0" w:rsidRPr="00220FBD" w:rsidRDefault="006F29B6" w:rsidP="000D2B94">
      <w:pPr>
        <w:pStyle w:val="Subheading2Nospaceafter"/>
      </w:pPr>
      <w:r w:rsidRPr="00220FBD">
        <w:br w:type="page"/>
      </w:r>
    </w:p>
    <w:p w14:paraId="14126505" w14:textId="77777777" w:rsidR="004630B3" w:rsidRPr="004630B3" w:rsidRDefault="000B55C2" w:rsidP="00D7771F">
      <w:pPr>
        <w:pStyle w:val="berschrift2"/>
      </w:pPr>
      <w:bookmarkStart w:id="2" w:name="OLE_LINK17"/>
      <w:bookmarkStart w:id="3" w:name="OLE_LINK18"/>
      <w:bookmarkStart w:id="4" w:name="OLE_LINK5"/>
      <w:bookmarkStart w:id="5" w:name="OLE_LINK6"/>
      <w:bookmarkStart w:id="6" w:name="OLE_LINK3"/>
      <w:bookmarkStart w:id="7" w:name="OLE_LINK4"/>
      <w:r>
        <w:lastRenderedPageBreak/>
        <w:t xml:space="preserve">Heading 2 </w:t>
      </w:r>
      <w:r w:rsidR="00D7771F">
        <w:t>is</w:t>
      </w:r>
      <w:r w:rsidR="009B44EF" w:rsidRPr="00530DF0">
        <w:t xml:space="preserve"> </w:t>
      </w:r>
      <w:r w:rsidR="00144E7E" w:rsidRPr="00530DF0">
        <w:t xml:space="preserve">Segoe UI </w:t>
      </w:r>
      <w:proofErr w:type="spellStart"/>
      <w:r w:rsidR="00144E7E" w:rsidRPr="00530DF0">
        <w:t>Semi</w:t>
      </w:r>
      <w:r w:rsidR="008B6F55" w:rsidRPr="00530DF0">
        <w:t>b</w:t>
      </w:r>
      <w:r w:rsidR="00144E7E" w:rsidRPr="00530DF0">
        <w:t>old</w:t>
      </w:r>
      <w:proofErr w:type="spellEnd"/>
      <w:r w:rsidR="007247CE">
        <w:t>,</w:t>
      </w:r>
      <w:r w:rsidR="00144E7E" w:rsidRPr="00530DF0">
        <w:t xml:space="preserve"> </w:t>
      </w:r>
      <w:r w:rsidR="00622FB3" w:rsidRPr="00530DF0">
        <w:t>16pt.</w:t>
      </w:r>
    </w:p>
    <w:p w14:paraId="20BA3FCB" w14:textId="77777777" w:rsidR="00AF7BC8" w:rsidRPr="00530DF0" w:rsidRDefault="00AF7BC8" w:rsidP="00AF7BC8">
      <w:pPr>
        <w:pStyle w:val="berschrift2"/>
      </w:pPr>
    </w:p>
    <w:p w14:paraId="242E1375" w14:textId="77777777" w:rsidR="009B44EF" w:rsidRPr="00530DF0" w:rsidRDefault="00E16009" w:rsidP="00530DF0">
      <w:pPr>
        <w:pStyle w:val="BodyCopy"/>
      </w:pPr>
      <w:r w:rsidRPr="00530DF0">
        <w:t>Body Copy</w:t>
      </w:r>
      <w:r w:rsidR="008B6F55" w:rsidRPr="00530DF0">
        <w:t xml:space="preserve"> is</w:t>
      </w:r>
      <w:r w:rsidRPr="00530DF0">
        <w:t xml:space="preserve"> Segoe UI Regular</w:t>
      </w:r>
      <w:r w:rsidR="007247CE">
        <w:t>,</w:t>
      </w:r>
      <w:r w:rsidRPr="00530DF0">
        <w:t xml:space="preserve"> </w:t>
      </w:r>
      <w:r w:rsidR="00622FB3" w:rsidRPr="00530DF0">
        <w:t>10pt.</w:t>
      </w:r>
      <w:r w:rsidRPr="00530DF0">
        <w:t xml:space="preserve"> </w:t>
      </w:r>
      <w:bookmarkStart w:id="8" w:name="OLE_LINK13"/>
      <w:bookmarkStart w:id="9" w:name="OLE_LINK14"/>
      <w:r w:rsidR="009B44EF" w:rsidRPr="00530DF0">
        <w:t xml:space="preserve">Lorem ipsum dolor sit </w:t>
      </w:r>
      <w:proofErr w:type="spellStart"/>
      <w:r w:rsidR="009B44EF" w:rsidRPr="00530DF0">
        <w:t>amet</w:t>
      </w:r>
      <w:proofErr w:type="spellEnd"/>
      <w:r w:rsidR="009B44EF" w:rsidRPr="00530DF0">
        <w:t xml:space="preserve">, </w:t>
      </w:r>
      <w:proofErr w:type="spellStart"/>
      <w:r w:rsidR="009B44EF" w:rsidRPr="00530DF0">
        <w:t>consectetuer</w:t>
      </w:r>
      <w:proofErr w:type="spellEnd"/>
      <w:r w:rsidR="009B44EF" w:rsidRPr="00530DF0">
        <w:t xml:space="preserve"> </w:t>
      </w:r>
      <w:proofErr w:type="spellStart"/>
      <w:r w:rsidR="009B44EF" w:rsidRPr="00530DF0">
        <w:t>adipiscing</w:t>
      </w:r>
      <w:proofErr w:type="spellEnd"/>
      <w:r w:rsidR="009B44EF" w:rsidRPr="00530DF0">
        <w:t xml:space="preserve"> </w:t>
      </w:r>
      <w:proofErr w:type="spellStart"/>
      <w:r w:rsidR="009B44EF" w:rsidRPr="00530DF0">
        <w:t>elit</w:t>
      </w:r>
      <w:proofErr w:type="spellEnd"/>
      <w:r w:rsidR="009B44EF" w:rsidRPr="00530DF0">
        <w:t xml:space="preserve">, sed diam </w:t>
      </w:r>
      <w:proofErr w:type="spellStart"/>
      <w:r w:rsidR="009B44EF" w:rsidRPr="00530DF0">
        <w:t>nonummy</w:t>
      </w:r>
      <w:proofErr w:type="spellEnd"/>
      <w:r w:rsidR="009B44EF" w:rsidRPr="00530DF0">
        <w:t xml:space="preserve"> </w:t>
      </w:r>
      <w:proofErr w:type="spellStart"/>
      <w:r w:rsidR="009B44EF" w:rsidRPr="00530DF0">
        <w:t>nibh</w:t>
      </w:r>
      <w:proofErr w:type="spellEnd"/>
      <w:r w:rsidR="009B44EF" w:rsidRPr="00530DF0">
        <w:t xml:space="preserve"> </w:t>
      </w:r>
      <w:proofErr w:type="spellStart"/>
      <w:r w:rsidR="009B44EF" w:rsidRPr="00530DF0">
        <w:t>euismod</w:t>
      </w:r>
      <w:proofErr w:type="spellEnd"/>
      <w:r w:rsidR="009B44EF" w:rsidRPr="00530DF0">
        <w:t xml:space="preserve"> </w:t>
      </w:r>
      <w:proofErr w:type="spellStart"/>
      <w:r w:rsidR="009B44EF" w:rsidRPr="00530DF0">
        <w:t>tincidunt</w:t>
      </w:r>
      <w:proofErr w:type="spellEnd"/>
      <w:r w:rsidR="009B44EF" w:rsidRPr="00530DF0">
        <w:t xml:space="preserve"> </w:t>
      </w:r>
      <w:proofErr w:type="spellStart"/>
      <w:r w:rsidR="009B44EF" w:rsidRPr="00530DF0">
        <w:t>ut</w:t>
      </w:r>
      <w:proofErr w:type="spellEnd"/>
      <w:r w:rsidR="009B44EF" w:rsidRPr="00530DF0">
        <w:t xml:space="preserve"> </w:t>
      </w:r>
      <w:proofErr w:type="spellStart"/>
      <w:r w:rsidR="009B44EF" w:rsidRPr="00530DF0">
        <w:t>laoreet</w:t>
      </w:r>
      <w:proofErr w:type="spellEnd"/>
      <w:r w:rsidR="009B44EF" w:rsidRPr="00530DF0">
        <w:t xml:space="preserve"> dolore magna </w:t>
      </w:r>
      <w:proofErr w:type="spellStart"/>
      <w:r w:rsidR="009B44EF" w:rsidRPr="00530DF0">
        <w:t>aliquam</w:t>
      </w:r>
      <w:proofErr w:type="spellEnd"/>
      <w:r w:rsidR="009B44EF" w:rsidRPr="00530DF0">
        <w:t xml:space="preserve"> </w:t>
      </w:r>
      <w:proofErr w:type="spellStart"/>
      <w:r w:rsidR="009B44EF" w:rsidRPr="00530DF0">
        <w:t>erat</w:t>
      </w:r>
      <w:proofErr w:type="spellEnd"/>
      <w:r w:rsidR="009B44EF" w:rsidRPr="00530DF0">
        <w:t xml:space="preserve"> </w:t>
      </w:r>
      <w:proofErr w:type="spellStart"/>
      <w:r w:rsidR="009B44EF" w:rsidRPr="00530DF0">
        <w:t>volutpat</w:t>
      </w:r>
      <w:proofErr w:type="spellEnd"/>
      <w:r w:rsidR="009B44EF" w:rsidRPr="00530DF0">
        <w:t xml:space="preserve">. Ut </w:t>
      </w:r>
      <w:proofErr w:type="spellStart"/>
      <w:r w:rsidR="009B44EF" w:rsidRPr="00530DF0">
        <w:t>wisi</w:t>
      </w:r>
      <w:proofErr w:type="spellEnd"/>
      <w:r w:rsidR="009B44EF" w:rsidRPr="00530DF0">
        <w:t xml:space="preserve"> </w:t>
      </w:r>
      <w:proofErr w:type="spellStart"/>
      <w:r w:rsidR="009B44EF" w:rsidRPr="00530DF0">
        <w:t>enim</w:t>
      </w:r>
      <w:proofErr w:type="spellEnd"/>
      <w:r w:rsidR="009B44EF" w:rsidRPr="00530DF0">
        <w:t xml:space="preserve"> ad minim </w:t>
      </w:r>
      <w:proofErr w:type="spellStart"/>
      <w:r w:rsidR="009B44EF" w:rsidRPr="00530DF0">
        <w:t>veniam</w:t>
      </w:r>
      <w:proofErr w:type="spellEnd"/>
      <w:r w:rsidR="009B44EF" w:rsidRPr="00530DF0">
        <w:t xml:space="preserve">, </w:t>
      </w:r>
      <w:proofErr w:type="spellStart"/>
      <w:r w:rsidR="009B44EF" w:rsidRPr="00530DF0">
        <w:t>quis</w:t>
      </w:r>
      <w:proofErr w:type="spellEnd"/>
      <w:r w:rsidR="009B44EF" w:rsidRPr="00530DF0">
        <w:t xml:space="preserve"> </w:t>
      </w:r>
      <w:proofErr w:type="spellStart"/>
      <w:r w:rsidR="009B44EF" w:rsidRPr="00530DF0">
        <w:t>nostrud</w:t>
      </w:r>
      <w:proofErr w:type="spellEnd"/>
      <w:r w:rsidR="009B44EF" w:rsidRPr="00530DF0">
        <w:t xml:space="preserve"> </w:t>
      </w:r>
      <w:proofErr w:type="spellStart"/>
      <w:r w:rsidR="009B44EF" w:rsidRPr="00530DF0">
        <w:t>exerci</w:t>
      </w:r>
      <w:proofErr w:type="spellEnd"/>
      <w:r w:rsidR="009B44EF" w:rsidRPr="00530DF0">
        <w:t xml:space="preserve"> </w:t>
      </w:r>
      <w:proofErr w:type="spellStart"/>
      <w:r w:rsidR="009B44EF" w:rsidRPr="00530DF0">
        <w:t>tation</w:t>
      </w:r>
      <w:proofErr w:type="spellEnd"/>
      <w:r w:rsidR="009B44EF" w:rsidRPr="00530DF0">
        <w:t xml:space="preserve"> </w:t>
      </w:r>
      <w:proofErr w:type="spellStart"/>
      <w:r w:rsidR="009B44EF" w:rsidRPr="00530DF0">
        <w:t>ullamcorper</w:t>
      </w:r>
      <w:proofErr w:type="spellEnd"/>
      <w:r w:rsidR="009B44EF" w:rsidRPr="00530DF0">
        <w:t xml:space="preserve"> </w:t>
      </w:r>
      <w:proofErr w:type="spellStart"/>
      <w:r w:rsidR="009B44EF" w:rsidRPr="00530DF0">
        <w:t>suscipit</w:t>
      </w:r>
      <w:proofErr w:type="spellEnd"/>
      <w:r w:rsidR="009B44EF" w:rsidRPr="00530DF0">
        <w:t xml:space="preserve"> </w:t>
      </w:r>
      <w:proofErr w:type="spellStart"/>
      <w:r w:rsidR="009B44EF" w:rsidRPr="00530DF0">
        <w:t>lobortis</w:t>
      </w:r>
      <w:proofErr w:type="spellEnd"/>
      <w:r w:rsidR="009B44EF" w:rsidRPr="00530DF0">
        <w:t xml:space="preserve"> </w:t>
      </w:r>
      <w:proofErr w:type="spellStart"/>
      <w:r w:rsidR="009B44EF" w:rsidRPr="00530DF0">
        <w:t>nisl</w:t>
      </w:r>
      <w:proofErr w:type="spellEnd"/>
      <w:r w:rsidR="009B44EF" w:rsidRPr="00530DF0">
        <w:t xml:space="preserve"> </w:t>
      </w:r>
      <w:proofErr w:type="spellStart"/>
      <w:r w:rsidR="009B44EF" w:rsidRPr="00530DF0">
        <w:t>ut</w:t>
      </w:r>
      <w:proofErr w:type="spellEnd"/>
      <w:r w:rsidR="009B44EF" w:rsidRPr="00530DF0">
        <w:t xml:space="preserve"> </w:t>
      </w:r>
      <w:proofErr w:type="spellStart"/>
      <w:r w:rsidR="009B44EF" w:rsidRPr="00530DF0">
        <w:t>aliquip</w:t>
      </w:r>
      <w:proofErr w:type="spellEnd"/>
      <w:r w:rsidR="009B44EF" w:rsidRPr="00530DF0">
        <w:t xml:space="preserve"> ex </w:t>
      </w:r>
      <w:proofErr w:type="spellStart"/>
      <w:r w:rsidR="009B44EF" w:rsidRPr="00530DF0">
        <w:t>ea</w:t>
      </w:r>
      <w:proofErr w:type="spellEnd"/>
      <w:r w:rsidR="009B44EF" w:rsidRPr="00530DF0">
        <w:t xml:space="preserve"> </w:t>
      </w:r>
      <w:proofErr w:type="spellStart"/>
      <w:r w:rsidR="009B44EF" w:rsidRPr="008D1FFE">
        <w:t>commodo</w:t>
      </w:r>
      <w:proofErr w:type="spellEnd"/>
      <w:r w:rsidR="009B44EF" w:rsidRPr="00530DF0">
        <w:t xml:space="preserve"> </w:t>
      </w:r>
      <w:proofErr w:type="spellStart"/>
      <w:r w:rsidR="009B44EF" w:rsidRPr="00530DF0">
        <w:t>consequat</w:t>
      </w:r>
      <w:proofErr w:type="spellEnd"/>
      <w:r w:rsidR="009B44EF" w:rsidRPr="00530DF0">
        <w:t xml:space="preserve">. Duis autem vel </w:t>
      </w:r>
      <w:proofErr w:type="spellStart"/>
      <w:r w:rsidR="009B44EF" w:rsidRPr="00530DF0">
        <w:t>eum</w:t>
      </w:r>
      <w:proofErr w:type="spellEnd"/>
      <w:r w:rsidR="009B44EF" w:rsidRPr="00530DF0">
        <w:t xml:space="preserve"> </w:t>
      </w:r>
      <w:proofErr w:type="spellStart"/>
      <w:r w:rsidR="009B44EF" w:rsidRPr="00530DF0">
        <w:t>iriure</w:t>
      </w:r>
      <w:proofErr w:type="spellEnd"/>
      <w:r w:rsidR="009B44EF" w:rsidRPr="00530DF0">
        <w:t xml:space="preserve"> dolor in </w:t>
      </w:r>
      <w:proofErr w:type="spellStart"/>
      <w:r w:rsidR="009B44EF" w:rsidRPr="00530DF0">
        <w:t>hendrerit</w:t>
      </w:r>
      <w:proofErr w:type="spellEnd"/>
      <w:r w:rsidR="009B44EF" w:rsidRPr="00530DF0">
        <w:t xml:space="preserve"> in </w:t>
      </w:r>
      <w:proofErr w:type="spellStart"/>
      <w:r w:rsidR="009B44EF" w:rsidRPr="00530DF0">
        <w:t>vulputate</w:t>
      </w:r>
      <w:proofErr w:type="spellEnd"/>
      <w:r w:rsidR="009B44EF" w:rsidRPr="00530DF0">
        <w:t xml:space="preserve"> </w:t>
      </w:r>
      <w:proofErr w:type="spellStart"/>
      <w:r w:rsidR="009B44EF" w:rsidRPr="00530DF0">
        <w:t>velit</w:t>
      </w:r>
      <w:proofErr w:type="spellEnd"/>
      <w:r w:rsidR="009B44EF" w:rsidRPr="00530DF0">
        <w:t xml:space="preserve"> </w:t>
      </w:r>
      <w:proofErr w:type="spellStart"/>
      <w:r w:rsidR="009B44EF" w:rsidRPr="00530DF0">
        <w:t>esse</w:t>
      </w:r>
      <w:proofErr w:type="spellEnd"/>
      <w:r w:rsidR="009B44EF" w:rsidRPr="00530DF0">
        <w:t xml:space="preserve"> </w:t>
      </w:r>
      <w:proofErr w:type="spellStart"/>
      <w:r w:rsidR="009B44EF" w:rsidRPr="00530DF0">
        <w:t>molestie</w:t>
      </w:r>
      <w:proofErr w:type="spellEnd"/>
      <w:r w:rsidR="009B44EF" w:rsidRPr="00530DF0">
        <w:t xml:space="preserve"> </w:t>
      </w:r>
      <w:proofErr w:type="spellStart"/>
      <w:r w:rsidR="009B44EF" w:rsidRPr="00530DF0">
        <w:t>consequat</w:t>
      </w:r>
      <w:proofErr w:type="spellEnd"/>
      <w:r w:rsidR="009B44EF" w:rsidRPr="00530DF0">
        <w:t xml:space="preserve">, vel illum dolore </w:t>
      </w:r>
      <w:proofErr w:type="spellStart"/>
      <w:r w:rsidR="009B44EF" w:rsidRPr="00530DF0">
        <w:t>eu</w:t>
      </w:r>
      <w:proofErr w:type="spellEnd"/>
      <w:r w:rsidR="009B44EF" w:rsidRPr="00530DF0">
        <w:t xml:space="preserve"> </w:t>
      </w:r>
      <w:proofErr w:type="spellStart"/>
      <w:r w:rsidR="009B44EF" w:rsidRPr="00530DF0">
        <w:t>feugiat</w:t>
      </w:r>
      <w:proofErr w:type="spellEnd"/>
      <w:r w:rsidR="009B44EF" w:rsidRPr="00530DF0">
        <w:t xml:space="preserve"> </w:t>
      </w:r>
      <w:proofErr w:type="spellStart"/>
      <w:r w:rsidR="009B44EF" w:rsidRPr="00530DF0">
        <w:t>nulla</w:t>
      </w:r>
      <w:proofErr w:type="spellEnd"/>
      <w:r w:rsidR="009B44EF" w:rsidRPr="00530DF0">
        <w:t xml:space="preserve"> </w:t>
      </w:r>
      <w:proofErr w:type="spellStart"/>
      <w:r w:rsidR="009B44EF" w:rsidRPr="00530DF0">
        <w:t>facilisis</w:t>
      </w:r>
      <w:proofErr w:type="spellEnd"/>
      <w:r w:rsidR="009B44EF" w:rsidRPr="00530DF0">
        <w:t xml:space="preserve"> at </w:t>
      </w:r>
      <w:proofErr w:type="spellStart"/>
      <w:r w:rsidR="009B44EF" w:rsidRPr="00530DF0">
        <w:t>vero</w:t>
      </w:r>
      <w:proofErr w:type="spellEnd"/>
      <w:r w:rsidR="009B44EF" w:rsidRPr="00530DF0">
        <w:t xml:space="preserve"> eros et </w:t>
      </w:r>
      <w:proofErr w:type="spellStart"/>
      <w:r w:rsidR="009B44EF" w:rsidRPr="00530DF0">
        <w:t>accumsan</w:t>
      </w:r>
      <w:proofErr w:type="spellEnd"/>
      <w:r w:rsidR="009B44EF" w:rsidRPr="00530DF0">
        <w:t xml:space="preserve"> et </w:t>
      </w:r>
      <w:proofErr w:type="spellStart"/>
      <w:r w:rsidR="009B44EF" w:rsidRPr="00530DF0">
        <w:t>iusto</w:t>
      </w:r>
      <w:proofErr w:type="spellEnd"/>
      <w:r w:rsidR="009B44EF" w:rsidRPr="00530DF0">
        <w:t xml:space="preserve"> </w:t>
      </w:r>
      <w:proofErr w:type="spellStart"/>
      <w:r w:rsidR="009B44EF" w:rsidRPr="00530DF0">
        <w:t>odio</w:t>
      </w:r>
      <w:proofErr w:type="spellEnd"/>
      <w:r w:rsidR="009B44EF" w:rsidRPr="00530DF0">
        <w:t xml:space="preserve"> </w:t>
      </w:r>
      <w:proofErr w:type="spellStart"/>
      <w:r w:rsidR="009B44EF" w:rsidRPr="00530DF0">
        <w:t>dignissim</w:t>
      </w:r>
      <w:proofErr w:type="spellEnd"/>
      <w:r w:rsidR="009B44EF" w:rsidRPr="00530DF0">
        <w:t xml:space="preserve"> qui </w:t>
      </w:r>
      <w:proofErr w:type="spellStart"/>
      <w:r w:rsidR="009B44EF" w:rsidRPr="00530DF0">
        <w:t>blandit</w:t>
      </w:r>
      <w:proofErr w:type="spellEnd"/>
      <w:r w:rsidR="009B44EF" w:rsidRPr="00530DF0">
        <w:t xml:space="preserve"> </w:t>
      </w:r>
      <w:proofErr w:type="spellStart"/>
      <w:r w:rsidR="009B44EF" w:rsidRPr="00530DF0">
        <w:t>praesent</w:t>
      </w:r>
      <w:proofErr w:type="spellEnd"/>
      <w:r w:rsidR="009B44EF" w:rsidRPr="00530DF0">
        <w:t xml:space="preserve"> </w:t>
      </w:r>
      <w:proofErr w:type="spellStart"/>
      <w:r w:rsidR="009B44EF" w:rsidRPr="00530DF0">
        <w:t>luptatum</w:t>
      </w:r>
      <w:proofErr w:type="spellEnd"/>
      <w:r w:rsidR="009B44EF" w:rsidRPr="00530DF0">
        <w:t xml:space="preserve"> </w:t>
      </w:r>
      <w:proofErr w:type="spellStart"/>
      <w:r w:rsidR="007D3F82">
        <w:t>z</w:t>
      </w:r>
      <w:r w:rsidR="009B44EF" w:rsidRPr="00530DF0">
        <w:t>ril</w:t>
      </w:r>
      <w:proofErr w:type="spellEnd"/>
      <w:r w:rsidR="009B44EF" w:rsidRPr="00530DF0">
        <w:t xml:space="preserve"> </w:t>
      </w:r>
      <w:proofErr w:type="spellStart"/>
      <w:r w:rsidR="009B44EF" w:rsidRPr="00530DF0">
        <w:t>delenit</w:t>
      </w:r>
      <w:proofErr w:type="spellEnd"/>
      <w:r w:rsidR="009B44EF" w:rsidRPr="00530DF0">
        <w:t xml:space="preserve"> </w:t>
      </w:r>
      <w:proofErr w:type="spellStart"/>
      <w:r w:rsidR="009B44EF" w:rsidRPr="00530DF0">
        <w:t>augue</w:t>
      </w:r>
      <w:proofErr w:type="spellEnd"/>
      <w:r w:rsidR="009B44EF" w:rsidRPr="00530DF0">
        <w:t xml:space="preserve"> </w:t>
      </w:r>
      <w:proofErr w:type="spellStart"/>
      <w:r w:rsidR="009B44EF" w:rsidRPr="00530DF0">
        <w:t>duis</w:t>
      </w:r>
      <w:proofErr w:type="spellEnd"/>
      <w:r w:rsidR="009B44EF" w:rsidRPr="00530DF0">
        <w:t xml:space="preserve"> dolore </w:t>
      </w:r>
      <w:proofErr w:type="spellStart"/>
      <w:r w:rsidR="009B44EF" w:rsidRPr="00530DF0">
        <w:t>te</w:t>
      </w:r>
      <w:proofErr w:type="spellEnd"/>
      <w:r w:rsidR="009B44EF" w:rsidRPr="00530DF0">
        <w:t xml:space="preserve"> </w:t>
      </w:r>
      <w:proofErr w:type="spellStart"/>
      <w:r w:rsidR="009B44EF" w:rsidRPr="00530DF0">
        <w:t>feugait</w:t>
      </w:r>
      <w:proofErr w:type="spellEnd"/>
      <w:r w:rsidR="009B44EF" w:rsidRPr="00530DF0">
        <w:t xml:space="preserve"> </w:t>
      </w:r>
      <w:proofErr w:type="spellStart"/>
      <w:r w:rsidR="009B44EF" w:rsidRPr="00530DF0">
        <w:t>nulla</w:t>
      </w:r>
      <w:proofErr w:type="spellEnd"/>
      <w:r w:rsidR="009B44EF" w:rsidRPr="00530DF0">
        <w:t xml:space="preserve"> </w:t>
      </w:r>
      <w:proofErr w:type="spellStart"/>
      <w:r w:rsidR="009B44EF" w:rsidRPr="00530DF0">
        <w:t>facilisi</w:t>
      </w:r>
      <w:proofErr w:type="spellEnd"/>
      <w:r w:rsidR="009B44EF" w:rsidRPr="00530DF0">
        <w:t xml:space="preserve">. </w:t>
      </w:r>
    </w:p>
    <w:p w14:paraId="16AD38A3" w14:textId="77777777" w:rsidR="00AF7BC8" w:rsidRPr="009B44EF" w:rsidRDefault="00AF7BC8" w:rsidP="00AF7BC8">
      <w:pPr>
        <w:pStyle w:val="BodyCopy"/>
      </w:pPr>
    </w:p>
    <w:p w14:paraId="0E62837C" w14:textId="77777777" w:rsidR="009B44EF" w:rsidRPr="00530DF0" w:rsidRDefault="009B44EF" w:rsidP="009B6199">
      <w:pPr>
        <w:pStyle w:val="berschrift2"/>
      </w:pPr>
      <w:r w:rsidRPr="00530DF0">
        <w:t>“</w:t>
      </w:r>
      <w:r w:rsidR="00D7771F">
        <w:t xml:space="preserve">For </w:t>
      </w:r>
      <w:r w:rsidR="00D7771F" w:rsidRPr="009B6199">
        <w:t>quotes</w:t>
      </w:r>
      <w:r w:rsidR="00D7771F">
        <w:t xml:space="preserve"> use</w:t>
      </w:r>
      <w:r w:rsidR="000B55C2">
        <w:t xml:space="preserve"> Heading 2</w:t>
      </w:r>
      <w:r w:rsidR="00D7771F">
        <w:t>,</w:t>
      </w:r>
      <w:r w:rsidR="000B55C2">
        <w:t xml:space="preserve"> </w:t>
      </w:r>
      <w:r w:rsidR="00D7771F">
        <w:t>which is</w:t>
      </w:r>
      <w:r w:rsidRPr="00530DF0">
        <w:t xml:space="preserve"> Segoe </w:t>
      </w:r>
      <w:r w:rsidR="001A6785" w:rsidRPr="00530DF0">
        <w:t>UI</w:t>
      </w:r>
      <w:r w:rsidR="007247CE">
        <w:t xml:space="preserve"> </w:t>
      </w:r>
      <w:r w:rsidR="000B55C2">
        <w:br/>
      </w:r>
      <w:proofErr w:type="spellStart"/>
      <w:r w:rsidR="007247CE">
        <w:t>Semibold</w:t>
      </w:r>
      <w:proofErr w:type="spellEnd"/>
      <w:r w:rsidR="007247CE">
        <w:t>,</w:t>
      </w:r>
      <w:r w:rsidR="001A6785" w:rsidRPr="00530DF0">
        <w:t xml:space="preserve"> 16pt.</w:t>
      </w:r>
      <w:r w:rsidR="00BD5752">
        <w:t>”</w:t>
      </w:r>
    </w:p>
    <w:p w14:paraId="745ADD59" w14:textId="77777777" w:rsidR="009B44EF" w:rsidRPr="00530DF0" w:rsidRDefault="009B44EF" w:rsidP="00EA0778">
      <w:pPr>
        <w:pStyle w:val="Attribution"/>
      </w:pPr>
      <w:r w:rsidRPr="00530DF0">
        <w:t>—</w:t>
      </w:r>
      <w:r w:rsidR="00D7771F">
        <w:t>Attribution</w:t>
      </w:r>
      <w:r w:rsidR="00ED137D" w:rsidRPr="00530DF0">
        <w:t xml:space="preserve"> is Segoe UI</w:t>
      </w:r>
      <w:r w:rsidR="007247CE">
        <w:t xml:space="preserve"> </w:t>
      </w:r>
      <w:r w:rsidR="007247CE" w:rsidRPr="008D1FFE">
        <w:t>Regular</w:t>
      </w:r>
      <w:r w:rsidR="007247CE">
        <w:t>,</w:t>
      </w:r>
      <w:r w:rsidR="00ED137D" w:rsidRPr="00530DF0">
        <w:t xml:space="preserve"> 10pt.</w:t>
      </w:r>
    </w:p>
    <w:bookmarkEnd w:id="8"/>
    <w:bookmarkEnd w:id="9"/>
    <w:p w14:paraId="5CEA8D1A" w14:textId="77777777" w:rsidR="00AF7BC8" w:rsidRPr="00530DF0" w:rsidRDefault="00AF7BC8" w:rsidP="00D7771F">
      <w:pPr>
        <w:pStyle w:val="BodyCopy"/>
      </w:pPr>
    </w:p>
    <w:p w14:paraId="2D33FC55" w14:textId="77777777" w:rsidR="008B6F55" w:rsidRPr="00530DF0" w:rsidRDefault="008B6F55" w:rsidP="00530DF0">
      <w:pPr>
        <w:pStyle w:val="BodyCopy"/>
      </w:pPr>
      <w:r w:rsidRPr="00530DF0">
        <w:t>Body Copy is Segoe UI Regular</w:t>
      </w:r>
      <w:r w:rsidR="007247CE">
        <w:t>,</w:t>
      </w:r>
      <w:r w:rsidRPr="00530DF0">
        <w:t xml:space="preserve">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3E641335" w14:textId="77777777" w:rsidR="000850C3" w:rsidRPr="00530DF0" w:rsidRDefault="000850C3" w:rsidP="00D7771F">
      <w:pPr>
        <w:pStyle w:val="BodyCopy"/>
      </w:pPr>
      <w:bookmarkStart w:id="10" w:name="OLE_LINK39"/>
      <w:bookmarkStart w:id="11" w:name="OLE_LINK40"/>
      <w:bookmarkStart w:id="12" w:name="OLE_LINK25"/>
      <w:bookmarkStart w:id="13" w:name="OLE_LINK26"/>
      <w:bookmarkEnd w:id="2"/>
      <w:bookmarkEnd w:id="3"/>
      <w:bookmarkEnd w:id="4"/>
      <w:bookmarkEnd w:id="5"/>
    </w:p>
    <w:p w14:paraId="2041B94A" w14:textId="77777777" w:rsidR="00513CEF" w:rsidRDefault="00513CEF" w:rsidP="000850C3">
      <w:pPr>
        <w:pStyle w:val="BodyCopy"/>
      </w:pPr>
      <w:r>
        <w:br w:type="page"/>
      </w:r>
    </w:p>
    <w:p w14:paraId="146E07FA" w14:textId="77777777" w:rsidR="00636DE0" w:rsidRPr="004630B3" w:rsidRDefault="00636DE0" w:rsidP="00572028">
      <w:pPr>
        <w:pStyle w:val="berschrift2"/>
      </w:pPr>
      <w:r>
        <w:lastRenderedPageBreak/>
        <w:t xml:space="preserve">Heading 2 </w:t>
      </w:r>
      <w:r w:rsidR="009B6199">
        <w:t>is</w:t>
      </w:r>
      <w:r w:rsidRPr="00530DF0">
        <w:t xml:space="preserve"> Segoe UI </w:t>
      </w:r>
      <w:proofErr w:type="spellStart"/>
      <w:r w:rsidRPr="00530DF0">
        <w:t>Semibold</w:t>
      </w:r>
      <w:proofErr w:type="spellEnd"/>
      <w:r>
        <w:t>,</w:t>
      </w:r>
      <w:r w:rsidRPr="00530DF0">
        <w:t xml:space="preserve"> </w:t>
      </w:r>
      <w:r w:rsidRPr="00572028">
        <w:t>16pt</w:t>
      </w:r>
      <w:r w:rsidRPr="00530DF0">
        <w:t>.</w:t>
      </w:r>
    </w:p>
    <w:p w14:paraId="5C34CF38" w14:textId="77777777" w:rsidR="00636DE0" w:rsidRPr="00530DF0" w:rsidRDefault="00636DE0" w:rsidP="00636DE0">
      <w:pPr>
        <w:pStyle w:val="berschrift2"/>
      </w:pPr>
    </w:p>
    <w:p w14:paraId="70FE8988" w14:textId="77777777" w:rsidR="00636DE0" w:rsidRDefault="000850C3" w:rsidP="000850C3">
      <w:pPr>
        <w:pStyle w:val="BodyCopy"/>
      </w:pPr>
      <w:r w:rsidRPr="00530DF0">
        <w:t>Body Copy is Segoe UI Regular</w:t>
      </w:r>
      <w:r>
        <w:t>,</w:t>
      </w:r>
      <w:r w:rsidRPr="00530DF0">
        <w:t xml:space="preserve"> 10pt.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6FEF1FB6" w14:textId="77777777" w:rsidR="00EA0778" w:rsidRDefault="00EA0778" w:rsidP="000850C3">
      <w:pPr>
        <w:pStyle w:val="BodyCopy"/>
      </w:pPr>
    </w:p>
    <w:p w14:paraId="43A08C51" w14:textId="77777777" w:rsidR="00EA0778" w:rsidRDefault="000850C3" w:rsidP="00D7771F">
      <w:pPr>
        <w:pStyle w:val="BodyCopy"/>
      </w:pPr>
      <w:r>
        <w:rPr>
          <w:noProof/>
        </w:rPr>
        <w:drawing>
          <wp:inline distT="0" distB="0" distL="0" distR="0" wp14:anchorId="2EE38B89" wp14:editId="6A6CCA5A">
            <wp:extent cx="4800600" cy="3200400"/>
            <wp:effectExtent l="0" t="0" r="0" b="0"/>
            <wp:docPr id="16" name="Picture 16" descr="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20_Security_009.jpg"/>
                    <pic:cNvPicPr/>
                  </pic:nvPicPr>
                  <pic:blipFill>
                    <a:blip r:embed="rId15"/>
                    <a:stretch>
                      <a:fillRect/>
                    </a:stretch>
                  </pic:blipFill>
                  <pic:spPr>
                    <a:xfrm>
                      <a:off x="0" y="0"/>
                      <a:ext cx="4800600" cy="3200400"/>
                    </a:xfrm>
                    <a:prstGeom prst="rect">
                      <a:avLst/>
                    </a:prstGeom>
                  </pic:spPr>
                </pic:pic>
              </a:graphicData>
            </a:graphic>
          </wp:inline>
        </w:drawing>
      </w:r>
    </w:p>
    <w:p w14:paraId="0133DB5E" w14:textId="77777777" w:rsidR="00EA0778" w:rsidRDefault="00EA0778" w:rsidP="00D7771F">
      <w:pPr>
        <w:pStyle w:val="BodyCopy"/>
      </w:pPr>
    </w:p>
    <w:p w14:paraId="3D7353C1" w14:textId="77777777" w:rsidR="00EA0778" w:rsidRPr="00530DF0" w:rsidRDefault="00EA0778" w:rsidP="00EA0778">
      <w:pPr>
        <w:pStyle w:val="Subheading1"/>
      </w:pPr>
      <w:r>
        <w:t>Subheading 1</w:t>
      </w:r>
      <w:r w:rsidRPr="00533471">
        <w:t xml:space="preserve"> </w:t>
      </w:r>
      <w:r>
        <w:t>is</w:t>
      </w:r>
      <w:r w:rsidRPr="00533471">
        <w:t xml:space="preserve"> Segoe UI </w:t>
      </w:r>
      <w:r>
        <w:t>Bold</w:t>
      </w:r>
      <w:r w:rsidRPr="00533471">
        <w:t xml:space="preserve">, 10pt. </w:t>
      </w:r>
      <w:r>
        <w:t>with 6pt. space after</w:t>
      </w:r>
    </w:p>
    <w:p w14:paraId="0C60EC35" w14:textId="77777777" w:rsidR="000850C3" w:rsidRPr="00530DF0" w:rsidRDefault="000850C3" w:rsidP="004D4341">
      <w:pPr>
        <w:pStyle w:val="BodyCopy"/>
      </w:pPr>
      <w:r w:rsidRPr="00530DF0">
        <w:t>Body Copy is Segoe UI Regular</w:t>
      </w:r>
      <w:r>
        <w:t>,</w:t>
      </w:r>
      <w:r w:rsidRPr="00530DF0">
        <w:t xml:space="preserve"> 10pt.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bookmarkStart w:id="14" w:name="OLE_LINK7"/>
      <w:bookmarkStart w:id="15" w:name="OLE_LINK8"/>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4D4341">
        <w:t>feugait</w:t>
      </w:r>
      <w:proofErr w:type="spellEnd"/>
      <w:r w:rsidRPr="00530DF0">
        <w:t xml:space="preserve"> </w:t>
      </w:r>
      <w:proofErr w:type="spellStart"/>
      <w:r w:rsidRPr="00530DF0">
        <w:t>nulla</w:t>
      </w:r>
      <w:proofErr w:type="spellEnd"/>
      <w:r w:rsidRPr="00530DF0">
        <w:t xml:space="preserve"> </w:t>
      </w:r>
      <w:proofErr w:type="spellStart"/>
      <w:r w:rsidRPr="00530DF0">
        <w:t>facilisi</w:t>
      </w:r>
      <w:bookmarkEnd w:id="14"/>
      <w:bookmarkEnd w:id="15"/>
      <w:proofErr w:type="spellEnd"/>
      <w:r w:rsidRPr="00530DF0">
        <w:t xml:space="preserve">. </w:t>
      </w:r>
    </w:p>
    <w:p w14:paraId="7D526B11" w14:textId="77777777" w:rsidR="000850C3" w:rsidRPr="00FA4A05" w:rsidRDefault="000850C3" w:rsidP="00D7771F">
      <w:pPr>
        <w:pStyle w:val="BodyCopy"/>
        <w:sectPr w:rsidR="000850C3" w:rsidRPr="00FA4A05" w:rsidSect="000850C3">
          <w:headerReference w:type="first" r:id="rId16"/>
          <w:footerReference w:type="first" r:id="rId17"/>
          <w:type w:val="nextColumn"/>
          <w:pgSz w:w="12240" w:h="15840" w:code="1"/>
          <w:pgMar w:top="2160" w:right="3600" w:bottom="1440" w:left="1080" w:header="1080" w:footer="360" w:gutter="0"/>
          <w:pgNumType w:start="1"/>
          <w:cols w:space="720"/>
          <w:docGrid w:linePitch="360"/>
        </w:sectPr>
      </w:pPr>
      <w:r w:rsidRPr="00FA4A05">
        <w:br w:type="page"/>
      </w:r>
    </w:p>
    <w:p w14:paraId="5DE265C2" w14:textId="77777777" w:rsidR="00752ADB" w:rsidRPr="00530DF0" w:rsidRDefault="00DC6222" w:rsidP="00572028">
      <w:pPr>
        <w:pStyle w:val="berschrift2"/>
      </w:pPr>
      <w:r>
        <w:lastRenderedPageBreak/>
        <w:t xml:space="preserve">Example of a two-column </w:t>
      </w:r>
      <w:r>
        <w:br/>
        <w:t>layout with Heading 2</w:t>
      </w:r>
    </w:p>
    <w:bookmarkEnd w:id="10"/>
    <w:bookmarkEnd w:id="11"/>
    <w:p w14:paraId="5166A39C" w14:textId="77777777" w:rsidR="00AF7BC8" w:rsidRPr="00530DF0" w:rsidRDefault="00AF7BC8" w:rsidP="00AF7BC8">
      <w:pPr>
        <w:pStyle w:val="berschrift2"/>
      </w:pPr>
    </w:p>
    <w:bookmarkEnd w:id="12"/>
    <w:bookmarkEnd w:id="13"/>
    <w:p w14:paraId="699F733B" w14:textId="77777777" w:rsidR="00752ADB" w:rsidRPr="00530DF0" w:rsidRDefault="00752ADB" w:rsidP="00604162">
      <w:pPr>
        <w:pStyle w:val="BodyCopy"/>
      </w:pPr>
      <w:r w:rsidRPr="00530DF0">
        <w:t xml:space="preserve">Body Copy is Segoe UI </w:t>
      </w:r>
      <w:r w:rsidR="007247CE">
        <w:t xml:space="preserve">Regular,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604162">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w:t>
      </w:r>
    </w:p>
    <w:p w14:paraId="25149D4A" w14:textId="77777777" w:rsidR="00636DE0" w:rsidRPr="00530DF0" w:rsidRDefault="009D5863" w:rsidP="009D5863">
      <w:pPr>
        <w:pStyle w:val="Subheading1"/>
      </w:pPr>
      <w:bookmarkStart w:id="16" w:name="OLE_LINK21"/>
      <w:bookmarkStart w:id="17" w:name="OLE_LINK22"/>
      <w:r>
        <w:t>Subheading 1</w:t>
      </w:r>
      <w:r w:rsidR="00752ADB" w:rsidRPr="00533471">
        <w:t xml:space="preserve"> </w:t>
      </w:r>
      <w:r w:rsidR="00D7771F">
        <w:t>is</w:t>
      </w:r>
      <w:r w:rsidR="00752ADB" w:rsidRPr="00533471">
        <w:t xml:space="preserve"> Segoe UI </w:t>
      </w:r>
      <w:r w:rsidR="00533471">
        <w:t>Bold</w:t>
      </w:r>
      <w:r w:rsidR="007247CE" w:rsidRPr="00533471">
        <w:t>,</w:t>
      </w:r>
      <w:r w:rsidR="00752ADB" w:rsidRPr="00533471">
        <w:t xml:space="preserve"> </w:t>
      </w:r>
      <w:r w:rsidR="00622FB3" w:rsidRPr="00533471">
        <w:t>10pt.</w:t>
      </w:r>
      <w:r w:rsidR="00752ADB" w:rsidRPr="00533471">
        <w:t xml:space="preserve"> </w:t>
      </w:r>
      <w:r w:rsidR="009B6199">
        <w:t>with 6pt. space after</w:t>
      </w:r>
    </w:p>
    <w:bookmarkEnd w:id="16"/>
    <w:bookmarkEnd w:id="17"/>
    <w:p w14:paraId="22E2E737" w14:textId="77777777" w:rsidR="00791430" w:rsidRPr="00530DF0" w:rsidRDefault="00791430" w:rsidP="00530DF0">
      <w:pPr>
        <w:pStyle w:val="BodyCopy"/>
      </w:pPr>
      <w:r w:rsidRPr="00636DE0">
        <w:t xml:space="preserve">Lorem ipsum dolor sit </w:t>
      </w:r>
      <w:proofErr w:type="spellStart"/>
      <w:r w:rsidRPr="00636DE0">
        <w:t>amet</w:t>
      </w:r>
      <w:proofErr w:type="spellEnd"/>
      <w:r w:rsidRPr="00636DE0">
        <w:t xml:space="preserve">, </w:t>
      </w:r>
      <w:proofErr w:type="spellStart"/>
      <w:r w:rsidRPr="00636DE0">
        <w:t>consectetuer</w:t>
      </w:r>
      <w:proofErr w:type="spellEnd"/>
      <w:r w:rsidRPr="00636DE0">
        <w:t xml:space="preserve"> </w:t>
      </w:r>
      <w:proofErr w:type="spellStart"/>
      <w:r w:rsidRPr="00636DE0">
        <w:t>adipiscing</w:t>
      </w:r>
      <w:proofErr w:type="spellEnd"/>
      <w:r w:rsidRPr="00636DE0">
        <w:t xml:space="preserve"> </w:t>
      </w:r>
      <w:proofErr w:type="spellStart"/>
      <w:r w:rsidRPr="00636DE0">
        <w:t>elit</w:t>
      </w:r>
      <w:proofErr w:type="spellEnd"/>
      <w:r w:rsidRPr="00636DE0">
        <w:t xml:space="preserve">, sed diam </w:t>
      </w:r>
      <w:proofErr w:type="spellStart"/>
      <w:r w:rsidRPr="00636DE0">
        <w:t>nonummy</w:t>
      </w:r>
      <w:proofErr w:type="spellEnd"/>
      <w:r w:rsidRPr="00636DE0">
        <w:t xml:space="preserve"> </w:t>
      </w:r>
      <w:proofErr w:type="spellStart"/>
      <w:r w:rsidRPr="00636DE0">
        <w:t>nibh</w:t>
      </w:r>
      <w:proofErr w:type="spellEnd"/>
      <w:r w:rsidRPr="00636DE0">
        <w:t xml:space="preserve"> </w:t>
      </w:r>
      <w:proofErr w:type="spellStart"/>
      <w:r w:rsidRPr="00636DE0">
        <w:t>euismod</w:t>
      </w:r>
      <w:proofErr w:type="spellEnd"/>
      <w:r w:rsidRPr="00636DE0">
        <w:t xml:space="preserve"> </w:t>
      </w:r>
      <w:proofErr w:type="spellStart"/>
      <w:r w:rsidRPr="00636DE0">
        <w:t>tincidunt</w:t>
      </w:r>
      <w:proofErr w:type="spellEnd"/>
      <w:r w:rsidRPr="00636DE0">
        <w:t xml:space="preserve"> </w:t>
      </w:r>
      <w:proofErr w:type="spellStart"/>
      <w:r w:rsidRPr="00636DE0">
        <w:t>ut</w:t>
      </w:r>
      <w:proofErr w:type="spellEnd"/>
      <w:r w:rsidRPr="00636DE0">
        <w:t xml:space="preserve"> </w:t>
      </w:r>
      <w:proofErr w:type="spellStart"/>
      <w:r w:rsidRPr="00636DE0">
        <w:t>laoreet</w:t>
      </w:r>
      <w:proofErr w:type="spellEnd"/>
      <w:r w:rsidRPr="00636DE0">
        <w:t xml:space="preserve"> dolore magna </w:t>
      </w:r>
      <w:proofErr w:type="spellStart"/>
      <w:r w:rsidRPr="00636DE0">
        <w:t>aliquam</w:t>
      </w:r>
      <w:proofErr w:type="spellEnd"/>
      <w:r w:rsidRPr="00636DE0">
        <w:t xml:space="preserve"> </w:t>
      </w:r>
      <w:proofErr w:type="spellStart"/>
      <w:r w:rsidRPr="00636DE0">
        <w:t>erat</w:t>
      </w:r>
      <w:proofErr w:type="spellEnd"/>
      <w:r w:rsidRPr="00636DE0">
        <w:t xml:space="preserve"> </w:t>
      </w:r>
      <w:proofErr w:type="spellStart"/>
      <w:r w:rsidRPr="00636DE0">
        <w:t>volutpat</w:t>
      </w:r>
      <w:proofErr w:type="spellEnd"/>
      <w:r w:rsidRPr="00636DE0">
        <w:t xml:space="preserve">. Ut </w:t>
      </w:r>
      <w:proofErr w:type="spellStart"/>
      <w:r w:rsidRPr="00636DE0">
        <w:t>wisi</w:t>
      </w:r>
      <w:proofErr w:type="spellEnd"/>
      <w:r w:rsidRPr="00636DE0">
        <w:t xml:space="preserve"> </w:t>
      </w:r>
      <w:proofErr w:type="spellStart"/>
      <w:r w:rsidRPr="00636DE0">
        <w:t>enim</w:t>
      </w:r>
      <w:proofErr w:type="spellEnd"/>
      <w:r w:rsidRPr="00636DE0">
        <w:t xml:space="preserve"> ad minim </w:t>
      </w:r>
      <w:proofErr w:type="spellStart"/>
      <w:r w:rsidRPr="00636DE0">
        <w:t>veniam</w:t>
      </w:r>
      <w:proofErr w:type="spellEnd"/>
      <w:r w:rsidRPr="00636DE0">
        <w:t xml:space="preserve">, </w:t>
      </w:r>
      <w:proofErr w:type="spellStart"/>
      <w:r w:rsidRPr="00636DE0">
        <w:t>quis</w:t>
      </w:r>
      <w:proofErr w:type="spellEnd"/>
      <w:r w:rsidRPr="00636DE0">
        <w:t xml:space="preserve"> </w:t>
      </w:r>
      <w:proofErr w:type="spellStart"/>
      <w:r w:rsidRPr="00636DE0">
        <w:t>nostrud</w:t>
      </w:r>
      <w:proofErr w:type="spellEnd"/>
      <w:r w:rsidRPr="00636DE0">
        <w:t xml:space="preserve"> </w:t>
      </w:r>
      <w:proofErr w:type="spellStart"/>
      <w:r w:rsidRPr="00636DE0">
        <w:t>exerci</w:t>
      </w:r>
      <w:proofErr w:type="spellEnd"/>
      <w:r w:rsidRPr="00636DE0">
        <w:t xml:space="preserve"> </w:t>
      </w:r>
      <w:proofErr w:type="spellStart"/>
      <w:r w:rsidRPr="00636DE0">
        <w:t>tation</w:t>
      </w:r>
      <w:proofErr w:type="spellEnd"/>
      <w:r w:rsidRPr="00636DE0">
        <w:t xml:space="preserve"> </w:t>
      </w:r>
      <w:proofErr w:type="spellStart"/>
      <w:r w:rsidRPr="00636DE0">
        <w:t>ullamcorper</w:t>
      </w:r>
      <w:proofErr w:type="spellEnd"/>
      <w:r w:rsidRPr="00636DE0">
        <w:t xml:space="preserve"> </w:t>
      </w:r>
      <w:proofErr w:type="spellStart"/>
      <w:r w:rsidRPr="00636DE0">
        <w:t>suscipit</w:t>
      </w:r>
      <w:proofErr w:type="spellEnd"/>
      <w:r w:rsidRPr="00636DE0">
        <w:t xml:space="preserve"> </w:t>
      </w:r>
      <w:proofErr w:type="spellStart"/>
      <w:r w:rsidRPr="00636DE0">
        <w:t>lobortis</w:t>
      </w:r>
      <w:proofErr w:type="spellEnd"/>
      <w:r w:rsidRPr="00636DE0">
        <w:t xml:space="preserve"> </w:t>
      </w:r>
      <w:proofErr w:type="spellStart"/>
      <w:r w:rsidRPr="00636DE0">
        <w:t>nisl</w:t>
      </w:r>
      <w:proofErr w:type="spellEnd"/>
      <w:r w:rsidRPr="00636DE0">
        <w:t xml:space="preserve"> </w:t>
      </w:r>
      <w:proofErr w:type="spellStart"/>
      <w:r w:rsidRPr="00636DE0">
        <w:t>ut</w:t>
      </w:r>
      <w:proofErr w:type="spellEnd"/>
      <w:r w:rsidRPr="00636DE0">
        <w:t xml:space="preserve"> </w:t>
      </w:r>
      <w:proofErr w:type="spellStart"/>
      <w:r w:rsidRPr="00636DE0">
        <w:t>aliquip</w:t>
      </w:r>
      <w:proofErr w:type="spellEnd"/>
      <w:r w:rsidRPr="00636DE0">
        <w:t xml:space="preserve"> ex </w:t>
      </w:r>
      <w:proofErr w:type="spellStart"/>
      <w:r w:rsidRPr="00636DE0">
        <w:t>ea</w:t>
      </w:r>
      <w:proofErr w:type="spellEnd"/>
      <w:r w:rsidRPr="00636DE0">
        <w:t xml:space="preserve"> </w:t>
      </w:r>
      <w:proofErr w:type="spellStart"/>
      <w:r w:rsidRPr="00636DE0">
        <w:t>commodo</w:t>
      </w:r>
      <w:proofErr w:type="spellEnd"/>
      <w:r w:rsidRPr="00636DE0">
        <w:t xml:space="preserve"> </w:t>
      </w:r>
      <w:proofErr w:type="spellStart"/>
      <w:r w:rsidRPr="00636DE0">
        <w:t>consequat</w:t>
      </w:r>
      <w:proofErr w:type="spellEnd"/>
      <w:r w:rsidRPr="00636DE0">
        <w:t xml:space="preserve">. Duis autem vel </w:t>
      </w:r>
      <w:proofErr w:type="spellStart"/>
      <w:r w:rsidRPr="00636DE0">
        <w:t>eum</w:t>
      </w:r>
      <w:proofErr w:type="spellEnd"/>
      <w:r w:rsidRPr="00636DE0">
        <w:t xml:space="preserve"> </w:t>
      </w:r>
      <w:proofErr w:type="spellStart"/>
      <w:r w:rsidRPr="00636DE0">
        <w:t>iriure</w:t>
      </w:r>
      <w:proofErr w:type="spellEnd"/>
      <w:r w:rsidRPr="00636DE0">
        <w:t xml:space="preserve"> dolor in </w:t>
      </w:r>
      <w:proofErr w:type="spellStart"/>
      <w:r w:rsidRPr="00636DE0">
        <w:t>hendrerit</w:t>
      </w:r>
      <w:proofErr w:type="spellEnd"/>
      <w:r w:rsidRPr="00636DE0">
        <w:t xml:space="preserve"> in </w:t>
      </w:r>
      <w:proofErr w:type="spellStart"/>
      <w:r w:rsidRPr="00636DE0">
        <w:t>vulputate</w:t>
      </w:r>
      <w:proofErr w:type="spellEnd"/>
      <w:r w:rsidRPr="00636DE0">
        <w:t xml:space="preserve"> </w:t>
      </w:r>
      <w:proofErr w:type="spellStart"/>
      <w:r w:rsidRPr="00636DE0">
        <w:t>velit</w:t>
      </w:r>
      <w:proofErr w:type="spellEnd"/>
      <w:r w:rsidRPr="00636DE0">
        <w:t xml:space="preserve"> </w:t>
      </w:r>
      <w:proofErr w:type="spellStart"/>
      <w:r w:rsidRPr="00636DE0">
        <w:t>esse</w:t>
      </w:r>
      <w:proofErr w:type="spellEnd"/>
      <w:r w:rsidRPr="00636DE0">
        <w:t xml:space="preserve"> </w:t>
      </w:r>
      <w:proofErr w:type="spellStart"/>
      <w:r w:rsidRPr="00636DE0">
        <w:t>molestie</w:t>
      </w:r>
      <w:proofErr w:type="spellEnd"/>
      <w:r w:rsidRPr="00636DE0">
        <w:t xml:space="preserve"> </w:t>
      </w:r>
      <w:proofErr w:type="spellStart"/>
      <w:r w:rsidRPr="00636DE0">
        <w:t>consequat</w:t>
      </w:r>
      <w:proofErr w:type="spellEnd"/>
      <w:r w:rsidRPr="00636DE0">
        <w:t xml:space="preserve">, vel illum dolore </w:t>
      </w:r>
      <w:proofErr w:type="spellStart"/>
      <w:r w:rsidRPr="00636DE0">
        <w:t>eu</w:t>
      </w:r>
      <w:proofErr w:type="spellEnd"/>
      <w:r w:rsidRPr="00636DE0">
        <w:t xml:space="preserve"> </w:t>
      </w:r>
      <w:proofErr w:type="spellStart"/>
      <w:r w:rsidRPr="00636DE0">
        <w:t>feugiat</w:t>
      </w:r>
      <w:proofErr w:type="spellEnd"/>
      <w:r w:rsidRPr="00636DE0">
        <w:t xml:space="preserve"> </w:t>
      </w:r>
      <w:proofErr w:type="spellStart"/>
      <w:r w:rsidRPr="00636DE0">
        <w:t>nulla</w:t>
      </w:r>
      <w:proofErr w:type="spellEnd"/>
      <w:r w:rsidRPr="00636DE0">
        <w:t xml:space="preserve"> </w:t>
      </w:r>
      <w:proofErr w:type="spellStart"/>
      <w:r w:rsidRPr="00636DE0">
        <w:t>facilisis</w:t>
      </w:r>
      <w:proofErr w:type="spellEnd"/>
      <w:r w:rsidRPr="00636DE0">
        <w:t xml:space="preserve"> at </w:t>
      </w:r>
      <w:proofErr w:type="spellStart"/>
      <w:r w:rsidRPr="00636DE0">
        <w:t>vero</w:t>
      </w:r>
      <w:proofErr w:type="spellEnd"/>
      <w:r w:rsidRPr="00636DE0">
        <w:t xml:space="preserve"> eros et </w:t>
      </w:r>
      <w:proofErr w:type="spellStart"/>
      <w:r w:rsidRPr="00636DE0">
        <w:t>accumsan</w:t>
      </w:r>
      <w:proofErr w:type="spellEnd"/>
      <w:r w:rsidRPr="00636DE0">
        <w:t xml:space="preserve"> et </w:t>
      </w:r>
      <w:proofErr w:type="spellStart"/>
      <w:r w:rsidRPr="00636DE0">
        <w:t>iusto</w:t>
      </w:r>
      <w:proofErr w:type="spellEnd"/>
      <w:r w:rsidRPr="00636DE0">
        <w:t xml:space="preserve"> </w:t>
      </w:r>
      <w:proofErr w:type="spellStart"/>
      <w:r w:rsidRPr="00636DE0">
        <w:t>odio</w:t>
      </w:r>
      <w:proofErr w:type="spellEnd"/>
      <w:r w:rsidRPr="00636DE0">
        <w:t xml:space="preserve"> </w:t>
      </w:r>
      <w:proofErr w:type="spellStart"/>
      <w:r w:rsidRPr="00636DE0">
        <w:t>dignissim</w:t>
      </w:r>
      <w:proofErr w:type="spellEnd"/>
      <w:r w:rsidRPr="00636DE0">
        <w:t xml:space="preserve"> qui </w:t>
      </w:r>
      <w:proofErr w:type="spellStart"/>
      <w:r w:rsidRPr="00636DE0">
        <w:t>blandit</w:t>
      </w:r>
      <w:proofErr w:type="spellEnd"/>
      <w:r w:rsidRPr="00636DE0">
        <w:t xml:space="preserve"> </w:t>
      </w:r>
      <w:proofErr w:type="spellStart"/>
      <w:r w:rsidRPr="00636DE0">
        <w:t>praesent</w:t>
      </w:r>
      <w:proofErr w:type="spellEnd"/>
      <w:r w:rsidRPr="00636DE0">
        <w:t xml:space="preserve"> </w:t>
      </w:r>
      <w:proofErr w:type="spellStart"/>
      <w:r w:rsidRPr="00636DE0">
        <w:t>luptatum</w:t>
      </w:r>
      <w:proofErr w:type="spellEnd"/>
      <w:r w:rsidRPr="00636DE0">
        <w:t xml:space="preserve"> </w:t>
      </w:r>
      <w:proofErr w:type="spellStart"/>
      <w:r w:rsidR="007D3F82" w:rsidRPr="00636DE0">
        <w:t>z</w:t>
      </w:r>
      <w:r w:rsidRPr="00636DE0">
        <w:t>ril</w:t>
      </w:r>
      <w:proofErr w:type="spellEnd"/>
      <w:r w:rsidRPr="00636DE0">
        <w:t xml:space="preserve"> </w:t>
      </w:r>
      <w:proofErr w:type="spellStart"/>
      <w:r w:rsidRPr="00636DE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75CCFFD2" w14:textId="77777777" w:rsidR="00791430" w:rsidRPr="00530DF0" w:rsidRDefault="00DC6222" w:rsidP="00530DF0">
      <w:pPr>
        <w:pStyle w:val="BodyCopy"/>
      </w:pPr>
      <w:r w:rsidRPr="00530DF0">
        <w:t xml:space="preserve">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t>.</w:t>
      </w:r>
      <w:r w:rsidR="00791430" w:rsidRPr="00530DF0">
        <w:t xml:space="preserve"> Lorem ipsum dolor sit </w:t>
      </w:r>
      <w:proofErr w:type="spellStart"/>
      <w:r w:rsidR="00791430" w:rsidRPr="00530DF0">
        <w:t>amet</w:t>
      </w:r>
      <w:proofErr w:type="spellEnd"/>
      <w:r w:rsidR="00791430" w:rsidRPr="00530DF0">
        <w:t xml:space="preserve">, </w:t>
      </w:r>
      <w:proofErr w:type="spellStart"/>
      <w:r w:rsidR="00791430" w:rsidRPr="00530DF0">
        <w:t>consectetuer</w:t>
      </w:r>
      <w:proofErr w:type="spellEnd"/>
      <w:r w:rsidR="00791430" w:rsidRPr="00530DF0">
        <w:t xml:space="preserve"> </w:t>
      </w:r>
      <w:proofErr w:type="spellStart"/>
      <w:r w:rsidR="00791430" w:rsidRPr="00530DF0">
        <w:t>adipiscing</w:t>
      </w:r>
      <w:proofErr w:type="spellEnd"/>
      <w:r w:rsidR="00791430" w:rsidRPr="00530DF0">
        <w:t xml:space="preserve"> </w:t>
      </w:r>
      <w:proofErr w:type="spellStart"/>
      <w:r w:rsidR="00791430" w:rsidRPr="00530DF0">
        <w:t>elit</w:t>
      </w:r>
      <w:proofErr w:type="spellEnd"/>
      <w:r w:rsidR="00791430" w:rsidRPr="00530DF0">
        <w:t xml:space="preserve">, sed diam </w:t>
      </w:r>
      <w:proofErr w:type="spellStart"/>
      <w:r w:rsidR="00791430" w:rsidRPr="00530DF0">
        <w:t>nonummy</w:t>
      </w:r>
      <w:proofErr w:type="spellEnd"/>
      <w:r w:rsidR="00791430" w:rsidRPr="00530DF0">
        <w:t xml:space="preserve"> </w:t>
      </w:r>
      <w:proofErr w:type="spellStart"/>
      <w:r w:rsidR="00791430" w:rsidRPr="00530DF0">
        <w:t>nibh</w:t>
      </w:r>
      <w:proofErr w:type="spellEnd"/>
      <w:r w:rsidR="00791430" w:rsidRPr="00530DF0">
        <w:t xml:space="preserve"> </w:t>
      </w:r>
      <w:proofErr w:type="spellStart"/>
      <w:r w:rsidR="00791430" w:rsidRPr="00530DF0">
        <w:t>euismod</w:t>
      </w:r>
      <w:proofErr w:type="spellEnd"/>
      <w:r w:rsidR="00791430" w:rsidRPr="00530DF0">
        <w:t xml:space="preserve"> </w:t>
      </w:r>
      <w:proofErr w:type="spellStart"/>
      <w:r w:rsidR="00791430" w:rsidRPr="00530DF0">
        <w:t>tincidunt</w:t>
      </w:r>
      <w:proofErr w:type="spellEnd"/>
      <w:r w:rsidR="00791430" w:rsidRPr="00530DF0">
        <w:t xml:space="preserve"> </w:t>
      </w:r>
      <w:proofErr w:type="spellStart"/>
      <w:r w:rsidR="00791430" w:rsidRPr="00530DF0">
        <w:t>ut</w:t>
      </w:r>
      <w:proofErr w:type="spellEnd"/>
      <w:r w:rsidR="00791430" w:rsidRPr="00530DF0">
        <w:t xml:space="preserve"> </w:t>
      </w:r>
      <w:proofErr w:type="spellStart"/>
      <w:r w:rsidR="00791430" w:rsidRPr="00530DF0">
        <w:t>laoreet</w:t>
      </w:r>
      <w:proofErr w:type="spellEnd"/>
      <w:r w:rsidR="00791430" w:rsidRPr="00530DF0">
        <w:t xml:space="preserve"> dolore magna </w:t>
      </w:r>
      <w:proofErr w:type="spellStart"/>
      <w:r w:rsidR="00791430" w:rsidRPr="00530DF0">
        <w:t>aliquam</w:t>
      </w:r>
      <w:proofErr w:type="spellEnd"/>
      <w:r w:rsidR="00791430" w:rsidRPr="00530DF0">
        <w:t xml:space="preserve"> </w:t>
      </w:r>
      <w:proofErr w:type="spellStart"/>
      <w:r w:rsidR="00791430" w:rsidRPr="00530DF0">
        <w:t>erat</w:t>
      </w:r>
      <w:proofErr w:type="spellEnd"/>
      <w:r w:rsidR="00791430" w:rsidRPr="00530DF0">
        <w:t xml:space="preserve"> </w:t>
      </w:r>
      <w:proofErr w:type="spellStart"/>
      <w:r w:rsidR="00791430" w:rsidRPr="00530DF0">
        <w:t>volutpat</w:t>
      </w:r>
      <w:proofErr w:type="spellEnd"/>
      <w:r w:rsidR="00791430" w:rsidRPr="00530DF0">
        <w:t xml:space="preserve">. </w:t>
      </w:r>
    </w:p>
    <w:p w14:paraId="547F0922" w14:textId="77777777" w:rsidR="00E527C4" w:rsidRDefault="00791430" w:rsidP="00530DF0">
      <w:pPr>
        <w:pStyle w:val="BodyCopy"/>
        <w:rPr>
          <w:noProof/>
        </w:rPr>
      </w:pPr>
      <w:r w:rsidRPr="00530DF0">
        <w:br w:type="column"/>
      </w:r>
      <w:r w:rsidRPr="00530DF0">
        <w:t>Body Copy is Segoe UI Regular</w:t>
      </w:r>
      <w:r w:rsidR="007247CE">
        <w:t>,</w:t>
      </w:r>
      <w:r w:rsidRPr="00530DF0">
        <w:t xml:space="preserve">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w:t>
      </w:r>
      <w:r w:rsidR="00D5425D" w:rsidRPr="00530DF0">
        <w:t xml:space="preserve">Duis autem vel </w:t>
      </w:r>
      <w:proofErr w:type="spellStart"/>
      <w:r w:rsidR="00D5425D" w:rsidRPr="00530DF0">
        <w:t>eum</w:t>
      </w:r>
      <w:proofErr w:type="spellEnd"/>
      <w:r w:rsidR="00D5425D" w:rsidRPr="00530DF0">
        <w:t xml:space="preserve"> </w:t>
      </w:r>
      <w:proofErr w:type="spellStart"/>
      <w:r w:rsidR="00D5425D" w:rsidRPr="00530DF0">
        <w:t>iriure</w:t>
      </w:r>
      <w:proofErr w:type="spellEnd"/>
      <w:r w:rsidR="00D5425D" w:rsidRPr="00530DF0">
        <w:t xml:space="preserve"> dolor in </w:t>
      </w:r>
      <w:proofErr w:type="spellStart"/>
      <w:r w:rsidR="00D5425D" w:rsidRPr="00530DF0">
        <w:t>hendrerit</w:t>
      </w:r>
      <w:proofErr w:type="spellEnd"/>
      <w:r w:rsidR="00D5425D" w:rsidRPr="00530DF0">
        <w:t xml:space="preserve"> in </w:t>
      </w:r>
      <w:proofErr w:type="spellStart"/>
      <w:r w:rsidR="00D5425D" w:rsidRPr="00530DF0">
        <w:t>vulputate</w:t>
      </w:r>
      <w:proofErr w:type="spellEnd"/>
      <w:r w:rsidR="00D5425D" w:rsidRPr="00530DF0">
        <w:t xml:space="preserve"> </w:t>
      </w:r>
      <w:proofErr w:type="spellStart"/>
      <w:r w:rsidR="00D5425D" w:rsidRPr="00530DF0">
        <w:t>velit</w:t>
      </w:r>
      <w:proofErr w:type="spellEnd"/>
      <w:r w:rsidR="00D5425D" w:rsidRPr="00530DF0">
        <w:t xml:space="preserve"> </w:t>
      </w:r>
      <w:proofErr w:type="spellStart"/>
      <w:r w:rsidR="00D5425D" w:rsidRPr="00530DF0">
        <w:t>esse</w:t>
      </w:r>
      <w:proofErr w:type="spellEnd"/>
      <w:r w:rsidR="00D5425D" w:rsidRPr="00530DF0">
        <w:t xml:space="preserve"> </w:t>
      </w:r>
      <w:proofErr w:type="spellStart"/>
      <w:r w:rsidR="00D5425D" w:rsidRPr="00530DF0">
        <w:t>molestie</w:t>
      </w:r>
      <w:proofErr w:type="spellEnd"/>
      <w:r w:rsidR="00D5425D" w:rsidRPr="00530DF0">
        <w:t xml:space="preserve"> </w:t>
      </w:r>
      <w:proofErr w:type="spellStart"/>
      <w:r w:rsidR="00D5425D" w:rsidRPr="00530DF0">
        <w:t>consequat</w:t>
      </w:r>
      <w:proofErr w:type="spellEnd"/>
      <w:r w:rsidR="00D5425D" w:rsidRPr="00530DF0">
        <w:t xml:space="preserve">, vel illum dolore </w:t>
      </w:r>
      <w:proofErr w:type="spellStart"/>
      <w:r w:rsidR="00D5425D" w:rsidRPr="00530DF0">
        <w:t>eu</w:t>
      </w:r>
      <w:proofErr w:type="spellEnd"/>
      <w:r w:rsidR="00D5425D" w:rsidRPr="00530DF0">
        <w:t xml:space="preserve"> </w:t>
      </w:r>
      <w:proofErr w:type="spellStart"/>
      <w:r w:rsidR="00D5425D" w:rsidRPr="00530DF0">
        <w:t>feugiat</w:t>
      </w:r>
      <w:proofErr w:type="spellEnd"/>
      <w:r w:rsidR="00D5425D" w:rsidRPr="00530DF0">
        <w:t xml:space="preserve"> </w:t>
      </w:r>
      <w:proofErr w:type="spellStart"/>
      <w:r w:rsidR="00D5425D" w:rsidRPr="00530DF0">
        <w:t>nulla</w:t>
      </w:r>
      <w:proofErr w:type="spellEnd"/>
      <w:r w:rsidR="00D5425D" w:rsidRPr="00530DF0">
        <w:t xml:space="preserve"> </w:t>
      </w:r>
      <w:proofErr w:type="spellStart"/>
      <w:r w:rsidR="00D5425D" w:rsidRPr="00530DF0">
        <w:t>facilisis</w:t>
      </w:r>
      <w:proofErr w:type="spellEnd"/>
      <w:r w:rsidR="00D5425D" w:rsidRPr="00530DF0">
        <w:t xml:space="preserve"> at </w:t>
      </w:r>
      <w:proofErr w:type="spellStart"/>
      <w:r w:rsidR="00D5425D" w:rsidRPr="00530DF0">
        <w:t>vero</w:t>
      </w:r>
      <w:proofErr w:type="spellEnd"/>
      <w:r w:rsidR="00D5425D" w:rsidRPr="00530DF0">
        <w:t xml:space="preserve"> eros et </w:t>
      </w:r>
      <w:proofErr w:type="spellStart"/>
      <w:r w:rsidR="00D5425D" w:rsidRPr="00530DF0">
        <w:t>accumsan</w:t>
      </w:r>
      <w:proofErr w:type="spellEnd"/>
      <w:r w:rsidR="00D5425D" w:rsidRPr="00530DF0">
        <w:t xml:space="preserve"> et </w:t>
      </w:r>
      <w:proofErr w:type="spellStart"/>
      <w:r w:rsidR="00D5425D" w:rsidRPr="00530DF0">
        <w:t>iusto</w:t>
      </w:r>
      <w:proofErr w:type="spellEnd"/>
      <w:r w:rsidR="00D5425D" w:rsidRPr="00530DF0">
        <w:t xml:space="preserve"> </w:t>
      </w:r>
      <w:proofErr w:type="spellStart"/>
      <w:r w:rsidR="00D5425D" w:rsidRPr="00530DF0">
        <w:t>odio</w:t>
      </w:r>
      <w:proofErr w:type="spellEnd"/>
      <w:r w:rsidR="00D5425D" w:rsidRPr="00530DF0">
        <w:t xml:space="preserve"> </w:t>
      </w:r>
      <w:proofErr w:type="spellStart"/>
      <w:r w:rsidR="00D5425D" w:rsidRPr="00530DF0">
        <w:t>dignissim</w:t>
      </w:r>
      <w:proofErr w:type="spellEnd"/>
      <w:r w:rsidR="00D5425D" w:rsidRPr="00530DF0">
        <w:t xml:space="preserve"> qui </w:t>
      </w:r>
      <w:proofErr w:type="spellStart"/>
      <w:r w:rsidR="00D5425D" w:rsidRPr="00530DF0">
        <w:t>blandit</w:t>
      </w:r>
      <w:proofErr w:type="spellEnd"/>
      <w:r w:rsidR="00D5425D" w:rsidRPr="00530DF0">
        <w:t xml:space="preserve"> </w:t>
      </w:r>
      <w:proofErr w:type="spellStart"/>
      <w:r w:rsidR="00D5425D" w:rsidRPr="00530DF0">
        <w:t>praesent</w:t>
      </w:r>
      <w:proofErr w:type="spellEnd"/>
      <w:r w:rsidR="00D5425D" w:rsidRPr="00530DF0">
        <w:t xml:space="preserve"> </w:t>
      </w:r>
      <w:proofErr w:type="spellStart"/>
      <w:r w:rsidR="00D5425D" w:rsidRPr="00530DF0">
        <w:t>luptatum</w:t>
      </w:r>
      <w:proofErr w:type="spellEnd"/>
      <w:r w:rsidR="00D5425D" w:rsidRPr="00530DF0">
        <w:t xml:space="preserve"> </w:t>
      </w:r>
      <w:proofErr w:type="spellStart"/>
      <w:r w:rsidR="007D3F82">
        <w:t>z</w:t>
      </w:r>
      <w:r w:rsidR="00D5425D" w:rsidRPr="00530DF0">
        <w:t>ril</w:t>
      </w:r>
      <w:proofErr w:type="spellEnd"/>
      <w:r w:rsidR="00D5425D" w:rsidRPr="00530DF0">
        <w:t xml:space="preserve"> </w:t>
      </w:r>
      <w:proofErr w:type="spellStart"/>
      <w:r w:rsidR="00D5425D" w:rsidRPr="00530DF0">
        <w:t>delenit</w:t>
      </w:r>
      <w:proofErr w:type="spellEnd"/>
      <w:r w:rsidR="00D5425D" w:rsidRPr="00530DF0">
        <w:t xml:space="preserve"> </w:t>
      </w:r>
      <w:proofErr w:type="spellStart"/>
      <w:r w:rsidR="00D5425D" w:rsidRPr="00530DF0">
        <w:t>augue</w:t>
      </w:r>
      <w:proofErr w:type="spellEnd"/>
      <w:r w:rsidR="00D5425D" w:rsidRPr="00530DF0">
        <w:t xml:space="preserve"> </w:t>
      </w:r>
      <w:proofErr w:type="spellStart"/>
      <w:r w:rsidR="00D5425D" w:rsidRPr="00530DF0">
        <w:t>duis</w:t>
      </w:r>
      <w:proofErr w:type="spellEnd"/>
      <w:r w:rsidR="00D5425D" w:rsidRPr="00530DF0">
        <w:t xml:space="preserve"> dolore </w:t>
      </w:r>
      <w:proofErr w:type="spellStart"/>
      <w:r w:rsidR="00D5425D" w:rsidRPr="00530DF0">
        <w:t>te</w:t>
      </w:r>
      <w:proofErr w:type="spellEnd"/>
      <w:r w:rsidR="00D5425D" w:rsidRPr="00530DF0">
        <w:t xml:space="preserve"> </w:t>
      </w:r>
      <w:proofErr w:type="spellStart"/>
      <w:r w:rsidR="00D5425D" w:rsidRPr="00530DF0">
        <w:t>feugait</w:t>
      </w:r>
      <w:proofErr w:type="spellEnd"/>
      <w:r w:rsidR="00D5425D" w:rsidRPr="00530DF0">
        <w:t xml:space="preserve"> </w:t>
      </w:r>
      <w:proofErr w:type="spellStart"/>
      <w:r w:rsidR="00D5425D" w:rsidRPr="00530DF0">
        <w:t>nulla</w:t>
      </w:r>
      <w:proofErr w:type="spellEnd"/>
      <w:r w:rsidR="00D5425D" w:rsidRPr="00530DF0">
        <w:t xml:space="preserve"> </w:t>
      </w:r>
      <w:proofErr w:type="spellStart"/>
      <w:r w:rsidR="00D5425D" w:rsidRPr="00530DF0">
        <w:t>facilisi</w:t>
      </w:r>
      <w:proofErr w:type="spellEnd"/>
      <w:r w:rsidR="00D5425D" w:rsidRPr="00530DF0">
        <w:t>.</w:t>
      </w:r>
      <w:r w:rsidR="00E527C4" w:rsidRPr="00E527C4">
        <w:rPr>
          <w:noProof/>
        </w:rPr>
        <w:t xml:space="preserve"> </w:t>
      </w:r>
    </w:p>
    <w:p w14:paraId="288E4248" w14:textId="77777777" w:rsidR="00636DE0" w:rsidRDefault="00636DE0" w:rsidP="00530DF0">
      <w:pPr>
        <w:pStyle w:val="BodyCopy"/>
        <w:rPr>
          <w:noProof/>
        </w:rPr>
      </w:pPr>
    </w:p>
    <w:p w14:paraId="74919154" w14:textId="77777777" w:rsidR="00791430" w:rsidRDefault="00E527C4" w:rsidP="00530DF0">
      <w:pPr>
        <w:pStyle w:val="BodyCopy"/>
      </w:pPr>
      <w:r>
        <w:rPr>
          <w:noProof/>
        </w:rPr>
        <w:drawing>
          <wp:inline distT="0" distB="0" distL="0" distR="0" wp14:anchorId="6A9BD8C0" wp14:editId="77D739D4">
            <wp:extent cx="3063240" cy="2042160"/>
            <wp:effectExtent l="0" t="0" r="0" b="2540"/>
            <wp:docPr id="7" name="Picture 7" descr="A person sitt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20_Security_008.jpg"/>
                    <pic:cNvPicPr/>
                  </pic:nvPicPr>
                  <pic:blipFill>
                    <a:blip r:embed="rId18"/>
                    <a:stretch>
                      <a:fillRect/>
                    </a:stretch>
                  </pic:blipFill>
                  <pic:spPr>
                    <a:xfrm>
                      <a:off x="0" y="0"/>
                      <a:ext cx="3063240" cy="2042160"/>
                    </a:xfrm>
                    <a:prstGeom prst="rect">
                      <a:avLst/>
                    </a:prstGeom>
                  </pic:spPr>
                </pic:pic>
              </a:graphicData>
            </a:graphic>
          </wp:inline>
        </w:drawing>
      </w:r>
    </w:p>
    <w:p w14:paraId="0F81472B" w14:textId="77777777" w:rsidR="00E24472" w:rsidRPr="00530DF0" w:rsidRDefault="00E24472" w:rsidP="00530DF0">
      <w:pPr>
        <w:pStyle w:val="BodyCopy"/>
      </w:pPr>
    </w:p>
    <w:p w14:paraId="6D93F5A4" w14:textId="77777777" w:rsidR="00DC6222" w:rsidRPr="00530DF0" w:rsidRDefault="00DC6222" w:rsidP="00572028">
      <w:pPr>
        <w:pStyle w:val="berschrift2"/>
      </w:pPr>
      <w:r w:rsidRPr="00572028">
        <w:t>Example</w:t>
      </w:r>
      <w:r>
        <w:t xml:space="preserve"> of a two-column </w:t>
      </w:r>
      <w:r>
        <w:br/>
        <w:t>layout with Heading 2</w:t>
      </w:r>
    </w:p>
    <w:p w14:paraId="6043772F" w14:textId="77777777" w:rsidR="00AF7BC8" w:rsidRPr="00530DF0" w:rsidRDefault="00AF7BC8" w:rsidP="00AF7BC8">
      <w:pPr>
        <w:pStyle w:val="berschrift2"/>
      </w:pPr>
    </w:p>
    <w:p w14:paraId="1740216A" w14:textId="77777777" w:rsidR="00EA1902" w:rsidRPr="00530DF0" w:rsidRDefault="00C417D1" w:rsidP="00530DF0">
      <w:pPr>
        <w:pStyle w:val="BodyCopy"/>
      </w:pPr>
      <w:r w:rsidRPr="00530DF0">
        <w:t xml:space="preserve">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w:t>
      </w:r>
    </w:p>
    <w:p w14:paraId="124EA319" w14:textId="77777777" w:rsidR="00752ADB" w:rsidRPr="00D7771F" w:rsidRDefault="00752ADB" w:rsidP="00D7771F">
      <w:pPr>
        <w:pStyle w:val="BodyCopy"/>
      </w:pPr>
    </w:p>
    <w:p w14:paraId="6DD3A369" w14:textId="77777777" w:rsidR="00752ADB" w:rsidRPr="00FA4A05" w:rsidRDefault="00752ADB" w:rsidP="004D4341">
      <w:pPr>
        <w:sectPr w:rsidR="00752ADB" w:rsidRPr="00FA4A05" w:rsidSect="00C732AC">
          <w:type w:val="nextColumn"/>
          <w:pgSz w:w="12240" w:h="15840" w:code="1"/>
          <w:pgMar w:top="2160" w:right="1080" w:bottom="1440" w:left="1080" w:header="1080" w:footer="360" w:gutter="0"/>
          <w:cols w:num="2" w:space="432"/>
          <w:docGrid w:linePitch="360"/>
        </w:sectPr>
      </w:pPr>
    </w:p>
    <w:bookmarkEnd w:id="6"/>
    <w:bookmarkEnd w:id="7"/>
    <w:p w14:paraId="6B30EF39" w14:textId="77777777" w:rsidR="00523CF0" w:rsidRPr="00530DF0" w:rsidRDefault="00A94813" w:rsidP="00572028">
      <w:pPr>
        <w:pStyle w:val="berschrift2"/>
      </w:pPr>
      <w:r w:rsidRPr="00530DF0">
        <w:lastRenderedPageBreak/>
        <w:t xml:space="preserve">Heading 2 </w:t>
      </w:r>
      <w:r w:rsidR="00604162">
        <w:t>is</w:t>
      </w:r>
      <w:r w:rsidRPr="00530DF0">
        <w:t xml:space="preserve"> Segoe UI </w:t>
      </w:r>
      <w:proofErr w:type="spellStart"/>
      <w:r w:rsidRPr="00572028">
        <w:t>Semibold</w:t>
      </w:r>
      <w:proofErr w:type="spellEnd"/>
      <w:r w:rsidR="007247CE">
        <w:t>,</w:t>
      </w:r>
      <w:r w:rsidRPr="00530DF0">
        <w:t xml:space="preserve"> </w:t>
      </w:r>
      <w:r w:rsidR="00622FB3" w:rsidRPr="00530DF0">
        <w:t>16pt.</w:t>
      </w:r>
      <w:r w:rsidR="00EE0197" w:rsidRPr="0092108F">
        <w:t xml:space="preserve"> </w:t>
      </w:r>
    </w:p>
    <w:p w14:paraId="4F56561E" w14:textId="77777777" w:rsidR="00330B6D" w:rsidRPr="00330B6D" w:rsidRDefault="00330B6D" w:rsidP="00530DF0">
      <w:pPr>
        <w:pStyle w:val="berschrift2"/>
      </w:pPr>
    </w:p>
    <w:tbl>
      <w:tblPr>
        <w:tblStyle w:val="Tabellenraster"/>
        <w:tblW w:w="7560" w:type="dxa"/>
        <w:tblLook w:val="04A0" w:firstRow="1" w:lastRow="0" w:firstColumn="1" w:lastColumn="0" w:noHBand="0" w:noVBand="1"/>
      </w:tblPr>
      <w:tblGrid>
        <w:gridCol w:w="1440"/>
        <w:gridCol w:w="6120"/>
      </w:tblGrid>
      <w:tr w:rsidR="00533471" w:rsidRPr="00FA4A05" w14:paraId="57BBAACF" w14:textId="77777777" w:rsidTr="00BC5A6B">
        <w:trPr>
          <w:trHeight w:val="1623"/>
        </w:trPr>
        <w:tc>
          <w:tcPr>
            <w:tcW w:w="1440" w:type="dxa"/>
          </w:tcPr>
          <w:p w14:paraId="3E3292D7" w14:textId="77777777" w:rsidR="00533471" w:rsidRPr="00FA4A05" w:rsidRDefault="00533471" w:rsidP="00533471">
            <w:pPr>
              <w:pStyle w:val="BodyCopy"/>
            </w:pPr>
            <w:bookmarkStart w:id="18" w:name="_Hlk34223247"/>
            <w:r w:rsidRPr="00FA4A05">
              <w:rPr>
                <w:noProof/>
              </w:rPr>
              <w:drawing>
                <wp:inline distT="0" distB="0" distL="0" distR="0" wp14:anchorId="16D2726E" wp14:editId="227C958B">
                  <wp:extent cx="664332" cy="664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664332" cy="664332"/>
                          </a:xfrm>
                          <a:prstGeom prst="rect">
                            <a:avLst/>
                          </a:prstGeom>
                        </pic:spPr>
                      </pic:pic>
                    </a:graphicData>
                  </a:graphic>
                </wp:inline>
              </w:drawing>
            </w:r>
          </w:p>
        </w:tc>
        <w:tc>
          <w:tcPr>
            <w:tcW w:w="6120" w:type="dxa"/>
          </w:tcPr>
          <w:p w14:paraId="3538290F" w14:textId="77777777" w:rsidR="00533471" w:rsidRDefault="009D5863" w:rsidP="00D7771F">
            <w:pPr>
              <w:pStyle w:val="Subheading2Nospaceafter"/>
            </w:pPr>
            <w:bookmarkStart w:id="19" w:name="OLE_LINK15"/>
            <w:bookmarkStart w:id="20" w:name="OLE_LINK16"/>
            <w:r>
              <w:t>Subheading 2</w:t>
            </w:r>
            <w:r w:rsidR="00533471">
              <w:t xml:space="preserve"> </w:t>
            </w:r>
            <w:r w:rsidRPr="00D7771F">
              <w:t>do</w:t>
            </w:r>
            <w:r w:rsidR="00604162">
              <w:t>es</w:t>
            </w:r>
            <w:r>
              <w:t xml:space="preserve"> not have space after</w:t>
            </w:r>
          </w:p>
          <w:bookmarkEnd w:id="19"/>
          <w:bookmarkEnd w:id="20"/>
          <w:p w14:paraId="468BEDF4" w14:textId="77777777" w:rsidR="00533471" w:rsidRPr="00DC6222" w:rsidRDefault="00533471" w:rsidP="00220FBD">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00604162" w:rsidRPr="00220FBD">
              <w:t xml:space="preserve">. Ut </w:t>
            </w:r>
            <w:proofErr w:type="spellStart"/>
            <w:r w:rsidR="00604162" w:rsidRPr="00220FBD">
              <w:t>wisi</w:t>
            </w:r>
            <w:proofErr w:type="spellEnd"/>
            <w:r w:rsidR="00604162" w:rsidRPr="00220FBD">
              <w:t xml:space="preserve"> </w:t>
            </w:r>
            <w:proofErr w:type="spellStart"/>
            <w:r w:rsidR="00604162" w:rsidRPr="00220FBD">
              <w:t>enim</w:t>
            </w:r>
            <w:proofErr w:type="spellEnd"/>
            <w:r w:rsidR="00604162" w:rsidRPr="00220FBD">
              <w:t xml:space="preserve"> ad minim </w:t>
            </w:r>
            <w:proofErr w:type="spellStart"/>
            <w:r w:rsidR="00604162" w:rsidRPr="00220FBD">
              <w:t>veniam</w:t>
            </w:r>
            <w:proofErr w:type="spellEnd"/>
            <w:r w:rsidR="00604162" w:rsidRPr="00220FBD">
              <w:t>.</w:t>
            </w:r>
          </w:p>
          <w:p w14:paraId="01348AC0" w14:textId="77777777" w:rsidR="00533471" w:rsidRPr="00FA4A05" w:rsidRDefault="00533471" w:rsidP="00533471">
            <w:pPr>
              <w:pStyle w:val="BodyCopy"/>
              <w:rPr>
                <w:szCs w:val="24"/>
              </w:rPr>
            </w:pPr>
          </w:p>
        </w:tc>
      </w:tr>
      <w:tr w:rsidR="00604162" w:rsidRPr="00FA4A05" w14:paraId="63278D43" w14:textId="77777777" w:rsidTr="00BC5A6B">
        <w:trPr>
          <w:trHeight w:val="1623"/>
        </w:trPr>
        <w:tc>
          <w:tcPr>
            <w:tcW w:w="1440" w:type="dxa"/>
          </w:tcPr>
          <w:p w14:paraId="5594B6D8" w14:textId="77777777" w:rsidR="00604162" w:rsidRPr="00FA4A05" w:rsidRDefault="00604162" w:rsidP="00604162">
            <w:pPr>
              <w:pStyle w:val="BodyCopy"/>
            </w:pPr>
            <w:bookmarkStart w:id="21" w:name="_Hlk36563215"/>
            <w:r w:rsidRPr="00FA4A05">
              <w:rPr>
                <w:noProof/>
              </w:rPr>
              <w:drawing>
                <wp:inline distT="0" distB="0" distL="0" distR="0" wp14:anchorId="2081B616" wp14:editId="2B333380">
                  <wp:extent cx="669139" cy="6691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669139" cy="669139"/>
                          </a:xfrm>
                          <a:prstGeom prst="rect">
                            <a:avLst/>
                          </a:prstGeom>
                        </pic:spPr>
                      </pic:pic>
                    </a:graphicData>
                  </a:graphic>
                </wp:inline>
              </w:drawing>
            </w:r>
          </w:p>
        </w:tc>
        <w:tc>
          <w:tcPr>
            <w:tcW w:w="6120" w:type="dxa"/>
          </w:tcPr>
          <w:p w14:paraId="45375423" w14:textId="77777777" w:rsidR="00604162" w:rsidRDefault="00604162" w:rsidP="00604162">
            <w:pPr>
              <w:pStyle w:val="Subheading2Nospaceafter"/>
            </w:pPr>
            <w:r>
              <w:t xml:space="preserve">Subheading 2 </w:t>
            </w:r>
            <w:r w:rsidRPr="00D7771F">
              <w:t>do</w:t>
            </w:r>
            <w:r>
              <w:t>es not have space after</w:t>
            </w:r>
          </w:p>
          <w:p w14:paraId="76A38A1E"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7AF6A512" w14:textId="77777777" w:rsidR="00604162" w:rsidRPr="00FA4A05" w:rsidRDefault="00604162" w:rsidP="00604162">
            <w:pPr>
              <w:pStyle w:val="BodyCopy"/>
              <w:rPr>
                <w:szCs w:val="24"/>
              </w:rPr>
            </w:pPr>
          </w:p>
        </w:tc>
      </w:tr>
      <w:bookmarkEnd w:id="21"/>
      <w:tr w:rsidR="00604162" w:rsidRPr="00FA4A05" w14:paraId="59C9571F" w14:textId="77777777" w:rsidTr="00BC5A6B">
        <w:trPr>
          <w:trHeight w:val="1623"/>
        </w:trPr>
        <w:tc>
          <w:tcPr>
            <w:tcW w:w="1440" w:type="dxa"/>
          </w:tcPr>
          <w:p w14:paraId="7F632890" w14:textId="77777777" w:rsidR="00604162" w:rsidRPr="00FA4A05" w:rsidRDefault="00604162" w:rsidP="00604162">
            <w:pPr>
              <w:pStyle w:val="BodyCopy"/>
            </w:pPr>
            <w:r w:rsidRPr="00FA4A05">
              <w:rPr>
                <w:noProof/>
              </w:rPr>
              <w:drawing>
                <wp:inline distT="0" distB="0" distL="0" distR="0" wp14:anchorId="664B703E" wp14:editId="771DE3F2">
                  <wp:extent cx="668364" cy="6683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a:fillRect/>
                          </a:stretch>
                        </pic:blipFill>
                        <pic:spPr>
                          <a:xfrm>
                            <a:off x="0" y="0"/>
                            <a:ext cx="668364" cy="668364"/>
                          </a:xfrm>
                          <a:prstGeom prst="rect">
                            <a:avLst/>
                          </a:prstGeom>
                        </pic:spPr>
                      </pic:pic>
                    </a:graphicData>
                  </a:graphic>
                </wp:inline>
              </w:drawing>
            </w:r>
          </w:p>
        </w:tc>
        <w:tc>
          <w:tcPr>
            <w:tcW w:w="6120" w:type="dxa"/>
          </w:tcPr>
          <w:p w14:paraId="1A182BBA" w14:textId="77777777" w:rsidR="00604162" w:rsidRDefault="00604162" w:rsidP="00604162">
            <w:pPr>
              <w:pStyle w:val="Subheading2Nospaceafter"/>
            </w:pPr>
            <w:r>
              <w:t xml:space="preserve">Subheading 2 </w:t>
            </w:r>
            <w:r w:rsidRPr="00D7771F">
              <w:t>do</w:t>
            </w:r>
            <w:r>
              <w:t>es not have space after</w:t>
            </w:r>
          </w:p>
          <w:p w14:paraId="2C524B86"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6C281C0F" w14:textId="77777777" w:rsidR="00604162" w:rsidRPr="00FA4A05" w:rsidRDefault="00604162" w:rsidP="00604162">
            <w:pPr>
              <w:pStyle w:val="BodyCopy"/>
              <w:rPr>
                <w:szCs w:val="24"/>
              </w:rPr>
            </w:pPr>
          </w:p>
        </w:tc>
      </w:tr>
      <w:tr w:rsidR="00604162" w:rsidRPr="00FA4A05" w14:paraId="03927D9E" w14:textId="77777777" w:rsidTr="00BC5A6B">
        <w:trPr>
          <w:trHeight w:val="1623"/>
        </w:trPr>
        <w:tc>
          <w:tcPr>
            <w:tcW w:w="1440" w:type="dxa"/>
          </w:tcPr>
          <w:p w14:paraId="1C201ADA" w14:textId="77777777" w:rsidR="00604162" w:rsidRPr="00FA4A05" w:rsidRDefault="00604162" w:rsidP="00604162">
            <w:pPr>
              <w:pStyle w:val="BodyCopy"/>
            </w:pPr>
            <w:r w:rsidRPr="00FA4A05">
              <w:rPr>
                <w:noProof/>
              </w:rPr>
              <w:drawing>
                <wp:inline distT="0" distB="0" distL="0" distR="0" wp14:anchorId="50BEAA8E" wp14:editId="3DA1FC4D">
                  <wp:extent cx="664923" cy="6649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stretch>
                            <a:fillRect/>
                          </a:stretch>
                        </pic:blipFill>
                        <pic:spPr>
                          <a:xfrm>
                            <a:off x="0" y="0"/>
                            <a:ext cx="664923" cy="664923"/>
                          </a:xfrm>
                          <a:prstGeom prst="rect">
                            <a:avLst/>
                          </a:prstGeom>
                        </pic:spPr>
                      </pic:pic>
                    </a:graphicData>
                  </a:graphic>
                </wp:inline>
              </w:drawing>
            </w:r>
          </w:p>
        </w:tc>
        <w:tc>
          <w:tcPr>
            <w:tcW w:w="6120" w:type="dxa"/>
          </w:tcPr>
          <w:p w14:paraId="16B2E7D4" w14:textId="77777777" w:rsidR="00604162" w:rsidRDefault="00604162" w:rsidP="00604162">
            <w:pPr>
              <w:pStyle w:val="Subheading2Nospaceafter"/>
            </w:pPr>
            <w:r>
              <w:t xml:space="preserve">Subheading 2 </w:t>
            </w:r>
            <w:r w:rsidRPr="00D7771F">
              <w:t>do</w:t>
            </w:r>
            <w:r>
              <w:t>es not have space after</w:t>
            </w:r>
          </w:p>
          <w:p w14:paraId="68746031"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539B3022" w14:textId="77777777" w:rsidR="00604162" w:rsidRPr="00FA4A05" w:rsidRDefault="00604162" w:rsidP="00604162">
            <w:pPr>
              <w:pStyle w:val="BodyCopy"/>
              <w:rPr>
                <w:szCs w:val="24"/>
              </w:rPr>
            </w:pPr>
          </w:p>
        </w:tc>
      </w:tr>
      <w:tr w:rsidR="00604162" w:rsidRPr="00FA4A05" w14:paraId="5C7E8020" w14:textId="77777777" w:rsidTr="00BC5A6B">
        <w:trPr>
          <w:trHeight w:val="1623"/>
        </w:trPr>
        <w:tc>
          <w:tcPr>
            <w:tcW w:w="1440" w:type="dxa"/>
          </w:tcPr>
          <w:p w14:paraId="25E9D424" w14:textId="77777777" w:rsidR="00604162" w:rsidRPr="00FA4A05" w:rsidRDefault="00604162" w:rsidP="00604162">
            <w:pPr>
              <w:pStyle w:val="BodyCopy"/>
            </w:pPr>
            <w:r w:rsidRPr="00FA4A05">
              <w:rPr>
                <w:noProof/>
              </w:rPr>
              <w:drawing>
                <wp:inline distT="0" distB="0" distL="0" distR="0" wp14:anchorId="0A58F356" wp14:editId="117BEA29">
                  <wp:extent cx="664644" cy="664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664644" cy="664644"/>
                          </a:xfrm>
                          <a:prstGeom prst="rect">
                            <a:avLst/>
                          </a:prstGeom>
                        </pic:spPr>
                      </pic:pic>
                    </a:graphicData>
                  </a:graphic>
                </wp:inline>
              </w:drawing>
            </w:r>
          </w:p>
        </w:tc>
        <w:tc>
          <w:tcPr>
            <w:tcW w:w="6120" w:type="dxa"/>
          </w:tcPr>
          <w:p w14:paraId="167C3655" w14:textId="77777777" w:rsidR="00604162" w:rsidRDefault="00604162" w:rsidP="00604162">
            <w:pPr>
              <w:pStyle w:val="Subheading2Nospaceafter"/>
            </w:pPr>
            <w:r>
              <w:t xml:space="preserve">Subheading 2 </w:t>
            </w:r>
            <w:r w:rsidRPr="00D7771F">
              <w:t>do</w:t>
            </w:r>
            <w:r>
              <w:t>es not have space after</w:t>
            </w:r>
          </w:p>
          <w:p w14:paraId="363D18C5"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60EC18C1" w14:textId="77777777" w:rsidR="00604162" w:rsidRPr="00220FBD" w:rsidRDefault="00604162" w:rsidP="00604162">
            <w:pPr>
              <w:pStyle w:val="BodyCopy"/>
            </w:pPr>
          </w:p>
        </w:tc>
      </w:tr>
      <w:bookmarkEnd w:id="18"/>
    </w:tbl>
    <w:p w14:paraId="7C06278F" w14:textId="77777777" w:rsidR="00513CEF" w:rsidRPr="0092108F" w:rsidRDefault="00FE1E6E" w:rsidP="00D7771F">
      <w:pPr>
        <w:pStyle w:val="BodyCopy"/>
      </w:pPr>
      <w:r w:rsidRPr="00FA4A05">
        <w:br w:type="page"/>
      </w:r>
      <w:bookmarkStart w:id="22" w:name="OLE_LINK23"/>
      <w:bookmarkStart w:id="23" w:name="OLE_LINK24"/>
    </w:p>
    <w:p w14:paraId="13289449" w14:textId="77777777" w:rsidR="00513CEF" w:rsidRPr="00530DF0" w:rsidRDefault="00513CEF" w:rsidP="00572028">
      <w:pPr>
        <w:pStyle w:val="berschrift2"/>
      </w:pPr>
      <w:r w:rsidRPr="00530DF0">
        <w:lastRenderedPageBreak/>
        <w:t xml:space="preserve">Heading 2 </w:t>
      </w:r>
      <w:r w:rsidR="00604162">
        <w:t>is</w:t>
      </w:r>
      <w:r w:rsidRPr="00530DF0">
        <w:t xml:space="preserve"> Segoe UI </w:t>
      </w:r>
      <w:proofErr w:type="spellStart"/>
      <w:r w:rsidRPr="00572028">
        <w:t>Semibold</w:t>
      </w:r>
      <w:proofErr w:type="spellEnd"/>
      <w:r>
        <w:t>,</w:t>
      </w:r>
      <w:r w:rsidRPr="00530DF0">
        <w:t xml:space="preserve"> 16pt.</w:t>
      </w:r>
      <w:r w:rsidRPr="0092108F">
        <w:t xml:space="preserve"> </w:t>
      </w:r>
    </w:p>
    <w:p w14:paraId="16CD6766" w14:textId="77777777" w:rsidR="00AF7BC8" w:rsidRPr="00530DF0" w:rsidRDefault="00AF7BC8" w:rsidP="00AF7BC8">
      <w:pPr>
        <w:pStyle w:val="berschrift2"/>
      </w:pPr>
    </w:p>
    <w:p w14:paraId="61047457" w14:textId="77777777" w:rsidR="007365ED" w:rsidRPr="007174D8" w:rsidRDefault="007365ED" w:rsidP="007174D8">
      <w:pPr>
        <w:pStyle w:val="BodyCopy"/>
      </w:pPr>
      <w:r w:rsidRPr="007174D8">
        <w:t>Body Copy is Segoe UI Regular</w:t>
      </w:r>
      <w:r w:rsidR="007247CE">
        <w:t>,</w:t>
      </w:r>
      <w:r w:rsidRPr="007174D8">
        <w:t xml:space="preserve"> </w:t>
      </w:r>
      <w:r w:rsidR="00622FB3">
        <w:t>10pt.</w:t>
      </w:r>
      <w:r w:rsidRPr="007174D8">
        <w:t xml:space="preserve"> </w:t>
      </w:r>
      <w:bookmarkStart w:id="24" w:name="OLE_LINK33"/>
      <w:bookmarkStart w:id="25" w:name="OLE_LINK34"/>
      <w:r w:rsidRPr="007174D8">
        <w:t xml:space="preserve">Lorem ipsum dolor sit </w:t>
      </w:r>
      <w:proofErr w:type="spellStart"/>
      <w:r w:rsidRPr="007174D8">
        <w:t>amet</w:t>
      </w:r>
      <w:proofErr w:type="spellEnd"/>
      <w:r w:rsidRPr="007174D8">
        <w:t xml:space="preserve">, </w:t>
      </w:r>
      <w:proofErr w:type="spellStart"/>
      <w:r w:rsidRPr="007174D8">
        <w:t>consectetuer</w:t>
      </w:r>
      <w:proofErr w:type="spellEnd"/>
      <w:r w:rsidRPr="007174D8">
        <w:t xml:space="preserve"> </w:t>
      </w:r>
      <w:proofErr w:type="spellStart"/>
      <w:r w:rsidRPr="007174D8">
        <w:t>adipiscing</w:t>
      </w:r>
      <w:proofErr w:type="spellEnd"/>
      <w:r w:rsidRPr="007174D8">
        <w:t xml:space="preserve"> </w:t>
      </w:r>
      <w:proofErr w:type="spellStart"/>
      <w:r w:rsidRPr="007174D8">
        <w:t>elit</w:t>
      </w:r>
      <w:proofErr w:type="spellEnd"/>
      <w:r w:rsidRPr="007174D8">
        <w:t xml:space="preserve">, sed diam </w:t>
      </w:r>
      <w:proofErr w:type="spellStart"/>
      <w:r w:rsidRPr="007174D8">
        <w:t>nonummy</w:t>
      </w:r>
      <w:proofErr w:type="spellEnd"/>
      <w:r w:rsidRPr="007174D8">
        <w:t xml:space="preserve"> </w:t>
      </w:r>
      <w:proofErr w:type="spellStart"/>
      <w:r w:rsidRPr="007174D8">
        <w:t>nibh</w:t>
      </w:r>
      <w:proofErr w:type="spellEnd"/>
      <w:r w:rsidRPr="007174D8">
        <w:t xml:space="preserve"> </w:t>
      </w:r>
      <w:proofErr w:type="spellStart"/>
      <w:r w:rsidRPr="007174D8">
        <w:t>euismod</w:t>
      </w:r>
      <w:proofErr w:type="spellEnd"/>
      <w:r w:rsidRPr="007174D8">
        <w:t xml:space="preserve"> </w:t>
      </w:r>
      <w:proofErr w:type="spellStart"/>
      <w:r w:rsidRPr="007174D8">
        <w:t>tincidunt</w:t>
      </w:r>
      <w:proofErr w:type="spellEnd"/>
      <w:r w:rsidRPr="007174D8">
        <w:t xml:space="preserve"> </w:t>
      </w:r>
      <w:proofErr w:type="spellStart"/>
      <w:r w:rsidRPr="007174D8">
        <w:t>ut</w:t>
      </w:r>
      <w:proofErr w:type="spellEnd"/>
      <w:r w:rsidRPr="007174D8">
        <w:t xml:space="preserve"> </w:t>
      </w:r>
      <w:proofErr w:type="spellStart"/>
      <w:r w:rsidRPr="007174D8">
        <w:t>laoreet</w:t>
      </w:r>
      <w:proofErr w:type="spellEnd"/>
      <w:r w:rsidRPr="007174D8">
        <w:t xml:space="preserve"> dolore magna </w:t>
      </w:r>
      <w:proofErr w:type="spellStart"/>
      <w:r w:rsidRPr="007174D8">
        <w:t>aliquam</w:t>
      </w:r>
      <w:proofErr w:type="spellEnd"/>
      <w:r w:rsidRPr="007174D8">
        <w:t xml:space="preserve"> </w:t>
      </w:r>
      <w:proofErr w:type="spellStart"/>
      <w:r w:rsidRPr="007174D8">
        <w:t>erat</w:t>
      </w:r>
      <w:proofErr w:type="spellEnd"/>
      <w:r w:rsidRPr="007174D8">
        <w:t xml:space="preserve"> </w:t>
      </w:r>
      <w:proofErr w:type="spellStart"/>
      <w:r w:rsidRPr="007174D8">
        <w:t>volutpat</w:t>
      </w:r>
      <w:proofErr w:type="spellEnd"/>
      <w:r w:rsidRPr="007174D8">
        <w:t>.</w:t>
      </w:r>
      <w:bookmarkEnd w:id="24"/>
      <w:bookmarkEnd w:id="25"/>
      <w:r w:rsidRPr="007174D8">
        <w:t xml:space="preserve"> Ut </w:t>
      </w:r>
      <w:proofErr w:type="spellStart"/>
      <w:r w:rsidRPr="007174D8">
        <w:t>wisi</w:t>
      </w:r>
      <w:proofErr w:type="spellEnd"/>
      <w:r w:rsidRPr="007174D8">
        <w:t xml:space="preserve"> </w:t>
      </w:r>
      <w:proofErr w:type="spellStart"/>
      <w:r w:rsidRPr="007174D8">
        <w:t>enim</w:t>
      </w:r>
      <w:proofErr w:type="spellEnd"/>
      <w:r w:rsidRPr="007174D8">
        <w:t xml:space="preserve"> ad minim </w:t>
      </w:r>
      <w:proofErr w:type="spellStart"/>
      <w:r w:rsidRPr="007174D8">
        <w:t>veniam</w:t>
      </w:r>
      <w:proofErr w:type="spellEnd"/>
      <w:r w:rsidRPr="007174D8">
        <w:t xml:space="preserve">, </w:t>
      </w:r>
      <w:proofErr w:type="spellStart"/>
      <w:r w:rsidRPr="007174D8">
        <w:t>quis</w:t>
      </w:r>
      <w:proofErr w:type="spellEnd"/>
      <w:r w:rsidRPr="007174D8">
        <w:t xml:space="preserve"> </w:t>
      </w:r>
      <w:proofErr w:type="spellStart"/>
      <w:r w:rsidRPr="007174D8">
        <w:t>nostrud</w:t>
      </w:r>
      <w:proofErr w:type="spellEnd"/>
      <w:r w:rsidRPr="007174D8">
        <w:t xml:space="preserve"> </w:t>
      </w:r>
      <w:proofErr w:type="spellStart"/>
      <w:r w:rsidRPr="007174D8">
        <w:t>exerci</w:t>
      </w:r>
      <w:proofErr w:type="spellEnd"/>
      <w:r w:rsidRPr="007174D8">
        <w:t xml:space="preserve"> </w:t>
      </w:r>
      <w:proofErr w:type="spellStart"/>
      <w:r w:rsidRPr="007174D8">
        <w:t>tation</w:t>
      </w:r>
      <w:proofErr w:type="spellEnd"/>
      <w:r w:rsidRPr="007174D8">
        <w:t xml:space="preserve"> </w:t>
      </w:r>
      <w:proofErr w:type="spellStart"/>
      <w:r w:rsidRPr="007174D8">
        <w:t>ullamcorper</w:t>
      </w:r>
      <w:proofErr w:type="spellEnd"/>
      <w:r w:rsidRPr="007174D8">
        <w:t xml:space="preserve"> </w:t>
      </w:r>
      <w:proofErr w:type="spellStart"/>
      <w:r w:rsidRPr="007174D8">
        <w:t>suscipit</w:t>
      </w:r>
      <w:proofErr w:type="spellEnd"/>
      <w:r w:rsidRPr="007174D8">
        <w:t xml:space="preserve"> </w:t>
      </w:r>
      <w:proofErr w:type="spellStart"/>
      <w:r w:rsidRPr="007174D8">
        <w:t>lobortis</w:t>
      </w:r>
      <w:proofErr w:type="spellEnd"/>
      <w:r w:rsidRPr="007174D8">
        <w:t xml:space="preserve"> </w:t>
      </w:r>
      <w:proofErr w:type="spellStart"/>
      <w:r w:rsidRPr="007174D8">
        <w:t>nisl</w:t>
      </w:r>
      <w:proofErr w:type="spellEnd"/>
      <w:r w:rsidRPr="007174D8">
        <w:t xml:space="preserve"> </w:t>
      </w:r>
      <w:proofErr w:type="spellStart"/>
      <w:r w:rsidRPr="007174D8">
        <w:t>ut</w:t>
      </w:r>
      <w:proofErr w:type="spellEnd"/>
      <w:r w:rsidRPr="007174D8">
        <w:t xml:space="preserve"> </w:t>
      </w:r>
      <w:proofErr w:type="spellStart"/>
      <w:r w:rsidRPr="007174D8">
        <w:t>aliquip</w:t>
      </w:r>
      <w:proofErr w:type="spellEnd"/>
      <w:r w:rsidRPr="007174D8">
        <w:t xml:space="preserve"> ex </w:t>
      </w:r>
      <w:proofErr w:type="spellStart"/>
      <w:r w:rsidRPr="007174D8">
        <w:t>ea</w:t>
      </w:r>
      <w:proofErr w:type="spellEnd"/>
      <w:r w:rsidRPr="007174D8">
        <w:t xml:space="preserve"> </w:t>
      </w:r>
      <w:proofErr w:type="spellStart"/>
      <w:r w:rsidRPr="007174D8">
        <w:t>commodo</w:t>
      </w:r>
      <w:proofErr w:type="spellEnd"/>
      <w:r w:rsidRPr="007174D8">
        <w:t xml:space="preserve"> </w:t>
      </w:r>
      <w:proofErr w:type="spellStart"/>
      <w:r w:rsidRPr="007174D8">
        <w:t>consequat</w:t>
      </w:r>
      <w:proofErr w:type="spellEnd"/>
      <w:r w:rsidRPr="007174D8">
        <w:t xml:space="preserve">. Duis autem vel </w:t>
      </w:r>
      <w:proofErr w:type="spellStart"/>
      <w:r w:rsidRPr="007174D8">
        <w:t>eum</w:t>
      </w:r>
      <w:proofErr w:type="spellEnd"/>
      <w:r w:rsidRPr="007174D8">
        <w:t xml:space="preserve"> </w:t>
      </w:r>
      <w:proofErr w:type="spellStart"/>
      <w:r w:rsidRPr="007174D8">
        <w:t>iriure</w:t>
      </w:r>
      <w:proofErr w:type="spellEnd"/>
      <w:r w:rsidRPr="007174D8">
        <w:t xml:space="preserve"> dolor in </w:t>
      </w:r>
      <w:proofErr w:type="spellStart"/>
      <w:r w:rsidRPr="007174D8">
        <w:t>hendrerit</w:t>
      </w:r>
      <w:proofErr w:type="spellEnd"/>
      <w:r w:rsidRPr="007174D8">
        <w:t xml:space="preserve"> in </w:t>
      </w:r>
      <w:proofErr w:type="spellStart"/>
      <w:r w:rsidRPr="007174D8">
        <w:t>vulputate</w:t>
      </w:r>
      <w:proofErr w:type="spellEnd"/>
      <w:r w:rsidRPr="007174D8">
        <w:t xml:space="preserve"> </w:t>
      </w:r>
      <w:proofErr w:type="spellStart"/>
      <w:r w:rsidRPr="007174D8">
        <w:t>velit</w:t>
      </w:r>
      <w:proofErr w:type="spellEnd"/>
      <w:r w:rsidRPr="007174D8">
        <w:t xml:space="preserve"> </w:t>
      </w:r>
      <w:proofErr w:type="spellStart"/>
      <w:r w:rsidRPr="007174D8">
        <w:t>esse</w:t>
      </w:r>
      <w:proofErr w:type="spellEnd"/>
      <w:r w:rsidRPr="007174D8">
        <w:t xml:space="preserve"> </w:t>
      </w:r>
      <w:proofErr w:type="spellStart"/>
      <w:r w:rsidRPr="007174D8">
        <w:t>molestie</w:t>
      </w:r>
      <w:proofErr w:type="spellEnd"/>
      <w:r w:rsidRPr="007174D8">
        <w:t xml:space="preserve"> </w:t>
      </w:r>
      <w:proofErr w:type="spellStart"/>
      <w:r w:rsidRPr="007174D8">
        <w:t>consequat</w:t>
      </w:r>
      <w:proofErr w:type="spellEnd"/>
      <w:r w:rsidRPr="007174D8">
        <w:t xml:space="preserve">, vel illum dolore </w:t>
      </w:r>
      <w:proofErr w:type="spellStart"/>
      <w:r w:rsidRPr="007174D8">
        <w:t>eu</w:t>
      </w:r>
      <w:proofErr w:type="spellEnd"/>
      <w:r w:rsidRPr="007174D8">
        <w:t xml:space="preserve"> </w:t>
      </w:r>
      <w:proofErr w:type="spellStart"/>
      <w:r w:rsidRPr="007174D8">
        <w:t>feugiat</w:t>
      </w:r>
      <w:proofErr w:type="spellEnd"/>
      <w:r w:rsidRPr="007174D8">
        <w:t xml:space="preserve"> </w:t>
      </w:r>
      <w:proofErr w:type="spellStart"/>
      <w:r w:rsidRPr="007174D8">
        <w:t>nulla</w:t>
      </w:r>
      <w:proofErr w:type="spellEnd"/>
      <w:r w:rsidRPr="007174D8">
        <w:t xml:space="preserve"> </w:t>
      </w:r>
      <w:proofErr w:type="spellStart"/>
      <w:r w:rsidRPr="007174D8">
        <w:t>facilisis</w:t>
      </w:r>
      <w:proofErr w:type="spellEnd"/>
      <w:r w:rsidRPr="007174D8">
        <w:t xml:space="preserve"> at </w:t>
      </w:r>
      <w:proofErr w:type="spellStart"/>
      <w:r w:rsidRPr="007174D8">
        <w:t>vero</w:t>
      </w:r>
      <w:proofErr w:type="spellEnd"/>
      <w:r w:rsidRPr="007174D8">
        <w:t xml:space="preserve"> eros et </w:t>
      </w:r>
      <w:bookmarkStart w:id="26" w:name="OLE_LINK27"/>
      <w:bookmarkStart w:id="27" w:name="OLE_LINK28"/>
      <w:proofErr w:type="spellStart"/>
      <w:r w:rsidRPr="007174D8">
        <w:t>accumsan</w:t>
      </w:r>
      <w:proofErr w:type="spellEnd"/>
      <w:r w:rsidRPr="007174D8">
        <w:t xml:space="preserve"> et </w:t>
      </w:r>
      <w:proofErr w:type="spellStart"/>
      <w:r w:rsidRPr="007174D8">
        <w:t>iusto</w:t>
      </w:r>
      <w:proofErr w:type="spellEnd"/>
      <w:r w:rsidRPr="007174D8">
        <w:t xml:space="preserve"> </w:t>
      </w:r>
      <w:proofErr w:type="spellStart"/>
      <w:r w:rsidRPr="007174D8">
        <w:t>odio</w:t>
      </w:r>
      <w:proofErr w:type="spellEnd"/>
      <w:r w:rsidRPr="007174D8">
        <w:t xml:space="preserve"> </w:t>
      </w:r>
      <w:proofErr w:type="spellStart"/>
      <w:r w:rsidRPr="007174D8">
        <w:t>dignissim</w:t>
      </w:r>
      <w:proofErr w:type="spellEnd"/>
      <w:r w:rsidRPr="007174D8">
        <w:t xml:space="preserve"> qui </w:t>
      </w:r>
      <w:proofErr w:type="spellStart"/>
      <w:r w:rsidRPr="007174D8">
        <w:t>blandit</w:t>
      </w:r>
      <w:proofErr w:type="spellEnd"/>
      <w:r w:rsidRPr="007174D8">
        <w:t xml:space="preserve"> </w:t>
      </w:r>
      <w:proofErr w:type="spellStart"/>
      <w:r w:rsidRPr="007174D8">
        <w:t>praesent</w:t>
      </w:r>
      <w:proofErr w:type="spellEnd"/>
      <w:r w:rsidRPr="007174D8">
        <w:t xml:space="preserve"> </w:t>
      </w:r>
      <w:proofErr w:type="spellStart"/>
      <w:r w:rsidRPr="007174D8">
        <w:t>luptatum</w:t>
      </w:r>
      <w:proofErr w:type="spellEnd"/>
      <w:r w:rsidRPr="007174D8">
        <w:t xml:space="preserve"> </w:t>
      </w:r>
      <w:proofErr w:type="spellStart"/>
      <w:r w:rsidR="007D3F82">
        <w:t>z</w:t>
      </w:r>
      <w:r w:rsidRPr="007174D8">
        <w:t>ril</w:t>
      </w:r>
      <w:proofErr w:type="spellEnd"/>
      <w:r w:rsidRPr="007174D8">
        <w:t xml:space="preserve"> </w:t>
      </w:r>
      <w:proofErr w:type="spellStart"/>
      <w:r w:rsidRPr="007174D8">
        <w:t>delenit</w:t>
      </w:r>
      <w:proofErr w:type="spellEnd"/>
      <w:r w:rsidRPr="007174D8">
        <w:t xml:space="preserve"> </w:t>
      </w:r>
      <w:proofErr w:type="spellStart"/>
      <w:r w:rsidRPr="007174D8">
        <w:t>augue</w:t>
      </w:r>
      <w:proofErr w:type="spellEnd"/>
      <w:r w:rsidRPr="007174D8">
        <w:t xml:space="preserve"> </w:t>
      </w:r>
      <w:proofErr w:type="spellStart"/>
      <w:r w:rsidRPr="007174D8">
        <w:t>duis</w:t>
      </w:r>
      <w:proofErr w:type="spellEnd"/>
      <w:r w:rsidRPr="007174D8">
        <w:t xml:space="preserve"> dolore </w:t>
      </w:r>
      <w:proofErr w:type="spellStart"/>
      <w:r w:rsidRPr="007174D8">
        <w:t>te</w:t>
      </w:r>
      <w:proofErr w:type="spellEnd"/>
      <w:r w:rsidRPr="007174D8">
        <w:t xml:space="preserve"> </w:t>
      </w:r>
      <w:proofErr w:type="spellStart"/>
      <w:r w:rsidRPr="007174D8">
        <w:t>feugait</w:t>
      </w:r>
      <w:proofErr w:type="spellEnd"/>
      <w:r w:rsidRPr="007174D8">
        <w:t xml:space="preserve"> </w:t>
      </w:r>
      <w:proofErr w:type="spellStart"/>
      <w:r w:rsidRPr="007174D8">
        <w:t>nulla</w:t>
      </w:r>
      <w:proofErr w:type="spellEnd"/>
      <w:r w:rsidRPr="007174D8">
        <w:t xml:space="preserve"> </w:t>
      </w:r>
      <w:proofErr w:type="spellStart"/>
      <w:r w:rsidRPr="007174D8">
        <w:t>facilisi</w:t>
      </w:r>
      <w:bookmarkEnd w:id="26"/>
      <w:bookmarkEnd w:id="27"/>
      <w:proofErr w:type="spellEnd"/>
      <w:r w:rsidRPr="007174D8">
        <w:t xml:space="preserve">. </w:t>
      </w:r>
    </w:p>
    <w:p w14:paraId="02F027F8" w14:textId="77777777" w:rsidR="007365ED" w:rsidRDefault="007365ED" w:rsidP="007365ED">
      <w:pPr>
        <w:pStyle w:val="BodyCopy"/>
      </w:pPr>
    </w:p>
    <w:p w14:paraId="5239F9F5" w14:textId="77777777" w:rsidR="00382589" w:rsidRPr="00604162" w:rsidRDefault="00604162" w:rsidP="009B6199">
      <w:pPr>
        <w:pStyle w:val="BodyCopyNumbered"/>
      </w:pPr>
      <w:bookmarkStart w:id="28" w:name="OLE_LINK45"/>
      <w:bookmarkStart w:id="29" w:name="OLE_LINK46"/>
      <w:bookmarkStart w:id="30" w:name="OLE_LINK31"/>
      <w:bookmarkStart w:id="31" w:name="OLE_LINK32"/>
      <w:bookmarkEnd w:id="22"/>
      <w:bookmarkEnd w:id="23"/>
      <w:r w:rsidRPr="0092108F">
        <w:rPr>
          <w:b/>
          <w:bCs/>
        </w:rPr>
        <w:t xml:space="preserve">For emphasis, </w:t>
      </w:r>
      <w:r w:rsidR="00DC6222" w:rsidRPr="0092108F">
        <w:rPr>
          <w:b/>
          <w:bCs/>
        </w:rPr>
        <w:t>make the subhead of the bullet bold</w:t>
      </w:r>
      <w:r w:rsidR="0079341E" w:rsidRPr="0092108F">
        <w:rPr>
          <w:b/>
          <w:bCs/>
        </w:rPr>
        <w:t xml:space="preserve"> </w:t>
      </w:r>
      <w:r w:rsidR="00DC6222" w:rsidRPr="0092108F">
        <w:rPr>
          <w:b/>
          <w:bCs/>
        </w:rPr>
        <w:t>(optional)</w:t>
      </w:r>
      <w:r w:rsidR="0079341E" w:rsidRPr="0092108F">
        <w:br/>
      </w:r>
      <w:r w:rsidR="008D1FFE">
        <w:t xml:space="preserve">Numbered Body </w:t>
      </w:r>
      <w:r w:rsidR="00382589" w:rsidRPr="00604162">
        <w:t>Copy</w:t>
      </w:r>
      <w:r w:rsidR="000668DC" w:rsidRPr="00604162">
        <w:t xml:space="preserve"> is</w:t>
      </w:r>
      <w:r w:rsidR="00382589" w:rsidRPr="00604162">
        <w:t xml:space="preserve"> </w:t>
      </w:r>
      <w:bookmarkEnd w:id="28"/>
      <w:bookmarkEnd w:id="29"/>
      <w:r w:rsidR="00382589" w:rsidRPr="00604162">
        <w:t>Segoe UI Regular</w:t>
      </w:r>
      <w:r w:rsidR="007247CE" w:rsidRPr="00604162">
        <w:t>,</w:t>
      </w:r>
      <w:r w:rsidR="00382589" w:rsidRPr="00604162">
        <w:t xml:space="preserve"> </w:t>
      </w:r>
      <w:r w:rsidR="00622FB3" w:rsidRPr="00604162">
        <w:t>10pt.</w:t>
      </w:r>
      <w:r w:rsidR="00382589" w:rsidRPr="00604162">
        <w:t xml:space="preserve"> </w:t>
      </w:r>
      <w:proofErr w:type="spellStart"/>
      <w:r w:rsidR="00382589" w:rsidRPr="00604162">
        <w:t>accumsan</w:t>
      </w:r>
      <w:proofErr w:type="spellEnd"/>
      <w:r w:rsidR="00382589" w:rsidRPr="00604162">
        <w:t xml:space="preserve"> et </w:t>
      </w:r>
      <w:proofErr w:type="spellStart"/>
      <w:r w:rsidR="00382589" w:rsidRPr="00604162">
        <w:t>iusto</w:t>
      </w:r>
      <w:proofErr w:type="spellEnd"/>
      <w:r w:rsidR="00382589" w:rsidRPr="00604162">
        <w:t xml:space="preserve"> </w:t>
      </w:r>
      <w:proofErr w:type="spellStart"/>
      <w:r w:rsidR="00382589" w:rsidRPr="00604162">
        <w:t>odio</w:t>
      </w:r>
      <w:proofErr w:type="spellEnd"/>
      <w:r w:rsidR="00382589" w:rsidRPr="00604162">
        <w:t xml:space="preserve"> </w:t>
      </w:r>
      <w:proofErr w:type="spellStart"/>
      <w:r w:rsidR="00382589" w:rsidRPr="00604162">
        <w:t>dignissim</w:t>
      </w:r>
      <w:proofErr w:type="spellEnd"/>
      <w:r w:rsidR="00382589" w:rsidRPr="00604162">
        <w:t xml:space="preserve"> qui </w:t>
      </w:r>
      <w:proofErr w:type="spellStart"/>
      <w:r w:rsidR="00382589" w:rsidRPr="00604162">
        <w:t>blandit</w:t>
      </w:r>
      <w:proofErr w:type="spellEnd"/>
      <w:r w:rsidR="00382589" w:rsidRPr="00604162">
        <w:t xml:space="preserve"> </w:t>
      </w:r>
      <w:proofErr w:type="spellStart"/>
      <w:r w:rsidR="00382589" w:rsidRPr="00604162">
        <w:t>praesent</w:t>
      </w:r>
      <w:proofErr w:type="spellEnd"/>
      <w:r w:rsidR="00382589" w:rsidRPr="00604162">
        <w:t xml:space="preserve"> </w:t>
      </w:r>
      <w:proofErr w:type="spellStart"/>
      <w:r w:rsidR="00382589" w:rsidRPr="00604162">
        <w:t>luptatum</w:t>
      </w:r>
      <w:proofErr w:type="spellEnd"/>
      <w:r w:rsidR="00382589" w:rsidRPr="00604162">
        <w:t xml:space="preserve"> </w:t>
      </w:r>
      <w:proofErr w:type="spellStart"/>
      <w:r w:rsidR="007D3F82" w:rsidRPr="00604162">
        <w:t>z</w:t>
      </w:r>
      <w:r w:rsidR="00382589" w:rsidRPr="00604162">
        <w:t>ril</w:t>
      </w:r>
      <w:proofErr w:type="spellEnd"/>
      <w:r w:rsidR="00382589" w:rsidRPr="00604162">
        <w:t xml:space="preserve"> </w:t>
      </w:r>
      <w:proofErr w:type="spellStart"/>
      <w:r w:rsidR="00382589" w:rsidRPr="00604162">
        <w:t>delenit</w:t>
      </w:r>
      <w:proofErr w:type="spellEnd"/>
      <w:r w:rsidR="00382589" w:rsidRPr="00604162">
        <w:t xml:space="preserve"> </w:t>
      </w:r>
      <w:proofErr w:type="spellStart"/>
      <w:r w:rsidR="00382589" w:rsidRPr="00604162">
        <w:t>augue</w:t>
      </w:r>
      <w:proofErr w:type="spellEnd"/>
      <w:r w:rsidR="00382589" w:rsidRPr="00604162">
        <w:t xml:space="preserve"> </w:t>
      </w:r>
      <w:proofErr w:type="spellStart"/>
      <w:r w:rsidR="00382589" w:rsidRPr="00604162">
        <w:t>duis</w:t>
      </w:r>
      <w:proofErr w:type="spellEnd"/>
      <w:r w:rsidR="00382589" w:rsidRPr="00604162">
        <w:t xml:space="preserve"> </w:t>
      </w:r>
      <w:proofErr w:type="spellStart"/>
      <w:r w:rsidR="00382589" w:rsidRPr="00604162">
        <w:t>te</w:t>
      </w:r>
      <w:proofErr w:type="spellEnd"/>
      <w:r w:rsidR="00382589" w:rsidRPr="00604162">
        <w:t xml:space="preserve"> </w:t>
      </w:r>
      <w:proofErr w:type="spellStart"/>
      <w:r w:rsidR="00382589" w:rsidRPr="00604162">
        <w:t>nulla</w:t>
      </w:r>
      <w:proofErr w:type="spellEnd"/>
      <w:r w:rsidR="00382589" w:rsidRPr="00604162">
        <w:t xml:space="preserve"> </w:t>
      </w:r>
      <w:proofErr w:type="spellStart"/>
      <w:r w:rsidR="00382589" w:rsidRPr="00604162">
        <w:t>facilisi</w:t>
      </w:r>
      <w:proofErr w:type="spellEnd"/>
      <w:r w:rsidR="00382589" w:rsidRPr="00604162">
        <w:t>.</w:t>
      </w:r>
    </w:p>
    <w:bookmarkEnd w:id="30"/>
    <w:bookmarkEnd w:id="31"/>
    <w:p w14:paraId="153713EF" w14:textId="77777777" w:rsidR="00DC6222" w:rsidRPr="00604162" w:rsidRDefault="00DC6222" w:rsidP="009B6199">
      <w:pPr>
        <w:pStyle w:val="BodyCopyNumbered"/>
      </w:pPr>
      <w:r w:rsidRPr="0092108F">
        <w:rPr>
          <w:b/>
          <w:bCs/>
        </w:rPr>
        <w:t xml:space="preserve">For emphasis, make the subhead of the bullet bold </w:t>
      </w:r>
      <w:r w:rsidRPr="0092108F">
        <w:rPr>
          <w:b/>
          <w:bCs/>
        </w:rPr>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7D047FD4" w14:textId="77777777" w:rsidR="00DC6222" w:rsidRPr="00604162" w:rsidRDefault="00DC6222" w:rsidP="009B6199">
      <w:pPr>
        <w:pStyle w:val="BodyCopyNumbered"/>
      </w:pPr>
      <w:r w:rsidRPr="0092108F">
        <w:rPr>
          <w:b/>
          <w:bCs/>
        </w:rPr>
        <w:t>For emphasis, make the subhead of the bullet bold</w:t>
      </w:r>
      <w:r w:rsidRPr="0092108F">
        <w:t xml:space="preserve"> </w:t>
      </w:r>
      <w:r w:rsidRPr="0092108F">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30A8D736" w14:textId="77777777" w:rsidR="00DC6222" w:rsidRPr="00604162" w:rsidRDefault="00DC6222" w:rsidP="009B6199">
      <w:pPr>
        <w:pStyle w:val="BodyCopyNumbered"/>
      </w:pPr>
      <w:r w:rsidRPr="0092108F">
        <w:rPr>
          <w:b/>
          <w:bCs/>
        </w:rPr>
        <w:t>For emphasis, make the subhead of the bullet bold</w:t>
      </w:r>
      <w:r w:rsidRPr="0092108F">
        <w:t xml:space="preserve"> </w:t>
      </w:r>
      <w:r w:rsidRPr="0092108F">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5854FB5F" w14:textId="77777777" w:rsidR="00DC6222" w:rsidRPr="00604162" w:rsidRDefault="00DC6222" w:rsidP="009B6199">
      <w:pPr>
        <w:pStyle w:val="BodyCopyNumbered"/>
      </w:pPr>
      <w:r w:rsidRPr="0092108F">
        <w:rPr>
          <w:b/>
          <w:bCs/>
        </w:rPr>
        <w:t xml:space="preserve">For emphasis, make the subhead of the bullet bold </w:t>
      </w:r>
      <w:r w:rsidRPr="0092108F">
        <w:rPr>
          <w:b/>
          <w:bCs/>
        </w:rPr>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4F3C53A9" w14:textId="77777777" w:rsidR="00DC6222" w:rsidRPr="00604162" w:rsidRDefault="00DC6222" w:rsidP="0092108F">
      <w:pPr>
        <w:pStyle w:val="BodyCopyNumbered"/>
      </w:pPr>
      <w:r w:rsidRPr="0092108F">
        <w:rPr>
          <w:b/>
          <w:bCs/>
        </w:rPr>
        <w:t>For emphasis, make the subhead of the bullet bold</w:t>
      </w:r>
      <w:r w:rsidRPr="0092108F">
        <w:t xml:space="preserve"> </w:t>
      </w:r>
      <w:r w:rsidRPr="0092108F">
        <w:br/>
      </w:r>
      <w:r w:rsidR="008D1FFE">
        <w:t xml:space="preserve">Numbered Body Copy </w:t>
      </w:r>
      <w:r w:rsidRPr="00604162">
        <w:t xml:space="preserve">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586266AA" w14:textId="77777777" w:rsidR="00F54FC0" w:rsidRPr="00FA4A05" w:rsidRDefault="006F29B6" w:rsidP="009B6199">
      <w:pPr>
        <w:pStyle w:val="BodyCopyNumbered"/>
      </w:pPr>
      <w:r w:rsidRPr="00FA4A05">
        <w:br w:type="page"/>
      </w:r>
    </w:p>
    <w:p w14:paraId="520973A7" w14:textId="77777777" w:rsidR="00D17DF6" w:rsidRPr="00530DF0" w:rsidRDefault="00D17DF6" w:rsidP="00D17DF6">
      <w:pPr>
        <w:pStyle w:val="berschrift2"/>
      </w:pPr>
      <w:r w:rsidRPr="00530DF0">
        <w:lastRenderedPageBreak/>
        <w:t xml:space="preserve">Heading 2 </w:t>
      </w:r>
      <w:r>
        <w:t>is</w:t>
      </w:r>
      <w:r w:rsidRPr="00530DF0">
        <w:t xml:space="preserve"> Segoe UI </w:t>
      </w:r>
      <w:proofErr w:type="spellStart"/>
      <w:r w:rsidRPr="00572028">
        <w:t>Semibold</w:t>
      </w:r>
      <w:proofErr w:type="spellEnd"/>
      <w:r>
        <w:t>,</w:t>
      </w:r>
      <w:r w:rsidRPr="00530DF0">
        <w:t xml:space="preserve"> 16pt.</w:t>
      </w:r>
      <w:r w:rsidRPr="0092108F">
        <w:t xml:space="preserve"> </w:t>
      </w:r>
    </w:p>
    <w:p w14:paraId="4FA6BD16" w14:textId="77777777" w:rsidR="00AF7BC8" w:rsidRPr="00530DF0" w:rsidRDefault="00AF7BC8" w:rsidP="00220FBD">
      <w:pPr>
        <w:pStyle w:val="berschrift2"/>
      </w:pPr>
    </w:p>
    <w:p w14:paraId="4AB0D2A7" w14:textId="77777777" w:rsidR="00F54FC0" w:rsidRPr="0079341E" w:rsidRDefault="008D1FFE" w:rsidP="00DC6222">
      <w:pPr>
        <w:pStyle w:val="BodyCopyBulleted"/>
      </w:pPr>
      <w:r>
        <w:t xml:space="preserve">Bulleted Body Copy is </w:t>
      </w:r>
      <w:r w:rsidR="001A6785" w:rsidRPr="0079341E">
        <w:t xml:space="preserve">Segoe UI </w:t>
      </w:r>
      <w:r w:rsidR="007247CE" w:rsidRPr="0079341E">
        <w:t>Regular,</w:t>
      </w:r>
      <w:r w:rsidR="001A6785" w:rsidRPr="0079341E">
        <w:t xml:space="preserve">10pt. </w:t>
      </w:r>
      <w:r w:rsidR="00972EF5" w:rsidRPr="0079341E">
        <w:t xml:space="preserve">Lorem ipsum sit </w:t>
      </w:r>
      <w:proofErr w:type="spellStart"/>
      <w:r w:rsidR="00972EF5" w:rsidRPr="0079341E">
        <w:t>amet</w:t>
      </w:r>
      <w:proofErr w:type="spellEnd"/>
      <w:r w:rsidR="00972EF5" w:rsidRPr="0079341E">
        <w:t xml:space="preserve">, </w:t>
      </w:r>
      <w:proofErr w:type="spellStart"/>
      <w:r w:rsidR="00972EF5" w:rsidRPr="0079341E">
        <w:t>conse</w:t>
      </w:r>
      <w:r w:rsidR="00C32F2D">
        <w:t>i</w:t>
      </w:r>
      <w:r w:rsidR="00972EF5" w:rsidRPr="0079341E">
        <w:t>ctetuer</w:t>
      </w:r>
      <w:proofErr w:type="spellEnd"/>
      <w:r w:rsidR="00972EF5" w:rsidRPr="0079341E">
        <w:t xml:space="preserve"> </w:t>
      </w:r>
      <w:proofErr w:type="spellStart"/>
      <w:r w:rsidR="00972EF5" w:rsidRPr="0079341E">
        <w:t>adipiscing</w:t>
      </w:r>
      <w:proofErr w:type="spellEnd"/>
      <w:r w:rsidR="00972EF5" w:rsidRPr="0079341E">
        <w:t xml:space="preserve"> </w:t>
      </w:r>
      <w:proofErr w:type="spellStart"/>
      <w:r w:rsidR="00972EF5" w:rsidRPr="0079341E">
        <w:t>elit</w:t>
      </w:r>
      <w:proofErr w:type="spellEnd"/>
      <w:r w:rsidR="00972EF5" w:rsidRPr="0079341E">
        <w:t xml:space="preserve">, </w:t>
      </w:r>
      <w:proofErr w:type="spellStart"/>
      <w:r w:rsidR="00972EF5" w:rsidRPr="0079341E">
        <w:t>se</w:t>
      </w:r>
      <w:r w:rsidR="00C32F2D">
        <w:t>i</w:t>
      </w:r>
      <w:r w:rsidR="00972EF5" w:rsidRPr="0079341E">
        <w:t>d</w:t>
      </w:r>
      <w:proofErr w:type="spellEnd"/>
      <w:r w:rsidR="00972EF5" w:rsidRPr="0079341E">
        <w:t xml:space="preserve"> diam </w:t>
      </w:r>
      <w:proofErr w:type="spellStart"/>
      <w:r w:rsidR="00972EF5" w:rsidRPr="0079341E">
        <w:t>nonummy</w:t>
      </w:r>
      <w:proofErr w:type="spellEnd"/>
      <w:r w:rsidR="00972EF5" w:rsidRPr="0079341E">
        <w:t xml:space="preserve"> </w:t>
      </w:r>
      <w:proofErr w:type="spellStart"/>
      <w:r w:rsidR="00972EF5" w:rsidRPr="0079341E">
        <w:t>nibh</w:t>
      </w:r>
      <w:r w:rsidR="00C32F2D">
        <w:t>re</w:t>
      </w:r>
      <w:proofErr w:type="spellEnd"/>
      <w:r w:rsidR="00972EF5" w:rsidRPr="0079341E">
        <w:t xml:space="preserve"> </w:t>
      </w:r>
      <w:proofErr w:type="spellStart"/>
      <w:r w:rsidR="00972EF5" w:rsidRPr="0079341E">
        <w:t>euis</w:t>
      </w:r>
      <w:r w:rsidR="00C32F2D">
        <w:t>k</w:t>
      </w:r>
      <w:r w:rsidR="00972EF5" w:rsidRPr="0079341E">
        <w:t>mod</w:t>
      </w:r>
      <w:proofErr w:type="spellEnd"/>
      <w:r w:rsidR="00972EF5" w:rsidRPr="0079341E">
        <w:t xml:space="preserve"> </w:t>
      </w:r>
      <w:proofErr w:type="spellStart"/>
      <w:r w:rsidR="00972EF5" w:rsidRPr="0079341E">
        <w:t>tincidunt</w:t>
      </w:r>
      <w:proofErr w:type="spellEnd"/>
      <w:r w:rsidR="00972EF5" w:rsidRPr="0079341E">
        <w:t xml:space="preserve"> </w:t>
      </w:r>
      <w:proofErr w:type="spellStart"/>
      <w:r w:rsidR="00972EF5" w:rsidRPr="0079341E">
        <w:t>ut</w:t>
      </w:r>
      <w:proofErr w:type="spellEnd"/>
      <w:r w:rsidR="00972EF5" w:rsidRPr="0079341E">
        <w:t xml:space="preserve"> </w:t>
      </w:r>
      <w:proofErr w:type="spellStart"/>
      <w:r w:rsidR="00972EF5" w:rsidRPr="0079341E">
        <w:t>laoreet</w:t>
      </w:r>
      <w:proofErr w:type="spellEnd"/>
      <w:r w:rsidR="00972EF5" w:rsidRPr="0079341E">
        <w:t xml:space="preserve"> </w:t>
      </w:r>
      <w:proofErr w:type="spellStart"/>
      <w:r w:rsidR="00972EF5" w:rsidRPr="0079341E">
        <w:t>dol</w:t>
      </w:r>
      <w:r w:rsidR="00C32F2D">
        <w:t>k</w:t>
      </w:r>
      <w:r w:rsidR="00972EF5" w:rsidRPr="0079341E">
        <w:t>ore</w:t>
      </w:r>
      <w:proofErr w:type="spellEnd"/>
      <w:r w:rsidR="00972EF5" w:rsidRPr="0079341E">
        <w:t xml:space="preserve"> magna </w:t>
      </w:r>
      <w:proofErr w:type="spellStart"/>
      <w:r w:rsidR="00972EF5" w:rsidRPr="0079341E">
        <w:t>aliquam</w:t>
      </w:r>
      <w:proofErr w:type="spellEnd"/>
      <w:r w:rsidR="00972EF5" w:rsidRPr="0079341E">
        <w:t xml:space="preserve"> </w:t>
      </w:r>
      <w:proofErr w:type="spellStart"/>
      <w:r w:rsidR="00972EF5" w:rsidRPr="0079341E">
        <w:t>erat</w:t>
      </w:r>
      <w:proofErr w:type="spellEnd"/>
      <w:r w:rsidR="00972EF5" w:rsidRPr="0079341E">
        <w:t xml:space="preserve"> </w:t>
      </w:r>
      <w:proofErr w:type="spellStart"/>
      <w:r w:rsidR="00972EF5" w:rsidRPr="0079341E">
        <w:t>volutpat</w:t>
      </w:r>
      <w:proofErr w:type="spellEnd"/>
      <w:r w:rsidR="00972EF5" w:rsidRPr="0079341E">
        <w:t>.</w:t>
      </w:r>
    </w:p>
    <w:p w14:paraId="7C8E2C74"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w:t>
      </w:r>
      <w:proofErr w:type="spellStart"/>
      <w:r w:rsidR="00C32F2D">
        <w:t>uta</w:t>
      </w:r>
      <w:r w:rsidR="00D53EA9" w:rsidRPr="0079341E">
        <w:t>magna</w:t>
      </w:r>
      <w:proofErr w:type="spellEnd"/>
      <w:r w:rsidR="00D53EA9" w:rsidRPr="0079341E">
        <w:t xml:space="preserve"> </w:t>
      </w:r>
      <w:proofErr w:type="spellStart"/>
      <w:r w:rsidR="00D53EA9" w:rsidRPr="0079341E">
        <w:t>aliquam</w:t>
      </w:r>
      <w:proofErr w:type="spellEnd"/>
      <w:r w:rsidR="00D53EA9" w:rsidRPr="0079341E">
        <w:t xml:space="preserve"> </w:t>
      </w:r>
      <w:proofErr w:type="spellStart"/>
      <w:r w:rsidR="00D53EA9" w:rsidRPr="0079341E">
        <w:t>volutpat</w:t>
      </w:r>
      <w:proofErr w:type="spellEnd"/>
      <w:r w:rsidR="00D53EA9" w:rsidRPr="0079341E">
        <w:t>.</w:t>
      </w:r>
    </w:p>
    <w:p w14:paraId="754C4B88"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w:t>
      </w:r>
    </w:p>
    <w:p w14:paraId="0AFAA81B"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bookmarkStart w:id="32" w:name="OLE_LINK29"/>
      <w:bookmarkStart w:id="33" w:name="OLE_LINK30"/>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bookmarkEnd w:id="32"/>
      <w:bookmarkEnd w:id="33"/>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 xml:space="preserve"> </w:t>
      </w:r>
      <w:proofErr w:type="spellStart"/>
      <w:r w:rsidR="00D53EA9" w:rsidRPr="0079341E">
        <w:t>volutpat</w:t>
      </w:r>
      <w:proofErr w:type="spellEnd"/>
      <w:r w:rsidR="00C32F2D">
        <w:t xml:space="preserve"> </w:t>
      </w:r>
      <w:proofErr w:type="spellStart"/>
      <w:r w:rsidR="00C32F2D" w:rsidRPr="0079341E">
        <w:t>nonummy</w:t>
      </w:r>
      <w:proofErr w:type="spellEnd"/>
      <w:r w:rsidR="00C32F2D" w:rsidRPr="0079341E">
        <w:t xml:space="preserve"> </w:t>
      </w:r>
      <w:proofErr w:type="spellStart"/>
      <w:r w:rsidR="00C32F2D" w:rsidRPr="0079341E">
        <w:t>nibh</w:t>
      </w:r>
      <w:proofErr w:type="spellEnd"/>
      <w:r w:rsidR="00D53EA9" w:rsidRPr="0079341E">
        <w:t>.</w:t>
      </w:r>
    </w:p>
    <w:p w14:paraId="4D0FC57C" w14:textId="77777777" w:rsidR="00D53EA9" w:rsidRPr="0079341E" w:rsidRDefault="008D1FFE" w:rsidP="00DC6222">
      <w:pPr>
        <w:pStyle w:val="BodyCopyBulleted"/>
      </w:pPr>
      <w:r>
        <w:t xml:space="preserve">Bulleted Body Copy is </w:t>
      </w:r>
      <w:r w:rsidR="00D53EA9" w:rsidRPr="0079341E">
        <w:t xml:space="preserve">Segoe UI Regular,10pt. Lorem ipsum </w:t>
      </w:r>
      <w:bookmarkStart w:id="34" w:name="OLE_LINK41"/>
      <w:bookmarkStart w:id="35" w:name="OLE_LINK42"/>
      <w:r w:rsidR="00D53EA9" w:rsidRPr="0079341E">
        <w:t xml:space="preserve">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bookmarkEnd w:id="34"/>
      <w:bookmarkEnd w:id="35"/>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r w:rsidR="00C32F2D" w:rsidRPr="0079341E">
        <w:t xml:space="preserve">dolor sit </w:t>
      </w:r>
      <w:proofErr w:type="spellStart"/>
      <w:r w:rsidR="00C32F2D" w:rsidRPr="0079341E">
        <w:t>amet</w:t>
      </w:r>
      <w:proofErr w:type="spellEnd"/>
      <w:r w:rsidR="00C32F2D" w:rsidRPr="0079341E">
        <w:t xml:space="preserve">, </w:t>
      </w:r>
      <w:proofErr w:type="spellStart"/>
      <w:r w:rsidR="00C32F2D" w:rsidRPr="0079341E">
        <w:t>consectetuer</w:t>
      </w:r>
      <w:proofErr w:type="spellEnd"/>
      <w:r w:rsidR="00C32F2D" w:rsidRPr="0079341E">
        <w:t xml:space="preserve"> </w:t>
      </w:r>
      <w:proofErr w:type="spellStart"/>
      <w:r w:rsidR="00D53EA9" w:rsidRPr="0079341E">
        <w:t>erat</w:t>
      </w:r>
      <w:proofErr w:type="spellEnd"/>
      <w:r w:rsidR="00D53EA9" w:rsidRPr="0079341E">
        <w:t xml:space="preserve"> </w:t>
      </w:r>
      <w:proofErr w:type="spellStart"/>
      <w:r w:rsidR="00D53EA9" w:rsidRPr="0079341E">
        <w:t>volutpat</w:t>
      </w:r>
      <w:proofErr w:type="spellEnd"/>
      <w:r w:rsidR="00D53EA9" w:rsidRPr="0079341E">
        <w:t>.</w:t>
      </w:r>
    </w:p>
    <w:p w14:paraId="7118104B" w14:textId="77777777" w:rsidR="00651488"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 xml:space="preserve"> </w:t>
      </w:r>
      <w:proofErr w:type="spellStart"/>
      <w:r w:rsidR="00D53EA9" w:rsidRPr="0079341E">
        <w:t>volutp</w:t>
      </w:r>
      <w:proofErr w:type="spellEnd"/>
      <w:r w:rsidR="00636DE0">
        <w:t>.</w:t>
      </w:r>
    </w:p>
    <w:p w14:paraId="4335FCD1" w14:textId="77777777" w:rsidR="00651488" w:rsidRPr="00651488" w:rsidRDefault="00651488" w:rsidP="00EA0778">
      <w:pPr>
        <w:pStyle w:val="BodyCopy"/>
      </w:pPr>
      <w:r>
        <w:br w:type="page"/>
      </w:r>
    </w:p>
    <w:tbl>
      <w:tblPr>
        <w:tblStyle w:val="Tabellenraster"/>
        <w:tblpPr w:leftFromText="187" w:rightFromText="187" w:vertAnchor="page" w:horzAnchor="margin" w:tblpY="7201"/>
        <w:tblOverlap w:val="never"/>
        <w:tblW w:w="7480" w:type="dxa"/>
        <w:tblLayout w:type="fixed"/>
        <w:tblLook w:val="04A0" w:firstRow="1" w:lastRow="0" w:firstColumn="1" w:lastColumn="0" w:noHBand="0" w:noVBand="1"/>
      </w:tblPr>
      <w:tblGrid>
        <w:gridCol w:w="7480"/>
      </w:tblGrid>
      <w:tr w:rsidR="00651488" w14:paraId="19A1F2DB" w14:textId="77777777" w:rsidTr="00C32F2D">
        <w:trPr>
          <w:trHeight w:val="7200"/>
        </w:trPr>
        <w:tc>
          <w:tcPr>
            <w:tcW w:w="7480" w:type="dxa"/>
            <w:vAlign w:val="bottom"/>
          </w:tcPr>
          <w:p w14:paraId="0930A33D" w14:textId="77777777" w:rsidR="00651488" w:rsidRPr="00DF4958" w:rsidRDefault="00651488" w:rsidP="00651488">
            <w:pPr>
              <w:pStyle w:val="Legalese"/>
            </w:pPr>
            <w:r w:rsidRPr="00DF4958">
              <w:lastRenderedPageBreak/>
              <w:t xml:space="preserve">This is a preliminary document and may be changed substantially prior to final commercial release of the software described herein. </w:t>
            </w:r>
            <w:r w:rsidRPr="006E3F30">
              <w:rPr>
                <w:highlight w:val="yellow"/>
              </w:rPr>
              <w:fldChar w:fldCharType="begin"/>
            </w:r>
            <w:r w:rsidRPr="006E3F30">
              <w:rPr>
                <w:highlight w:val="yellow"/>
              </w:rPr>
              <w:instrText xml:space="preserve"> MACROBUTTON  DoFieldClick [</w:instrText>
            </w:r>
            <w:r>
              <w:rPr>
                <w:highlight w:val="yellow"/>
              </w:rPr>
              <w:instrText>I</w:instrText>
            </w:r>
            <w:r w:rsidRPr="00DF4958">
              <w:instrText>nclude this sentence for beta or prerelease software white papers</w:instrText>
            </w:r>
            <w:r>
              <w:instrText>.</w:instrText>
            </w:r>
            <w:r w:rsidRPr="006E3F30">
              <w:rPr>
                <w:highlight w:val="yellow"/>
              </w:rPr>
              <w:instrText>]</w:instrText>
            </w:r>
            <w:r w:rsidRPr="006E3F30">
              <w:rPr>
                <w:highlight w:val="yellow"/>
              </w:rPr>
              <w:fldChar w:fldCharType="end"/>
            </w:r>
          </w:p>
          <w:p w14:paraId="29F30F50" w14:textId="77777777" w:rsidR="00651488" w:rsidRPr="00DF4958" w:rsidRDefault="00651488" w:rsidP="00651488">
            <w:pPr>
              <w:pStyle w:val="Legalese"/>
            </w:pPr>
            <w:r w:rsidRPr="00DF495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6C9F33B8" w14:textId="77777777" w:rsidR="00651488" w:rsidRPr="00DF4958" w:rsidRDefault="00651488" w:rsidP="00651488">
            <w:pPr>
              <w:pStyle w:val="Legalese"/>
            </w:pPr>
            <w:r w:rsidRPr="00DF4958">
              <w:t>This white paper is for informational purposes only. Microsoft makes no warranties, express or implied, in this document.</w:t>
            </w:r>
          </w:p>
          <w:p w14:paraId="32901ADF" w14:textId="77777777" w:rsidR="00651488" w:rsidRPr="00DF4958" w:rsidRDefault="00651488" w:rsidP="00651488">
            <w:pPr>
              <w:pStyle w:val="Legalese"/>
            </w:pPr>
            <w:r w:rsidRPr="00DF495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5D63AEC2" w14:textId="77777777" w:rsidR="00651488" w:rsidRPr="00DF4958" w:rsidRDefault="00651488" w:rsidP="00651488">
            <w:pPr>
              <w:pStyle w:val="Legalese"/>
            </w:pPr>
            <w:r w:rsidRPr="00DF4958">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43428D5" w14:textId="77777777" w:rsidR="00651488" w:rsidRPr="00DF4958" w:rsidRDefault="00651488" w:rsidP="00651488">
            <w:pPr>
              <w:pStyle w:val="Legalese"/>
            </w:pPr>
            <w:r w:rsidRPr="00DF4958">
              <w:t>© 20</w:t>
            </w:r>
            <w:r w:rsidR="00C32F2D">
              <w:t>20</w:t>
            </w:r>
            <w:r w:rsidRPr="00DF4958">
              <w:t xml:space="preserve"> Microsoft Corporation. All rights reserved.</w:t>
            </w:r>
          </w:p>
          <w:p w14:paraId="700F63D8" w14:textId="77777777" w:rsidR="00651488" w:rsidRPr="00DF4958" w:rsidRDefault="00651488" w:rsidP="00651488">
            <w:pPr>
              <w:pStyle w:val="Legalese"/>
            </w:pPr>
            <w:r w:rsidRPr="00DF4958">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r w:rsidRPr="006E3F30">
              <w:rPr>
                <w:highlight w:val="yellow"/>
              </w:rPr>
              <w:fldChar w:fldCharType="begin"/>
            </w:r>
            <w:r w:rsidRPr="006E3F30">
              <w:rPr>
                <w:highlight w:val="yellow"/>
              </w:rPr>
              <w:instrText xml:space="preserve"> MACROBUTTON  DoFieldClick [</w:instrText>
            </w:r>
            <w:r w:rsidRPr="00DF4958">
              <w:instrText>Use this only</w:instrText>
            </w:r>
            <w:r>
              <w:instrText xml:space="preserve"> if it applies to your content.</w:instrText>
            </w:r>
            <w:r w:rsidRPr="006E3F30">
              <w:rPr>
                <w:highlight w:val="yellow"/>
              </w:rPr>
              <w:instrText>]</w:instrText>
            </w:r>
            <w:r w:rsidRPr="006E3F30">
              <w:rPr>
                <w:highlight w:val="yellow"/>
              </w:rPr>
              <w:fldChar w:fldCharType="end"/>
            </w:r>
          </w:p>
          <w:p w14:paraId="197647F6" w14:textId="77777777" w:rsidR="00651488" w:rsidRPr="00DF4958" w:rsidRDefault="00651488" w:rsidP="00651488">
            <w:pPr>
              <w:pStyle w:val="Legalese"/>
            </w:pPr>
            <w:r w:rsidRPr="00DF4958">
              <w:t>Microsoft, list Microsoft trademarks used in your white paper alphabetically are either registered trademarks or trademarks of Microsoft Corporation in the United States and/or other countries.</w:t>
            </w:r>
          </w:p>
          <w:p w14:paraId="69B370D2" w14:textId="77777777" w:rsidR="00651488" w:rsidRPr="00DF4958" w:rsidRDefault="00651488" w:rsidP="00651488">
            <w:pPr>
              <w:pStyle w:val="Legalese"/>
            </w:pPr>
            <w:r w:rsidRPr="00DF4958">
              <w:t xml:space="preserve">The names of actual companies and products mentioned herein may be the trademarks of their respective owners. </w:t>
            </w:r>
            <w:r w:rsidRPr="006E3F30">
              <w:rPr>
                <w:highlight w:val="yellow"/>
              </w:rPr>
              <w:fldChar w:fldCharType="begin"/>
            </w:r>
            <w:r w:rsidRPr="006E3F30">
              <w:rPr>
                <w:highlight w:val="yellow"/>
              </w:rPr>
              <w:instrText xml:space="preserve"> MACROBUTTON  DoFieldClick [</w:instrText>
            </w:r>
            <w:r w:rsidRPr="00DF4958">
              <w:instrText>Use this only</w:instrText>
            </w:r>
            <w:r>
              <w:instrText xml:space="preserve"> if it applies to your content.</w:instrText>
            </w:r>
            <w:r w:rsidRPr="006E3F30">
              <w:rPr>
                <w:highlight w:val="yellow"/>
              </w:rPr>
              <w:instrText>]</w:instrText>
            </w:r>
            <w:r w:rsidRPr="006E3F30">
              <w:rPr>
                <w:highlight w:val="yellow"/>
              </w:rPr>
              <w:fldChar w:fldCharType="end"/>
            </w:r>
          </w:p>
          <w:p w14:paraId="23FC1AEE" w14:textId="77777777" w:rsidR="00651488" w:rsidRPr="00DF4958" w:rsidRDefault="00651488" w:rsidP="00651488">
            <w:pPr>
              <w:pStyle w:val="Legalese"/>
            </w:pPr>
            <w:r>
              <w:t>P</w:t>
            </w:r>
            <w:r w:rsidRPr="00DF4958">
              <w:t>art No.</w:t>
            </w:r>
            <w:r>
              <w:t xml:space="preserve"> </w:t>
            </w:r>
            <w:r w:rsidRPr="006E3F30">
              <w:rPr>
                <w:highlight w:val="yellow"/>
              </w:rPr>
              <w:fldChar w:fldCharType="begin"/>
            </w:r>
            <w:r w:rsidRPr="006E3F30">
              <w:rPr>
                <w:highlight w:val="yellow"/>
              </w:rPr>
              <w:instrText xml:space="preserve"> MACROBUTTON  DoFieldClick [#########]</w:instrText>
            </w:r>
            <w:r w:rsidRPr="006E3F30">
              <w:rPr>
                <w:highlight w:val="yellow"/>
              </w:rPr>
              <w:fldChar w:fldCharType="end"/>
            </w:r>
            <w:r w:rsidRPr="00DF4958">
              <w:t xml:space="preserve"> </w:t>
            </w:r>
            <w:r w:rsidRPr="006E3F30">
              <w:rPr>
                <w:highlight w:val="yellow"/>
              </w:rPr>
              <w:fldChar w:fldCharType="begin"/>
            </w:r>
            <w:r w:rsidRPr="006E3F30">
              <w:rPr>
                <w:highlight w:val="yellow"/>
              </w:rPr>
              <w:instrText xml:space="preserve"> MACROBUTTON  DoFieldClick [</w:instrText>
            </w:r>
            <w:r>
              <w:instrText>If applicable.</w:instrText>
            </w:r>
            <w:r w:rsidRPr="006E3F30">
              <w:rPr>
                <w:highlight w:val="yellow"/>
              </w:rPr>
              <w:instrText>]</w:instrText>
            </w:r>
            <w:r w:rsidRPr="006E3F30">
              <w:rPr>
                <w:highlight w:val="yellow"/>
              </w:rPr>
              <w:fldChar w:fldCharType="end"/>
            </w:r>
          </w:p>
        </w:tc>
      </w:tr>
    </w:tbl>
    <w:p w14:paraId="74EE7F97" w14:textId="77777777" w:rsidR="00651488" w:rsidRPr="00651488" w:rsidRDefault="00651488" w:rsidP="00BD5752">
      <w:pPr>
        <w:pStyle w:val="BodyCopy"/>
      </w:pPr>
    </w:p>
    <w:sectPr w:rsidR="00651488" w:rsidRPr="00651488" w:rsidSect="00CF7E99">
      <w:headerReference w:type="first" r:id="rId24"/>
      <w:pgSz w:w="12240" w:h="15840" w:code="1"/>
      <w:pgMar w:top="2160" w:right="3600" w:bottom="1440" w:left="1080" w:header="108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D2945" w14:textId="77777777" w:rsidR="004206C2" w:rsidRDefault="004206C2" w:rsidP="004D4341">
      <w:r>
        <w:separator/>
      </w:r>
    </w:p>
  </w:endnote>
  <w:endnote w:type="continuationSeparator" w:id="0">
    <w:p w14:paraId="6D632752" w14:textId="77777777" w:rsidR="004206C2" w:rsidRDefault="004206C2" w:rsidP="004D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45F5" w14:textId="77777777" w:rsidR="00513CEF" w:rsidRPr="0079341E" w:rsidRDefault="00513CEF" w:rsidP="00B145BC">
    <w:pPr>
      <w:pStyle w:val="Fuzeile"/>
    </w:pPr>
    <w:r>
      <w:fldChar w:fldCharType="begin"/>
    </w:r>
    <w:r>
      <w:instrText xml:space="preserve"> PAGE   \* MERGEFORMAT </w:instrText>
    </w:r>
    <w:r>
      <w:fldChar w:fldCharType="separate"/>
    </w:r>
    <w:r>
      <w:t>1</w:t>
    </w:r>
    <w:r>
      <w:fldChar w:fldCharType="end"/>
    </w:r>
    <w:r w:rsidRPr="0079341E">
      <w:t xml:space="preserve"> </w:t>
    </w:r>
    <w:r>
      <w:tab/>
      <w:t>Footers and page numbers are</w:t>
    </w:r>
    <w:r w:rsidRPr="00A9765C">
      <w:t xml:space="preserve"> </w:t>
    </w:r>
    <w:r w:rsidRPr="00B145BC">
      <w:t>Segoe</w:t>
    </w:r>
    <w:r w:rsidRPr="00A9765C">
      <w:t xml:space="preserve"> UI</w:t>
    </w:r>
    <w:r>
      <w:t xml:space="preserve"> Regular,</w:t>
    </w:r>
    <w:r w:rsidRPr="00A9765C">
      <w:t xml:space="preserve"> </w:t>
    </w:r>
    <w:r>
      <w:t>10pt.</w:t>
    </w:r>
  </w:p>
  <w:p w14:paraId="7CDE9CF8" w14:textId="77777777" w:rsidR="003B6683" w:rsidRPr="00513CEF" w:rsidRDefault="00F778E7" w:rsidP="00F778E7">
    <w:pPr>
      <w:pStyle w:val="Fuzeile"/>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29F3" w14:textId="77777777" w:rsidR="003F313B" w:rsidRDefault="003F313B" w:rsidP="003F313B">
    <w:pPr>
      <w:pStyle w:val="Fuzeile"/>
      <w:tabs>
        <w:tab w:val="left" w:pos="756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706568681"/>
      <w:docPartObj>
        <w:docPartGallery w:val="Page Numbers (Bottom of Page)"/>
        <w:docPartUnique/>
      </w:docPartObj>
    </w:sdtPr>
    <w:sdtEndPr>
      <w:rPr>
        <w:rStyle w:val="Seitenzahl"/>
      </w:rPr>
    </w:sdtEndPr>
    <w:sdtContent>
      <w:p w14:paraId="79157AEB" w14:textId="77777777" w:rsidR="000850C3" w:rsidRDefault="000850C3" w:rsidP="005304A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0</w:t>
        </w:r>
        <w:r>
          <w:rPr>
            <w:rStyle w:val="Seitenzahl"/>
          </w:rPr>
          <w:fldChar w:fldCharType="end"/>
        </w:r>
      </w:p>
    </w:sdtContent>
  </w:sdt>
  <w:p w14:paraId="48197964" w14:textId="77777777" w:rsidR="000850C3" w:rsidRDefault="000850C3" w:rsidP="003F313B">
    <w:pPr>
      <w:pStyle w:val="Fuzeile"/>
      <w:tabs>
        <w:tab w:val="left" w:pos="7560"/>
      </w:tabs>
      <w:ind w:right="360"/>
    </w:pP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4E79" w14:textId="77777777" w:rsidR="004206C2" w:rsidRDefault="004206C2" w:rsidP="004D4341">
      <w:r>
        <w:separator/>
      </w:r>
    </w:p>
  </w:footnote>
  <w:footnote w:type="continuationSeparator" w:id="0">
    <w:p w14:paraId="1E470398" w14:textId="77777777" w:rsidR="004206C2" w:rsidRDefault="004206C2" w:rsidP="004D4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34A6" w14:textId="77777777" w:rsidR="003B6683" w:rsidRPr="005F3A2F" w:rsidRDefault="003B6683" w:rsidP="00572028">
    <w:pPr>
      <w:pStyle w:val="Fuzeile"/>
      <w:rPr>
        <w:vertAlign w:val="subscript"/>
      </w:rPr>
    </w:pPr>
    <w:r>
      <w:drawing>
        <wp:anchor distT="0" distB="0" distL="114300" distR="114300" simplePos="0" relativeHeight="251661312" behindDoc="1" locked="1" layoutInCell="1" allowOverlap="0" wp14:anchorId="234AA9AD" wp14:editId="025C0939">
          <wp:simplePos x="0" y="0"/>
          <wp:positionH relativeFrom="page">
            <wp:posOffset>697865</wp:posOffset>
          </wp:positionH>
          <wp:positionV relativeFrom="page">
            <wp:posOffset>690880</wp:posOffset>
          </wp:positionV>
          <wp:extent cx="1097280" cy="2374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6019" w14:textId="77777777" w:rsidR="000850C3" w:rsidRDefault="000850C3" w:rsidP="004D4341">
    <w:r>
      <w:rPr>
        <w:noProof/>
      </w:rPr>
      <w:drawing>
        <wp:anchor distT="0" distB="0" distL="114300" distR="114300" simplePos="0" relativeHeight="251668480" behindDoc="1" locked="1" layoutInCell="1" allowOverlap="0" wp14:anchorId="1FDA8C1A" wp14:editId="1E3D845C">
          <wp:simplePos x="0" y="0"/>
          <wp:positionH relativeFrom="page">
            <wp:posOffset>731520</wp:posOffset>
          </wp:positionH>
          <wp:positionV relativeFrom="page">
            <wp:posOffset>365760</wp:posOffset>
          </wp:positionV>
          <wp:extent cx="1188720" cy="2743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99FC7" w14:textId="77777777" w:rsidR="003B6683" w:rsidRDefault="003B6683" w:rsidP="004D4341">
    <w:r>
      <w:rPr>
        <w:noProof/>
      </w:rPr>
      <w:drawing>
        <wp:anchor distT="0" distB="0" distL="114300" distR="114300" simplePos="0" relativeHeight="251664384" behindDoc="1" locked="1" layoutInCell="1" allowOverlap="0" wp14:anchorId="390B8FC5" wp14:editId="0B9743F3">
          <wp:simplePos x="0" y="0"/>
          <wp:positionH relativeFrom="page">
            <wp:posOffset>731520</wp:posOffset>
          </wp:positionH>
          <wp:positionV relativeFrom="page">
            <wp:posOffset>365760</wp:posOffset>
          </wp:positionV>
          <wp:extent cx="1188720" cy="274320"/>
          <wp:effectExtent l="0" t="0" r="508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9E6B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FAE8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127D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D224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3635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520B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ACA6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F8D5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EF429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D262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1462E5"/>
    <w:multiLevelType w:val="hybridMultilevel"/>
    <w:tmpl w:val="8EB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E2E2425"/>
    <w:multiLevelType w:val="multilevel"/>
    <w:tmpl w:val="58587EEA"/>
    <w:numStyleLink w:val="XXXXXXXX"/>
  </w:abstractNum>
  <w:abstractNum w:abstractNumId="12" w15:restartNumberingAfterBreak="0">
    <w:nsid w:val="14CC7ADA"/>
    <w:multiLevelType w:val="multilevel"/>
    <w:tmpl w:val="58587EEA"/>
    <w:numStyleLink w:val="XXXXXXXX"/>
  </w:abstractNum>
  <w:abstractNum w:abstractNumId="13" w15:restartNumberingAfterBreak="0">
    <w:nsid w:val="16F44AFB"/>
    <w:multiLevelType w:val="multilevel"/>
    <w:tmpl w:val="58587EEA"/>
    <w:numStyleLink w:val="XXXXXXXX"/>
  </w:abstractNum>
  <w:abstractNum w:abstractNumId="14" w15:restartNumberingAfterBreak="0">
    <w:nsid w:val="1D573ADB"/>
    <w:multiLevelType w:val="hybridMultilevel"/>
    <w:tmpl w:val="4A8C3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1EB1156D"/>
    <w:multiLevelType w:val="hybridMultilevel"/>
    <w:tmpl w:val="454E2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948B2"/>
    <w:multiLevelType w:val="multilevel"/>
    <w:tmpl w:val="58587EEA"/>
    <w:numStyleLink w:val="XXXXXXXX"/>
  </w:abstractNum>
  <w:abstractNum w:abstractNumId="17" w15:restartNumberingAfterBreak="0">
    <w:nsid w:val="29723756"/>
    <w:multiLevelType w:val="multilevel"/>
    <w:tmpl w:val="58587EEA"/>
    <w:numStyleLink w:val="XXXXXXXX"/>
  </w:abstractNum>
  <w:abstractNum w:abstractNumId="18" w15:restartNumberingAfterBreak="0">
    <w:nsid w:val="2C0904CE"/>
    <w:multiLevelType w:val="multilevel"/>
    <w:tmpl w:val="58587EEA"/>
    <w:numStyleLink w:val="XXXXXXXX"/>
  </w:abstractNum>
  <w:abstractNum w:abstractNumId="19" w15:restartNumberingAfterBreak="0">
    <w:nsid w:val="32C027E6"/>
    <w:multiLevelType w:val="multilevel"/>
    <w:tmpl w:val="58587EEA"/>
    <w:numStyleLink w:val="XXXXXXXX"/>
  </w:abstractNum>
  <w:abstractNum w:abstractNumId="20" w15:restartNumberingAfterBreak="0">
    <w:nsid w:val="35734145"/>
    <w:multiLevelType w:val="hybridMultilevel"/>
    <w:tmpl w:val="8B84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46F28"/>
    <w:multiLevelType w:val="multilevel"/>
    <w:tmpl w:val="58587EEA"/>
    <w:numStyleLink w:val="XXXXXXXX"/>
  </w:abstractNum>
  <w:abstractNum w:abstractNumId="22" w15:restartNumberingAfterBreak="0">
    <w:nsid w:val="38247708"/>
    <w:multiLevelType w:val="multilevel"/>
    <w:tmpl w:val="58587EEA"/>
    <w:numStyleLink w:val="XXXXXXXX"/>
  </w:abstractNum>
  <w:abstractNum w:abstractNumId="23" w15:restartNumberingAfterBreak="0">
    <w:nsid w:val="3EDF3282"/>
    <w:multiLevelType w:val="multilevel"/>
    <w:tmpl w:val="58587EEA"/>
    <w:numStyleLink w:val="XXXXXXXX"/>
  </w:abstractNum>
  <w:abstractNum w:abstractNumId="24" w15:restartNumberingAfterBreak="0">
    <w:nsid w:val="3F402D64"/>
    <w:multiLevelType w:val="hybridMultilevel"/>
    <w:tmpl w:val="9F063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6963F4"/>
    <w:multiLevelType w:val="hybridMultilevel"/>
    <w:tmpl w:val="1366B6CC"/>
    <w:lvl w:ilvl="0" w:tplc="454494A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3978B3"/>
    <w:multiLevelType w:val="multilevel"/>
    <w:tmpl w:val="58587EEA"/>
    <w:numStyleLink w:val="XXXXXXXX"/>
  </w:abstractNum>
  <w:abstractNum w:abstractNumId="27" w15:restartNumberingAfterBreak="0">
    <w:nsid w:val="417E3979"/>
    <w:multiLevelType w:val="hybridMultilevel"/>
    <w:tmpl w:val="7706956E"/>
    <w:lvl w:ilvl="0" w:tplc="39FA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362539"/>
    <w:multiLevelType w:val="hybridMultilevel"/>
    <w:tmpl w:val="E8BCF068"/>
    <w:lvl w:ilvl="0" w:tplc="66740212">
      <w:start w:val="1"/>
      <w:numFmt w:val="bullet"/>
      <w:pStyle w:val="BodyCopyBulleted"/>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4A3C1952"/>
    <w:multiLevelType w:val="multilevel"/>
    <w:tmpl w:val="58587EEA"/>
    <w:numStyleLink w:val="XXXXXXXX"/>
  </w:abstractNum>
  <w:abstractNum w:abstractNumId="30"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31" w15:restartNumberingAfterBreak="0">
    <w:nsid w:val="4C702355"/>
    <w:multiLevelType w:val="multilevel"/>
    <w:tmpl w:val="58587EEA"/>
    <w:numStyleLink w:val="XXXXXXXX"/>
  </w:abstractNum>
  <w:abstractNum w:abstractNumId="32" w15:restartNumberingAfterBreak="0">
    <w:nsid w:val="4F4C6E39"/>
    <w:multiLevelType w:val="hybridMultilevel"/>
    <w:tmpl w:val="439C45FE"/>
    <w:lvl w:ilvl="0" w:tplc="8F867A0C">
      <w:start w:val="1"/>
      <w:numFmt w:val="decimal"/>
      <w:pStyle w:val="BodyCopyNumbered"/>
      <w:lvlText w:val="%1."/>
      <w:lvlJc w:val="left"/>
      <w:pPr>
        <w:ind w:left="360" w:hanging="360"/>
      </w:pPr>
      <w:rPr>
        <w:rFonts w:ascii="Segoe UI" w:hAnsi="Segoe UI" w:hint="default"/>
        <w:b/>
        <w:bCs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92329A6"/>
    <w:multiLevelType w:val="hybridMultilevel"/>
    <w:tmpl w:val="0384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42F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7EA11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66636B"/>
    <w:multiLevelType w:val="hybridMultilevel"/>
    <w:tmpl w:val="7F1AA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6B64B8"/>
    <w:multiLevelType w:val="hybridMultilevel"/>
    <w:tmpl w:val="228E102E"/>
    <w:lvl w:ilvl="0" w:tplc="4BE03B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DA16E6F"/>
    <w:multiLevelType w:val="hybridMultilevel"/>
    <w:tmpl w:val="989E6DC0"/>
    <w:lvl w:ilvl="0" w:tplc="CC0695B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27668401">
    <w:abstractNumId w:val="34"/>
  </w:num>
  <w:num w:numId="2" w16cid:durableId="1556231534">
    <w:abstractNumId w:val="30"/>
  </w:num>
  <w:num w:numId="3" w16cid:durableId="1751388685">
    <w:abstractNumId w:val="23"/>
  </w:num>
  <w:num w:numId="4" w16cid:durableId="226763466">
    <w:abstractNumId w:val="13"/>
  </w:num>
  <w:num w:numId="5" w16cid:durableId="1638025971">
    <w:abstractNumId w:val="17"/>
  </w:num>
  <w:num w:numId="6" w16cid:durableId="1936818091">
    <w:abstractNumId w:val="29"/>
  </w:num>
  <w:num w:numId="7" w16cid:durableId="1808625695">
    <w:abstractNumId w:val="22"/>
  </w:num>
  <w:num w:numId="8" w16cid:durableId="840119609">
    <w:abstractNumId w:val="19"/>
  </w:num>
  <w:num w:numId="9" w16cid:durableId="168957037">
    <w:abstractNumId w:val="26"/>
  </w:num>
  <w:num w:numId="10" w16cid:durableId="1454129476">
    <w:abstractNumId w:val="11"/>
  </w:num>
  <w:num w:numId="11" w16cid:durableId="901255356">
    <w:abstractNumId w:val="16"/>
  </w:num>
  <w:num w:numId="12" w16cid:durableId="1506626505">
    <w:abstractNumId w:val="33"/>
  </w:num>
  <w:num w:numId="13" w16cid:durableId="256792216">
    <w:abstractNumId w:val="12"/>
  </w:num>
  <w:num w:numId="14" w16cid:durableId="167328091">
    <w:abstractNumId w:val="21"/>
  </w:num>
  <w:num w:numId="15" w16cid:durableId="1531720826">
    <w:abstractNumId w:val="18"/>
  </w:num>
  <w:num w:numId="16" w16cid:durableId="850871302">
    <w:abstractNumId w:val="35"/>
  </w:num>
  <w:num w:numId="17" w16cid:durableId="834343631">
    <w:abstractNumId w:val="31"/>
  </w:num>
  <w:num w:numId="18" w16cid:durableId="641617050">
    <w:abstractNumId w:val="9"/>
  </w:num>
  <w:num w:numId="19" w16cid:durableId="1518039719">
    <w:abstractNumId w:val="7"/>
  </w:num>
  <w:num w:numId="20" w16cid:durableId="1599830787">
    <w:abstractNumId w:val="6"/>
  </w:num>
  <w:num w:numId="21" w16cid:durableId="1851991615">
    <w:abstractNumId w:val="5"/>
  </w:num>
  <w:num w:numId="22" w16cid:durableId="815609498">
    <w:abstractNumId w:val="4"/>
  </w:num>
  <w:num w:numId="23" w16cid:durableId="432672104">
    <w:abstractNumId w:val="8"/>
  </w:num>
  <w:num w:numId="24" w16cid:durableId="1804958366">
    <w:abstractNumId w:val="3"/>
  </w:num>
  <w:num w:numId="25" w16cid:durableId="2016956349">
    <w:abstractNumId w:val="2"/>
  </w:num>
  <w:num w:numId="26" w16cid:durableId="1139883761">
    <w:abstractNumId w:val="1"/>
  </w:num>
  <w:num w:numId="27" w16cid:durableId="11808785">
    <w:abstractNumId w:val="0"/>
  </w:num>
  <w:num w:numId="28" w16cid:durableId="1454061498">
    <w:abstractNumId w:val="24"/>
  </w:num>
  <w:num w:numId="29" w16cid:durableId="1367827016">
    <w:abstractNumId w:val="27"/>
  </w:num>
  <w:num w:numId="30" w16cid:durableId="1546484450">
    <w:abstractNumId w:val="36"/>
  </w:num>
  <w:num w:numId="31" w16cid:durableId="747653092">
    <w:abstractNumId w:val="20"/>
  </w:num>
  <w:num w:numId="32" w16cid:durableId="240137488">
    <w:abstractNumId w:val="25"/>
  </w:num>
  <w:num w:numId="33" w16cid:durableId="1088037215">
    <w:abstractNumId w:val="10"/>
  </w:num>
  <w:num w:numId="34" w16cid:durableId="1614900305">
    <w:abstractNumId w:val="38"/>
  </w:num>
  <w:num w:numId="35" w16cid:durableId="169149344">
    <w:abstractNumId w:val="15"/>
  </w:num>
  <w:num w:numId="36" w16cid:durableId="1951084597">
    <w:abstractNumId w:val="14"/>
  </w:num>
  <w:num w:numId="37" w16cid:durableId="1811173220">
    <w:abstractNumId w:val="37"/>
  </w:num>
  <w:num w:numId="38" w16cid:durableId="55706833">
    <w:abstractNumId w:val="32"/>
  </w:num>
  <w:num w:numId="39" w16cid:durableId="98632489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17"/>
    <w:rsid w:val="00001946"/>
    <w:rsid w:val="00006AC4"/>
    <w:rsid w:val="00010050"/>
    <w:rsid w:val="00030641"/>
    <w:rsid w:val="00035896"/>
    <w:rsid w:val="00037E30"/>
    <w:rsid w:val="00055121"/>
    <w:rsid w:val="000668DC"/>
    <w:rsid w:val="000678D3"/>
    <w:rsid w:val="00083487"/>
    <w:rsid w:val="000850C3"/>
    <w:rsid w:val="00085921"/>
    <w:rsid w:val="000938B0"/>
    <w:rsid w:val="0009751D"/>
    <w:rsid w:val="000B55C2"/>
    <w:rsid w:val="000B63E0"/>
    <w:rsid w:val="000C089E"/>
    <w:rsid w:val="000C4EB2"/>
    <w:rsid w:val="000D2B94"/>
    <w:rsid w:val="000E3CC5"/>
    <w:rsid w:val="00101942"/>
    <w:rsid w:val="001142B4"/>
    <w:rsid w:val="00144C86"/>
    <w:rsid w:val="00144E7E"/>
    <w:rsid w:val="00163A5C"/>
    <w:rsid w:val="001818BB"/>
    <w:rsid w:val="001A6785"/>
    <w:rsid w:val="001D5E7D"/>
    <w:rsid w:val="001F0537"/>
    <w:rsid w:val="00211F01"/>
    <w:rsid w:val="00214E96"/>
    <w:rsid w:val="00220FBD"/>
    <w:rsid w:val="00223439"/>
    <w:rsid w:val="002400C9"/>
    <w:rsid w:val="002652E1"/>
    <w:rsid w:val="0028704F"/>
    <w:rsid w:val="00287D39"/>
    <w:rsid w:val="00293791"/>
    <w:rsid w:val="002B3ECE"/>
    <w:rsid w:val="002B40F1"/>
    <w:rsid w:val="002D5EC4"/>
    <w:rsid w:val="003004D1"/>
    <w:rsid w:val="00330B6D"/>
    <w:rsid w:val="00337E9B"/>
    <w:rsid w:val="0034275B"/>
    <w:rsid w:val="00364640"/>
    <w:rsid w:val="0036691A"/>
    <w:rsid w:val="00366C39"/>
    <w:rsid w:val="00382589"/>
    <w:rsid w:val="00391F97"/>
    <w:rsid w:val="003B6683"/>
    <w:rsid w:val="003D13F4"/>
    <w:rsid w:val="003D2D35"/>
    <w:rsid w:val="003E1972"/>
    <w:rsid w:val="003F10A7"/>
    <w:rsid w:val="003F313B"/>
    <w:rsid w:val="003F7A2A"/>
    <w:rsid w:val="004206C2"/>
    <w:rsid w:val="0043296D"/>
    <w:rsid w:val="004447E5"/>
    <w:rsid w:val="00450817"/>
    <w:rsid w:val="00451AFE"/>
    <w:rsid w:val="00461A7C"/>
    <w:rsid w:val="004630B3"/>
    <w:rsid w:val="004D4341"/>
    <w:rsid w:val="004E3AE1"/>
    <w:rsid w:val="004E3E67"/>
    <w:rsid w:val="004E5465"/>
    <w:rsid w:val="00502481"/>
    <w:rsid w:val="00502E81"/>
    <w:rsid w:val="00513CEF"/>
    <w:rsid w:val="0052003A"/>
    <w:rsid w:val="00523CF0"/>
    <w:rsid w:val="00525763"/>
    <w:rsid w:val="005304A1"/>
    <w:rsid w:val="00530DF0"/>
    <w:rsid w:val="00533471"/>
    <w:rsid w:val="005347AD"/>
    <w:rsid w:val="005471E9"/>
    <w:rsid w:val="005558F9"/>
    <w:rsid w:val="00572028"/>
    <w:rsid w:val="005931DA"/>
    <w:rsid w:val="005B48AB"/>
    <w:rsid w:val="005C2246"/>
    <w:rsid w:val="005C3A81"/>
    <w:rsid w:val="005F3A2F"/>
    <w:rsid w:val="006003F5"/>
    <w:rsid w:val="00604162"/>
    <w:rsid w:val="00616B19"/>
    <w:rsid w:val="00622FB3"/>
    <w:rsid w:val="00624662"/>
    <w:rsid w:val="00624AE8"/>
    <w:rsid w:val="00636DE0"/>
    <w:rsid w:val="00642B48"/>
    <w:rsid w:val="00644CBB"/>
    <w:rsid w:val="00647050"/>
    <w:rsid w:val="00651488"/>
    <w:rsid w:val="00651925"/>
    <w:rsid w:val="006702A1"/>
    <w:rsid w:val="006762D0"/>
    <w:rsid w:val="00676773"/>
    <w:rsid w:val="0068007B"/>
    <w:rsid w:val="0068312F"/>
    <w:rsid w:val="00690118"/>
    <w:rsid w:val="006A3BF0"/>
    <w:rsid w:val="006A4558"/>
    <w:rsid w:val="006A46F7"/>
    <w:rsid w:val="006A5011"/>
    <w:rsid w:val="006B578E"/>
    <w:rsid w:val="006C0783"/>
    <w:rsid w:val="006C2968"/>
    <w:rsid w:val="006C48E7"/>
    <w:rsid w:val="006C5682"/>
    <w:rsid w:val="006E7168"/>
    <w:rsid w:val="006F29B6"/>
    <w:rsid w:val="0070241C"/>
    <w:rsid w:val="00710161"/>
    <w:rsid w:val="007174D8"/>
    <w:rsid w:val="007247CE"/>
    <w:rsid w:val="007365ED"/>
    <w:rsid w:val="00752ADB"/>
    <w:rsid w:val="00760A37"/>
    <w:rsid w:val="00763FC1"/>
    <w:rsid w:val="00786B45"/>
    <w:rsid w:val="0078762F"/>
    <w:rsid w:val="00791430"/>
    <w:rsid w:val="0079341E"/>
    <w:rsid w:val="0079511A"/>
    <w:rsid w:val="007959B3"/>
    <w:rsid w:val="007A11A3"/>
    <w:rsid w:val="007A23D3"/>
    <w:rsid w:val="007B1051"/>
    <w:rsid w:val="007D174A"/>
    <w:rsid w:val="007D2249"/>
    <w:rsid w:val="007D3F82"/>
    <w:rsid w:val="007D7204"/>
    <w:rsid w:val="007E61AA"/>
    <w:rsid w:val="007F07DA"/>
    <w:rsid w:val="007F140E"/>
    <w:rsid w:val="007F5FF6"/>
    <w:rsid w:val="007F7390"/>
    <w:rsid w:val="00802812"/>
    <w:rsid w:val="0086532A"/>
    <w:rsid w:val="00880994"/>
    <w:rsid w:val="00882660"/>
    <w:rsid w:val="008867B8"/>
    <w:rsid w:val="00893E69"/>
    <w:rsid w:val="00897C16"/>
    <w:rsid w:val="008A6BBB"/>
    <w:rsid w:val="008B6F55"/>
    <w:rsid w:val="008C5E29"/>
    <w:rsid w:val="008C5F28"/>
    <w:rsid w:val="008D1FFE"/>
    <w:rsid w:val="008D3FBC"/>
    <w:rsid w:val="008F58F6"/>
    <w:rsid w:val="00904B83"/>
    <w:rsid w:val="009058CE"/>
    <w:rsid w:val="0092108F"/>
    <w:rsid w:val="00945D61"/>
    <w:rsid w:val="0095783C"/>
    <w:rsid w:val="00957D04"/>
    <w:rsid w:val="0096093A"/>
    <w:rsid w:val="00972EF5"/>
    <w:rsid w:val="00973A2A"/>
    <w:rsid w:val="00974194"/>
    <w:rsid w:val="009A6848"/>
    <w:rsid w:val="009A7A95"/>
    <w:rsid w:val="009B44DD"/>
    <w:rsid w:val="009B44EF"/>
    <w:rsid w:val="009B6199"/>
    <w:rsid w:val="009D4BC3"/>
    <w:rsid w:val="009D5863"/>
    <w:rsid w:val="009E061D"/>
    <w:rsid w:val="009E17D0"/>
    <w:rsid w:val="00A15FD2"/>
    <w:rsid w:val="00A25FDB"/>
    <w:rsid w:val="00A44E62"/>
    <w:rsid w:val="00A603EB"/>
    <w:rsid w:val="00A647DB"/>
    <w:rsid w:val="00A7016A"/>
    <w:rsid w:val="00A702BD"/>
    <w:rsid w:val="00A94813"/>
    <w:rsid w:val="00A9765C"/>
    <w:rsid w:val="00A97E35"/>
    <w:rsid w:val="00AD237E"/>
    <w:rsid w:val="00AF7BC8"/>
    <w:rsid w:val="00B05ED2"/>
    <w:rsid w:val="00B06F7A"/>
    <w:rsid w:val="00B145BC"/>
    <w:rsid w:val="00B62D21"/>
    <w:rsid w:val="00B6465D"/>
    <w:rsid w:val="00B86B08"/>
    <w:rsid w:val="00BA6D12"/>
    <w:rsid w:val="00BB08AD"/>
    <w:rsid w:val="00BC5A6B"/>
    <w:rsid w:val="00BC6043"/>
    <w:rsid w:val="00BD16CC"/>
    <w:rsid w:val="00BD5752"/>
    <w:rsid w:val="00BD7A29"/>
    <w:rsid w:val="00BE07CF"/>
    <w:rsid w:val="00C025FB"/>
    <w:rsid w:val="00C30295"/>
    <w:rsid w:val="00C32F2D"/>
    <w:rsid w:val="00C36663"/>
    <w:rsid w:val="00C417D1"/>
    <w:rsid w:val="00C57C74"/>
    <w:rsid w:val="00C61ED4"/>
    <w:rsid w:val="00C62CD8"/>
    <w:rsid w:val="00C64ECE"/>
    <w:rsid w:val="00C724D3"/>
    <w:rsid w:val="00C732AC"/>
    <w:rsid w:val="00C74214"/>
    <w:rsid w:val="00C75FBE"/>
    <w:rsid w:val="00C81EE7"/>
    <w:rsid w:val="00C9418B"/>
    <w:rsid w:val="00CA2CAC"/>
    <w:rsid w:val="00CD1097"/>
    <w:rsid w:val="00CE3636"/>
    <w:rsid w:val="00CE3685"/>
    <w:rsid w:val="00CF38E1"/>
    <w:rsid w:val="00CF7E99"/>
    <w:rsid w:val="00D17DF6"/>
    <w:rsid w:val="00D275DF"/>
    <w:rsid w:val="00D53EA9"/>
    <w:rsid w:val="00D5425D"/>
    <w:rsid w:val="00D66956"/>
    <w:rsid w:val="00D7233D"/>
    <w:rsid w:val="00D7771F"/>
    <w:rsid w:val="00D83B0B"/>
    <w:rsid w:val="00D9115A"/>
    <w:rsid w:val="00DA3FC3"/>
    <w:rsid w:val="00DB0B58"/>
    <w:rsid w:val="00DB5CF3"/>
    <w:rsid w:val="00DC6222"/>
    <w:rsid w:val="00DE10D1"/>
    <w:rsid w:val="00E16009"/>
    <w:rsid w:val="00E24472"/>
    <w:rsid w:val="00E328F1"/>
    <w:rsid w:val="00E343BC"/>
    <w:rsid w:val="00E527C4"/>
    <w:rsid w:val="00E73F83"/>
    <w:rsid w:val="00E74BB3"/>
    <w:rsid w:val="00EA0778"/>
    <w:rsid w:val="00EA1902"/>
    <w:rsid w:val="00EB5B04"/>
    <w:rsid w:val="00ED137D"/>
    <w:rsid w:val="00EE0197"/>
    <w:rsid w:val="00EF59B2"/>
    <w:rsid w:val="00F166E9"/>
    <w:rsid w:val="00F218B9"/>
    <w:rsid w:val="00F21CAA"/>
    <w:rsid w:val="00F30A96"/>
    <w:rsid w:val="00F4760C"/>
    <w:rsid w:val="00F54FC0"/>
    <w:rsid w:val="00F5580A"/>
    <w:rsid w:val="00F643BF"/>
    <w:rsid w:val="00F778E7"/>
    <w:rsid w:val="00F95A81"/>
    <w:rsid w:val="00FA171E"/>
    <w:rsid w:val="00FA4A05"/>
    <w:rsid w:val="00FA5A38"/>
    <w:rsid w:val="00FB01C0"/>
    <w:rsid w:val="00FB0323"/>
    <w:rsid w:val="00FB1A02"/>
    <w:rsid w:val="00FC0C79"/>
    <w:rsid w:val="00FC5986"/>
    <w:rsid w:val="00FD0435"/>
    <w:rsid w:val="00FD276A"/>
    <w:rsid w:val="00FE1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9A08A"/>
  <w15:docId w15:val="{53E019F4-CAB8-42AC-A76A-6E0EB203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berschrift1">
    <w:name w:val="heading 1"/>
    <w:next w:val="BodyCopy"/>
    <w:link w:val="berschrift1Zchn"/>
    <w:uiPriority w:val="2"/>
    <w:qFormat/>
    <w:rsid w:val="00572028"/>
    <w:pPr>
      <w:spacing w:line="228" w:lineRule="auto"/>
      <w:outlineLvl w:val="0"/>
    </w:pPr>
    <w:rPr>
      <w:rFonts w:ascii="Segoe UI Semibold" w:hAnsi="Segoe UI Semibold" w:cs="Segoe UI"/>
      <w:color w:val="000000"/>
      <w:kern w:val="40"/>
      <w:sz w:val="52"/>
      <w:szCs w:val="40"/>
    </w:rPr>
  </w:style>
  <w:style w:type="paragraph" w:styleId="berschrift2">
    <w:name w:val="heading 2"/>
    <w:next w:val="BodyCopy"/>
    <w:link w:val="berschrift2Zchn"/>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berschrift3">
    <w:name w:val="heading 3"/>
    <w:basedOn w:val="Standard"/>
    <w:next w:val="BodyCopy"/>
    <w:link w:val="berschrift3Zchn"/>
    <w:uiPriority w:val="4"/>
    <w:rsid w:val="00EA0778"/>
    <w:pPr>
      <w:spacing w:before="120"/>
      <w:outlineLvl w:val="2"/>
    </w:pPr>
    <w:rPr>
      <w:rFonts w:ascii="Segoe UI Semibold" w:hAnsi="Segoe UI Semibold" w:cs="Segoe UI Semibold"/>
      <w:bCs/>
      <w:kern w:val="18"/>
    </w:rPr>
  </w:style>
  <w:style w:type="paragraph" w:styleId="berschrift5">
    <w:name w:val="heading 5"/>
    <w:aliases w:val="Quote_Attribution"/>
    <w:basedOn w:val="Standard"/>
    <w:next w:val="Standard"/>
    <w:link w:val="berschrift5Zchn"/>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b w:val="0"/>
      <w:i w:val="0"/>
      <w:sz w:val="16"/>
      <w:szCs w:val="16"/>
    </w:rPr>
  </w:style>
  <w:style w:type="character" w:customStyle="1" w:styleId="berschrift1Zchn">
    <w:name w:val="Überschrift 1 Zchn"/>
    <w:basedOn w:val="Absatz-Standardschriftart"/>
    <w:link w:val="berschrift1"/>
    <w:uiPriority w:val="2"/>
    <w:rsid w:val="007E61AA"/>
    <w:rPr>
      <w:rFonts w:ascii="Segoe UI Semibold" w:hAnsi="Segoe UI Semibold" w:cs="Segoe UI"/>
      <w:color w:val="000000"/>
      <w:kern w:val="40"/>
      <w:sz w:val="52"/>
      <w:szCs w:val="40"/>
    </w:rPr>
  </w:style>
  <w:style w:type="paragraph" w:customStyle="1" w:styleId="ecxmsonormal">
    <w:name w:val="ecxmsonormal"/>
    <w:basedOn w:val="Standard"/>
    <w:uiPriority w:val="99"/>
    <w:semiHidden/>
    <w:pPr>
      <w:spacing w:after="324"/>
    </w:pPr>
    <w:rPr>
      <w:rFonts w:ascii="Times New Roman" w:hAnsi="Times New Roman" w:cs="Times New Roman"/>
      <w:sz w:val="24"/>
      <w:szCs w:val="24"/>
    </w:rPr>
  </w:style>
  <w:style w:type="paragraph" w:styleId="Titel">
    <w:name w:val="Title"/>
    <w:basedOn w:val="Standard"/>
    <w:next w:val="Standard"/>
    <w:link w:val="TitelZchn"/>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elZchn">
    <w:name w:val="Titel Zchn"/>
    <w:basedOn w:val="Absatz-Standardschriftart"/>
    <w:link w:val="Titel"/>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Untertitel">
    <w:name w:val="Subtitle"/>
    <w:basedOn w:val="Standard"/>
    <w:next w:val="Standard"/>
    <w:link w:val="UntertitelZchn"/>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UntertitelZchn">
    <w:name w:val="Untertitel Zchn"/>
    <w:basedOn w:val="Absatz-Standardschriftart"/>
    <w:link w:val="Untertitel"/>
    <w:uiPriority w:val="11"/>
    <w:semiHidden/>
    <w:rPr>
      <w:rFonts w:asciiTheme="majorHAnsi" w:eastAsiaTheme="majorEastAsia" w:hAnsiTheme="majorHAnsi" w:cstheme="majorBidi"/>
      <w:b w:val="0"/>
      <w:i/>
      <w:iCs/>
      <w:color w:val="00BCF2" w:themeColor="accent1"/>
      <w:spacing w:val="15"/>
      <w:sz w:val="24"/>
      <w:szCs w:val="24"/>
    </w:rPr>
  </w:style>
  <w:style w:type="character" w:styleId="SchwacheHervorhebung">
    <w:name w:val="Subtle Emphasis"/>
    <w:basedOn w:val="Absatz-Standardschriftart"/>
    <w:uiPriority w:val="19"/>
    <w:semiHidden/>
    <w:unhideWhenUsed/>
    <w:rPr>
      <w:rFonts w:asciiTheme="minorHAnsi" w:hAnsiTheme="minorHAnsi"/>
      <w:b w:val="0"/>
      <w:i/>
      <w:iCs/>
      <w:color w:val="808080" w:themeColor="text1" w:themeTint="7F"/>
      <w:sz w:val="24"/>
    </w:rPr>
  </w:style>
  <w:style w:type="character" w:styleId="Hervorhebung">
    <w:name w:val="Emphasis"/>
    <w:basedOn w:val="Absatz-Standardschriftart"/>
    <w:uiPriority w:val="20"/>
    <w:semiHidden/>
    <w:unhideWhenUsed/>
    <w:rPr>
      <w:rFonts w:asciiTheme="minorHAnsi" w:hAnsiTheme="minorHAnsi"/>
      <w:b w:val="0"/>
      <w:i/>
      <w:iCs/>
      <w:sz w:val="24"/>
    </w:rPr>
  </w:style>
  <w:style w:type="character" w:styleId="IntensiveHervorhebung">
    <w:name w:val="Intense Emphasis"/>
    <w:basedOn w:val="Absatz-Standardschriftart"/>
    <w:uiPriority w:val="21"/>
    <w:semiHidden/>
    <w:unhideWhenUsed/>
    <w:rPr>
      <w:rFonts w:asciiTheme="minorHAnsi" w:hAnsiTheme="minorHAnsi"/>
      <w:b/>
      <w:bCs/>
      <w:i/>
      <w:iCs/>
      <w:color w:val="00BCF2" w:themeColor="accent1"/>
      <w:sz w:val="24"/>
    </w:rPr>
  </w:style>
  <w:style w:type="character" w:styleId="Fett">
    <w:name w:val="Strong"/>
    <w:basedOn w:val="Absatz-Standardschriftar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DC6222"/>
    <w:pPr>
      <w:numPr>
        <w:numId w:val="39"/>
      </w:numPr>
      <w:spacing w:after="120"/>
      <w:ind w:left="216" w:hanging="216"/>
    </w:pPr>
    <w:rPr>
      <w:rFonts w:ascii="Segoe UI" w:eastAsia="Times New Roman" w:hAnsi="Segoe UI" w:cs="Segoe UI"/>
      <w:kern w:val="24"/>
      <w:sz w:val="20"/>
      <w:szCs w:val="20"/>
    </w:rPr>
  </w:style>
  <w:style w:type="paragraph" w:styleId="IntensivesZitat">
    <w:name w:val="Intense Quote"/>
    <w:basedOn w:val="Standard"/>
    <w:next w:val="Standard"/>
    <w:link w:val="IntensivesZitatZchn"/>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ivesZitatZchn">
    <w:name w:val="Intensives Zitat Zchn"/>
    <w:basedOn w:val="Absatz-Standardschriftart"/>
    <w:link w:val="IntensivesZitat"/>
    <w:uiPriority w:val="30"/>
    <w:semiHidden/>
    <w:rPr>
      <w:rFonts w:asciiTheme="minorHAnsi" w:hAnsiTheme="minorHAnsi"/>
      <w:b/>
      <w:bCs/>
      <w:i/>
      <w:iCs/>
      <w:color w:val="00BCF2" w:themeColor="accent1"/>
      <w:sz w:val="24"/>
    </w:rPr>
  </w:style>
  <w:style w:type="character" w:styleId="SchwacherVerweis">
    <w:name w:val="Subtle Reference"/>
    <w:basedOn w:val="Absatz-Standardschriftart"/>
    <w:uiPriority w:val="31"/>
    <w:semiHidden/>
    <w:unhideWhenUsed/>
    <w:rPr>
      <w:rFonts w:asciiTheme="minorHAnsi" w:hAnsiTheme="minorHAnsi"/>
      <w:b w:val="0"/>
      <w:i w:val="0"/>
      <w:smallCaps/>
      <w:color w:val="E81123" w:themeColor="accent2"/>
      <w:sz w:val="24"/>
      <w:u w:val="single"/>
    </w:rPr>
  </w:style>
  <w:style w:type="character" w:styleId="IntensiverVerweis">
    <w:name w:val="Intense Reference"/>
    <w:basedOn w:val="Absatz-Standardschriftart"/>
    <w:uiPriority w:val="32"/>
    <w:semiHidden/>
    <w:unhideWhenUsed/>
    <w:rPr>
      <w:rFonts w:asciiTheme="minorHAnsi" w:hAnsiTheme="minorHAnsi"/>
      <w:b/>
      <w:bCs/>
      <w:i w:val="0"/>
      <w:smallCaps/>
      <w:color w:val="E81123" w:themeColor="accent2"/>
      <w:spacing w:val="5"/>
      <w:sz w:val="24"/>
      <w:u w:val="single"/>
    </w:rPr>
  </w:style>
  <w:style w:type="character" w:styleId="Buchtitel">
    <w:name w:val="Book Title"/>
    <w:basedOn w:val="Absatz-Standardschriftart"/>
    <w:uiPriority w:val="33"/>
    <w:semiHidden/>
    <w:unhideWhenUsed/>
    <w:rPr>
      <w:rFonts w:asciiTheme="minorHAnsi" w:hAnsiTheme="minorHAnsi"/>
      <w:b/>
      <w:bCs/>
      <w:i w:val="0"/>
      <w:smallCaps/>
      <w:spacing w:val="5"/>
      <w:sz w:val="24"/>
    </w:rPr>
  </w:style>
  <w:style w:type="paragraph" w:styleId="KeinLeerraum">
    <w:name w:val="No Spacing"/>
    <w:uiPriority w:val="99"/>
    <w:semiHidden/>
  </w:style>
  <w:style w:type="table" w:styleId="Tabellenraster">
    <w:name w:val="Table Grid"/>
    <w:basedOn w:val="NormaleTabelle"/>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uzeile">
    <w:name w:val="footer"/>
    <w:basedOn w:val="BodyCopy"/>
    <w:link w:val="FuzeileZchn"/>
    <w:uiPriority w:val="14"/>
    <w:rsid w:val="00572028"/>
    <w:pPr>
      <w:spacing w:after="0"/>
      <w:ind w:right="-3600"/>
    </w:pPr>
    <w:rPr>
      <w:noProof/>
    </w:rPr>
  </w:style>
  <w:style w:type="character" w:customStyle="1" w:styleId="FuzeileZchn">
    <w:name w:val="Fußzeile Zchn"/>
    <w:basedOn w:val="Absatz-Standardschriftart"/>
    <w:link w:val="Fuzeile"/>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Standard"/>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Verzeichnis1">
    <w:name w:val="toc 1"/>
    <w:basedOn w:val="BodyCopy"/>
    <w:next w:val="BodyCopy"/>
    <w:uiPriority w:val="39"/>
    <w:semiHidden/>
    <w:pPr>
      <w:tabs>
        <w:tab w:val="left" w:leader="dot" w:pos="7891"/>
      </w:tabs>
      <w:spacing w:line="240" w:lineRule="exact"/>
    </w:pPr>
  </w:style>
  <w:style w:type="character" w:customStyle="1" w:styleId="berschrift2Zchn">
    <w:name w:val="Überschrift 2 Zchn"/>
    <w:basedOn w:val="Absatz-Standardschriftart"/>
    <w:link w:val="berschrift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berschrift3Zchn">
    <w:name w:val="Überschrift 3 Zchn"/>
    <w:basedOn w:val="Absatz-Standardschriftart"/>
    <w:link w:val="berschrift3"/>
    <w:uiPriority w:val="4"/>
    <w:rsid w:val="007E61AA"/>
    <w:rPr>
      <w:rFonts w:ascii="Segoe UI Semibold" w:eastAsia="Times New Roman" w:hAnsi="Segoe UI Semibold" w:cs="Segoe UI Semibold"/>
      <w:bCs/>
      <w:color w:val="000000" w:themeColor="text1"/>
      <w:kern w:val="18"/>
      <w:sz w:val="20"/>
      <w:szCs w:val="20"/>
    </w:rPr>
  </w:style>
  <w:style w:type="paragraph" w:styleId="Verzeichnis2">
    <w:name w:val="toc 2"/>
    <w:basedOn w:val="BodyCopy"/>
    <w:next w:val="BodyCopy"/>
    <w:uiPriority w:val="39"/>
    <w:semiHidden/>
    <w:pPr>
      <w:tabs>
        <w:tab w:val="left" w:leader="dot" w:pos="7884"/>
      </w:tabs>
      <w:spacing w:after="100"/>
      <w:ind w:left="220"/>
    </w:pPr>
  </w:style>
  <w:style w:type="numbering" w:customStyle="1" w:styleId="XXXXXXXX">
    <w:name w:val="XXXXXXXX"/>
    <w:uiPriority w:val="99"/>
    <w:pPr>
      <w:numPr>
        <w:numId w:val="2"/>
      </w:numPr>
    </w:pPr>
  </w:style>
  <w:style w:type="table" w:customStyle="1" w:styleId="Placeholder">
    <w:name w:val="Placeholder"/>
    <w:basedOn w:val="NormaleTabelle"/>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berarbeitung">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Kommentarzeichen">
    <w:name w:val="annotation reference"/>
    <w:basedOn w:val="Absatz-Standardschriftart"/>
    <w:uiPriority w:val="99"/>
    <w:semiHidden/>
    <w:unhideWhenUsed/>
    <w:rPr>
      <w:rFonts w:asciiTheme="minorHAnsi" w:hAnsiTheme="minorHAnsi"/>
      <w:b w:val="0"/>
      <w:i w:val="0"/>
      <w:sz w:val="16"/>
      <w:szCs w:val="16"/>
    </w:rPr>
  </w:style>
  <w:style w:type="paragraph" w:styleId="Kommentartext">
    <w:name w:val="annotation text"/>
    <w:basedOn w:val="Standard"/>
    <w:link w:val="KommentartextZchn"/>
    <w:uiPriority w:val="99"/>
    <w:semiHidden/>
    <w:unhideWhenUsed/>
  </w:style>
  <w:style w:type="character" w:customStyle="1" w:styleId="KommentartextZchn">
    <w:name w:val="Kommentartext Zchn"/>
    <w:basedOn w:val="Absatz-Standardschriftart"/>
    <w:link w:val="Kommentartext"/>
    <w:uiPriority w:val="99"/>
    <w:semiHidden/>
    <w:rPr>
      <w:rFonts w:asciiTheme="minorHAnsi" w:hAnsiTheme="minorHAnsi"/>
      <w:b w:val="0"/>
      <w:i w:val="0"/>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Theme="minorHAnsi" w:hAnsiTheme="minorHAnsi"/>
      <w:b/>
      <w:bCs/>
      <w:i w:val="0"/>
      <w:sz w:val="20"/>
      <w:szCs w:val="20"/>
    </w:rPr>
  </w:style>
  <w:style w:type="paragraph" w:styleId="Endnotentext">
    <w:name w:val="endnote text"/>
    <w:basedOn w:val="Standard"/>
    <w:link w:val="EndnotentextZchn"/>
    <w:uiPriority w:val="99"/>
    <w:semiHidden/>
    <w:unhideWhenUsed/>
  </w:style>
  <w:style w:type="character" w:customStyle="1" w:styleId="EndnotentextZchn">
    <w:name w:val="Endnotentext Zchn"/>
    <w:basedOn w:val="Absatz-Standardschriftart"/>
    <w:link w:val="Endnotentext"/>
    <w:uiPriority w:val="99"/>
    <w:semiHidden/>
    <w:rPr>
      <w:rFonts w:asciiTheme="minorHAnsi" w:hAnsiTheme="minorHAnsi"/>
      <w:b w:val="0"/>
      <w:i w:val="0"/>
      <w:sz w:val="20"/>
      <w:szCs w:val="20"/>
    </w:rPr>
  </w:style>
  <w:style w:type="character" w:styleId="Endnotenzeichen">
    <w:name w:val="endnote reference"/>
    <w:basedOn w:val="Absatz-Standardschriftart"/>
    <w:uiPriority w:val="99"/>
    <w:semiHidden/>
    <w:unhideWhenUsed/>
    <w:rPr>
      <w:rFonts w:asciiTheme="minorHAnsi" w:hAnsiTheme="minorHAnsi"/>
      <w:b w:val="0"/>
      <w:i w:val="0"/>
      <w:sz w:val="24"/>
      <w:vertAlign w:val="superscript"/>
    </w:rPr>
  </w:style>
  <w:style w:type="paragraph" w:styleId="Textkrper">
    <w:name w:val="Body Text"/>
    <w:basedOn w:val="Standard"/>
    <w:link w:val="TextkrperZchn"/>
    <w:uiPriority w:val="99"/>
    <w:semiHidden/>
    <w:unhideWhenUsed/>
    <w:rsid w:val="00223439"/>
  </w:style>
  <w:style w:type="character" w:customStyle="1" w:styleId="TextkrperZchn">
    <w:name w:val="Textkörper Zchn"/>
    <w:basedOn w:val="Absatz-Standardschriftart"/>
    <w:link w:val="Textkrper"/>
    <w:uiPriority w:val="99"/>
    <w:semiHidden/>
    <w:rsid w:val="00223439"/>
    <w:rPr>
      <w:rFonts w:asciiTheme="minorHAnsi" w:hAnsiTheme="minorHAnsi"/>
      <w:b w:val="0"/>
      <w:i w:val="0"/>
      <w:sz w:val="24"/>
    </w:rPr>
  </w:style>
  <w:style w:type="character" w:customStyle="1" w:styleId="berschrift5Zchn">
    <w:name w:val="Überschrift 5 Zchn"/>
    <w:aliases w:val="Quote_Attribution Zchn"/>
    <w:basedOn w:val="Absatz-Standardschriftart"/>
    <w:link w:val="berschrift5"/>
    <w:uiPriority w:val="49"/>
    <w:rsid w:val="0092108F"/>
    <w:rPr>
      <w:rFonts w:asciiTheme="minorHAnsi" w:eastAsiaTheme="majorEastAsia" w:hAnsiTheme="minorHAnsi" w:cs="Times New Roman (Headings CS)"/>
      <w:color w:val="000000" w:themeColor="text1"/>
      <w:kern w:val="24"/>
      <w:sz w:val="20"/>
      <w:szCs w:val="20"/>
    </w:rPr>
  </w:style>
  <w:style w:type="character" w:styleId="Seitenzahl">
    <w:name w:val="page number"/>
    <w:basedOn w:val="Absatz-Standardschriftart"/>
    <w:uiPriority w:val="99"/>
    <w:semiHidden/>
    <w:unhideWhenUsed/>
    <w:rsid w:val="003F313B"/>
  </w:style>
  <w:style w:type="paragraph" w:customStyle="1" w:styleId="Legalese">
    <w:name w:val="Legalese"/>
    <w:uiPriority w:val="12"/>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Textkrper"/>
    <w:uiPriority w:val="5"/>
    <w:qFormat/>
    <w:rsid w:val="00690118"/>
    <w:pPr>
      <w:spacing w:after="0"/>
    </w:pPr>
  </w:style>
  <w:style w:type="paragraph" w:customStyle="1" w:styleId="BodyCopyNumbered">
    <w:name w:val="Body Copy_Numbered"/>
    <w:basedOn w:val="BodyCopyBulleted"/>
    <w:uiPriority w:val="9"/>
    <w:qFormat/>
    <w:rsid w:val="00572028"/>
    <w:pPr>
      <w:numPr>
        <w:numId w:val="38"/>
      </w:numPr>
      <w:ind w:left="288" w:hanging="288"/>
    </w:pPr>
    <w:rPr>
      <w:rFonts w:asciiTheme="minorHAnsi" w:hAnsiTheme="minorHAnsi" w:cstheme="minorHAnsi"/>
    </w:rPr>
  </w:style>
  <w:style w:type="paragraph" w:styleId="Kopfzeile">
    <w:name w:val="header"/>
    <w:basedOn w:val="Standard"/>
    <w:link w:val="KopfzeileZchn"/>
    <w:uiPriority w:val="99"/>
    <w:unhideWhenUsed/>
    <w:rsid w:val="00F4760C"/>
    <w:pPr>
      <w:tabs>
        <w:tab w:val="center" w:pos="4680"/>
        <w:tab w:val="right" w:pos="9360"/>
      </w:tabs>
      <w:spacing w:after="0"/>
    </w:pPr>
  </w:style>
  <w:style w:type="character" w:customStyle="1" w:styleId="KopfzeileZchn">
    <w:name w:val="Kopfzeile Zchn"/>
    <w:basedOn w:val="Absatz-Standardschriftart"/>
    <w:link w:val="Kopfzeile"/>
    <w:uiPriority w:val="99"/>
    <w:rsid w:val="00F4760C"/>
    <w:rPr>
      <w:rFonts w:ascii="Segoe UI" w:eastAsia="Times New Roman" w:hAnsi="Segoe UI" w:cs="Segoe UI"/>
      <w:color w:val="000000" w:themeColor="text1"/>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emf"/><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krebs\OneDrive%20-%20Microsoft\Dokumente\%23Learn\Powershell\Powershell%20Guide.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68114F61FB29A4496826291268BD06D" ma:contentTypeVersion="13" ma:contentTypeDescription="Create a new document." ma:contentTypeScope="" ma:versionID="59caa0d653a443bce505b511723ba155">
  <xsd:schema xmlns:xsd="http://www.w3.org/2001/XMLSchema" xmlns:xs="http://www.w3.org/2001/XMLSchema" xmlns:p="http://schemas.microsoft.com/office/2006/metadata/properties" xmlns:ns3="a32eab65-a642-4a99-9a6e-ff52b93e104a" xmlns:ns4="6ca2130c-2143-442d-b355-8c82123dda92" targetNamespace="http://schemas.microsoft.com/office/2006/metadata/properties" ma:root="true" ma:fieldsID="521f9bb35f5c9e8d5c75f3b696cb339f" ns3:_="" ns4:_="">
    <xsd:import namespace="a32eab65-a642-4a99-9a6e-ff52b93e104a"/>
    <xsd:import namespace="6ca2130c-2143-442d-b355-8c82123dda9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2eab65-a642-4a99-9a6e-ff52b93e10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a2130c-2143-442d-b355-8c82123dda9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customXml/itemProps2.xml><?xml version="1.0" encoding="utf-8"?>
<ds:datastoreItem xmlns:ds="http://schemas.openxmlformats.org/officeDocument/2006/customXml" ds:itemID="{4DA3F0CB-CC53-4073-9F8B-4ED0522AD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2eab65-a642-4a99-9a6e-ff52b93e104a"/>
    <ds:schemaRef ds:uri="6ca2130c-2143-442d-b355-8c82123dda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C2590A-9DE9-474C-902E-00DF2DC6E3B0}">
  <ds:schemaRefs>
    <ds:schemaRef ds:uri="http://schemas.microsoft.com/sharepoint/v3/contenttype/forms"/>
  </ds:schemaRefs>
</ds:datastoreItem>
</file>

<file path=customXml/itemProps4.xml><?xml version="1.0" encoding="utf-8"?>
<ds:datastoreItem xmlns:ds="http://schemas.openxmlformats.org/officeDocument/2006/customXml" ds:itemID="{99D55F3A-7C6C-4C38-A719-377AF3C8E062}">
  <ds:schemaRefs>
    <ds:schemaRef ds:uri="6ca2130c-2143-442d-b355-8c82123dda92"/>
    <ds:schemaRef ds:uri="http://purl.org/dc/elements/1.1/"/>
    <ds:schemaRef ds:uri="a32eab65-a642-4a99-9a6e-ff52b93e104a"/>
    <ds:schemaRef ds:uri="http://schemas.microsoft.com/office/2006/metadata/properties"/>
    <ds:schemaRef ds:uri="http://schemas.microsoft.com/office/2006/documentManagement/types"/>
    <ds:schemaRef ds:uri="http://purl.org/dc/term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Powershell Guide</Template>
  <TotalTime>0</TotalTime>
  <Pages>9</Pages>
  <Words>1715</Words>
  <Characters>10811</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Krebs</dc:creator>
  <cp:keywords/>
  <dc:description/>
  <cp:lastModifiedBy>Tim Krebs</cp:lastModifiedBy>
  <cp:revision>2</cp:revision>
  <cp:lastPrinted>2020-09-14T21:33:00Z</cp:lastPrinted>
  <dcterms:created xsi:type="dcterms:W3CDTF">2022-04-11T13:37:00Z</dcterms:created>
  <dcterms:modified xsi:type="dcterms:W3CDTF">2022-04-11T13:37:00Z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0x010100F68114F61FB29A4496826291268BD06D</vt:lpwstr>
  </property>
</Properties>
</file>