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3C" w:rsidRDefault="009B733C" w:rsidP="009B733C">
      <w:r w:rsidRPr="00FA1228">
        <w:rPr>
          <w:rFonts w:ascii="Verdana" w:hAnsi="Verdana"/>
          <w:b/>
          <w:bCs/>
          <w:color w:val="444444"/>
          <w:szCs w:val="11"/>
        </w:rPr>
        <w:t>Dagordning årsmöte Gästrike klätterklubb 2012-01-21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Mötets öppnande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Mötesordförande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Sekreterare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Två protokolljusterare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 xml:space="preserve">Fråga om mötet blivit </w:t>
      </w:r>
      <w:proofErr w:type="gramStart"/>
      <w:r>
        <w:t>behörigen</w:t>
      </w:r>
      <w:proofErr w:type="gramEnd"/>
      <w:r>
        <w:t xml:space="preserve"> kallat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Fastställande av dagordningen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Föredragning av verksamhetsberättelse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Ekonomi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Frågan om ansvarsfrihet för styrelsen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styrelse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Ordförande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Sekreterare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Kassör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Två ledamöter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revisor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valberedning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Väggavgift och medlemsavgift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Säkerhet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Grovplanering av verksamhetsåret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Arvoden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Övriga punkter</w:t>
      </w:r>
    </w:p>
    <w:sectPr w:rsidR="009B733C" w:rsidSect="008E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7B8"/>
    <w:multiLevelType w:val="hybridMultilevel"/>
    <w:tmpl w:val="4D587E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B733C"/>
    <w:rsid w:val="008E31E2"/>
    <w:rsid w:val="009B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3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B7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394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Kullbergs</dc:creator>
  <cp:lastModifiedBy>Kullbergs</cp:lastModifiedBy>
  <cp:revision>1</cp:revision>
  <dcterms:created xsi:type="dcterms:W3CDTF">2012-01-21T13:29:00Z</dcterms:created>
  <dcterms:modified xsi:type="dcterms:W3CDTF">2012-01-21T13:40:00Z</dcterms:modified>
</cp:coreProperties>
</file>