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194535" w14:textId="01B96942" w:rsidR="009C106E" w:rsidRPr="00DA0A77" w:rsidRDefault="00CB20E1" w:rsidP="00CB20E1">
      <w:pPr>
        <w:jc w:val="center"/>
        <w:rPr>
          <w:b/>
          <w:bCs/>
          <w:sz w:val="36"/>
          <w:szCs w:val="36"/>
          <w:lang w:val="fr-FR"/>
        </w:rPr>
      </w:pPr>
      <w:r w:rsidRPr="00DA0A77">
        <w:rPr>
          <w:b/>
          <w:bCs/>
          <w:sz w:val="36"/>
          <w:szCs w:val="36"/>
          <w:lang w:val="fr-FR"/>
        </w:rPr>
        <w:t xml:space="preserve">Proposition créative pour le projet </w:t>
      </w:r>
      <w:r w:rsidR="00DA0A77" w:rsidRPr="00DA0A77">
        <w:rPr>
          <w:b/>
          <w:bCs/>
          <w:sz w:val="36"/>
          <w:szCs w:val="36"/>
          <w:lang w:val="fr-FR"/>
        </w:rPr>
        <w:t xml:space="preserve">microsite </w:t>
      </w:r>
      <w:r w:rsidRPr="00DA0A77">
        <w:rPr>
          <w:b/>
          <w:bCs/>
          <w:sz w:val="36"/>
          <w:szCs w:val="36"/>
          <w:lang w:val="fr-FR"/>
        </w:rPr>
        <w:t>Tropik</w:t>
      </w:r>
    </w:p>
    <w:p w14:paraId="71E5463D" w14:textId="77777777" w:rsidR="00E37E57" w:rsidRDefault="00E37E57" w:rsidP="00CB20E1">
      <w:pPr>
        <w:jc w:val="center"/>
        <w:rPr>
          <w:lang w:val="fr-FR"/>
        </w:rPr>
      </w:pPr>
    </w:p>
    <w:p w14:paraId="2677D3D0" w14:textId="77777777" w:rsidR="00E37E57" w:rsidRDefault="00E37E57" w:rsidP="00CB20E1">
      <w:pPr>
        <w:jc w:val="center"/>
        <w:rPr>
          <w:lang w:val="fr-FR"/>
        </w:rPr>
      </w:pPr>
    </w:p>
    <w:p w14:paraId="15361C55" w14:textId="790E073E" w:rsidR="00E37E57" w:rsidRPr="00DA0A77" w:rsidRDefault="00E37E57" w:rsidP="00E37E57">
      <w:pPr>
        <w:rPr>
          <w:b/>
          <w:bCs/>
          <w:sz w:val="32"/>
          <w:szCs w:val="32"/>
          <w:lang w:val="fr-FR"/>
        </w:rPr>
      </w:pPr>
      <w:r w:rsidRPr="00DA0A77">
        <w:rPr>
          <w:b/>
          <w:bCs/>
          <w:sz w:val="32"/>
          <w:szCs w:val="32"/>
          <w:lang w:val="fr-FR"/>
        </w:rPr>
        <w:t>Processus de création</w:t>
      </w:r>
      <w:r w:rsidR="00E5504A" w:rsidRPr="00DA0A77">
        <w:rPr>
          <w:b/>
          <w:bCs/>
          <w:sz w:val="32"/>
          <w:szCs w:val="32"/>
          <w:lang w:val="fr-FR"/>
        </w:rPr>
        <w:t> :</w:t>
      </w:r>
    </w:p>
    <w:p w14:paraId="607A9D2E" w14:textId="77777777" w:rsidR="00E5504A" w:rsidRDefault="00E5504A" w:rsidP="00E37E57">
      <w:pPr>
        <w:rPr>
          <w:b/>
          <w:bCs/>
          <w:sz w:val="28"/>
          <w:szCs w:val="28"/>
          <w:lang w:val="fr-FR"/>
        </w:rPr>
      </w:pPr>
    </w:p>
    <w:p w14:paraId="5B930352" w14:textId="1A08230E" w:rsidR="00E5504A" w:rsidRPr="00DA0A77" w:rsidRDefault="00E5504A" w:rsidP="00E37E57">
      <w:pPr>
        <w:rPr>
          <w:sz w:val="28"/>
          <w:szCs w:val="28"/>
          <w:lang w:val="fr-FR"/>
        </w:rPr>
      </w:pPr>
      <w:r w:rsidRPr="00DA0A77">
        <w:rPr>
          <w:noProof/>
          <w:sz w:val="28"/>
          <w:szCs w:val="28"/>
          <w:lang w:val="fr-FR"/>
        </w:rPr>
        <w:drawing>
          <wp:anchor distT="0" distB="0" distL="114300" distR="114300" simplePos="0" relativeHeight="251658240" behindDoc="0" locked="0" layoutInCell="1" allowOverlap="1" wp14:anchorId="4D7C870B" wp14:editId="1DBB3CC7">
            <wp:simplePos x="0" y="0"/>
            <wp:positionH relativeFrom="column">
              <wp:posOffset>-822325</wp:posOffset>
            </wp:positionH>
            <wp:positionV relativeFrom="paragraph">
              <wp:posOffset>382905</wp:posOffset>
            </wp:positionV>
            <wp:extent cx="7103110" cy="3995420"/>
            <wp:effectExtent l="12700" t="12700" r="8890" b="17780"/>
            <wp:wrapSquare wrapText="bothSides"/>
            <wp:docPr id="23499878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998789" name="Image 23499878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3110" cy="39954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A0A77">
        <w:rPr>
          <w:sz w:val="28"/>
          <w:szCs w:val="28"/>
          <w:lang w:val="fr-FR"/>
        </w:rPr>
        <w:t>Étape 1 : Moodboard pour les maquettes</w:t>
      </w:r>
      <w:r w:rsidRPr="00DA0A77">
        <w:rPr>
          <w:sz w:val="28"/>
          <w:szCs w:val="28"/>
          <w:lang w:val="fr-FR"/>
        </w:rPr>
        <w:br/>
      </w:r>
      <w:r w:rsidRPr="00DA0A77">
        <w:rPr>
          <w:sz w:val="28"/>
          <w:szCs w:val="28"/>
          <w:lang w:val="fr-FR"/>
        </w:rPr>
        <w:br/>
      </w:r>
    </w:p>
    <w:p w14:paraId="7DB8407A" w14:textId="5972936E" w:rsidR="00DA0A77" w:rsidRPr="00DA0A77" w:rsidRDefault="00DA0A77" w:rsidP="00DA0A77">
      <w:pPr>
        <w:rPr>
          <w:sz w:val="28"/>
          <w:szCs w:val="28"/>
          <w:lang w:val="fr-FR"/>
        </w:rPr>
      </w:pPr>
      <w:r w:rsidRPr="00DA0A77">
        <w:rPr>
          <w:sz w:val="28"/>
          <w:szCs w:val="28"/>
          <w:lang w:val="fr-FR"/>
        </w:rPr>
        <w:t>Étape 2 : Ambiance visée pour le site :</w:t>
      </w:r>
    </w:p>
    <w:p w14:paraId="208E714C" w14:textId="77777777" w:rsidR="00DA0A77" w:rsidRDefault="00DA0A77" w:rsidP="00DA0A77">
      <w:pPr>
        <w:rPr>
          <w:lang w:val="fr-FR"/>
        </w:rPr>
      </w:pPr>
    </w:p>
    <w:p w14:paraId="139D3685" w14:textId="77777777" w:rsidR="00DA0A77" w:rsidRDefault="00DA0A77" w:rsidP="00DA0A77">
      <w:pPr>
        <w:rPr>
          <w:lang w:val="fr-FR"/>
        </w:rPr>
      </w:pPr>
      <w:r>
        <w:rPr>
          <w:lang w:val="fr-FR"/>
        </w:rPr>
        <w:t xml:space="preserve">La dernière collection de la marque Tropik est un dernier hommage aux couleurs du printemps pour laisser place aux couleurs d’été. L’ambiance général du design se veut rafraichissant, éclatant et rosé. </w:t>
      </w:r>
      <w:r>
        <w:rPr>
          <w:lang w:val="fr-FR"/>
        </w:rPr>
        <w:softHyphen/>
      </w:r>
      <w:r>
        <w:rPr>
          <w:lang w:val="fr-FR"/>
        </w:rPr>
        <w:softHyphen/>
      </w:r>
      <w:r>
        <w:rPr>
          <w:lang w:val="fr-FR"/>
        </w:rPr>
        <w:softHyphen/>
      </w:r>
    </w:p>
    <w:p w14:paraId="11EDE141" w14:textId="77777777" w:rsidR="00DA0A77" w:rsidRDefault="00DA0A77" w:rsidP="00DA0A77">
      <w:pPr>
        <w:rPr>
          <w:lang w:val="fr-FR"/>
        </w:rPr>
      </w:pPr>
    </w:p>
    <w:p w14:paraId="49CCD117" w14:textId="50DEF443" w:rsidR="00E5504A" w:rsidRPr="00DA0A77" w:rsidRDefault="00E5504A" w:rsidP="00E37E57">
      <w:pPr>
        <w:rPr>
          <w:sz w:val="28"/>
          <w:szCs w:val="28"/>
          <w:lang w:val="fr-FR"/>
        </w:rPr>
      </w:pPr>
      <w:r w:rsidRPr="00DA0A77">
        <w:rPr>
          <w:sz w:val="28"/>
          <w:szCs w:val="28"/>
          <w:lang w:val="fr-FR"/>
        </w:rPr>
        <w:t xml:space="preserve">Étape </w:t>
      </w:r>
      <w:r w:rsidR="00DA0A77" w:rsidRPr="00DA0A77">
        <w:rPr>
          <w:sz w:val="28"/>
          <w:szCs w:val="28"/>
          <w:lang w:val="fr-FR"/>
        </w:rPr>
        <w:t>3</w:t>
      </w:r>
      <w:r w:rsidRPr="00DA0A77">
        <w:rPr>
          <w:sz w:val="28"/>
          <w:szCs w:val="28"/>
          <w:lang w:val="fr-FR"/>
        </w:rPr>
        <w:t xml:space="preserve"> : </w:t>
      </w:r>
      <w:r w:rsidR="00DA0A77" w:rsidRPr="00DA0A77">
        <w:rPr>
          <w:sz w:val="28"/>
          <w:szCs w:val="28"/>
          <w:lang w:val="fr-FR"/>
        </w:rPr>
        <w:t>Définir la p</w:t>
      </w:r>
      <w:r w:rsidRPr="00DA0A77">
        <w:rPr>
          <w:sz w:val="28"/>
          <w:szCs w:val="28"/>
          <w:lang w:val="fr-FR"/>
        </w:rPr>
        <w:t>alette de couleurs qui sera utilisée dans les maquettes</w:t>
      </w:r>
      <w:r w:rsidR="00DA0A77" w:rsidRPr="00DA0A77">
        <w:rPr>
          <w:sz w:val="28"/>
          <w:szCs w:val="28"/>
          <w:lang w:val="fr-FR"/>
        </w:rPr>
        <w:t xml:space="preserve"> graphiques</w:t>
      </w:r>
    </w:p>
    <w:p w14:paraId="3E5CF068" w14:textId="77777777" w:rsidR="00E37E57" w:rsidRPr="00DA0A77" w:rsidRDefault="00E37E57" w:rsidP="00E37E57">
      <w:pPr>
        <w:rPr>
          <w:sz w:val="28"/>
          <w:szCs w:val="28"/>
          <w:lang w:val="fr-FR"/>
        </w:rPr>
      </w:pPr>
    </w:p>
    <w:p w14:paraId="539EEE55" w14:textId="0E8F57BE" w:rsidR="00DA0A77" w:rsidRPr="00DA0A77" w:rsidRDefault="00E37E57" w:rsidP="00DA0A77">
      <w:pPr>
        <w:pStyle w:val="Paragraphedeliste"/>
        <w:numPr>
          <w:ilvl w:val="0"/>
          <w:numId w:val="3"/>
        </w:numPr>
        <w:rPr>
          <w:lang w:val="fr-FR"/>
        </w:rPr>
      </w:pPr>
      <w:r w:rsidRPr="00DA0A77">
        <w:rPr>
          <w:b/>
          <w:bCs/>
          <w:lang w:val="fr-FR"/>
        </w:rPr>
        <w:t xml:space="preserve">Couleur </w:t>
      </w:r>
      <w:r w:rsidR="00DA0A77">
        <w:rPr>
          <w:b/>
          <w:bCs/>
          <w:lang w:val="fr-FR"/>
        </w:rPr>
        <w:t xml:space="preserve">du </w:t>
      </w:r>
      <w:r w:rsidRPr="00DA0A77">
        <w:rPr>
          <w:b/>
          <w:bCs/>
          <w:lang w:val="fr-FR"/>
        </w:rPr>
        <w:t>texte principal</w:t>
      </w:r>
      <w:r>
        <w:rPr>
          <w:lang w:val="fr-FR"/>
        </w:rPr>
        <w:t xml:space="preserve"> : Black </w:t>
      </w:r>
      <w:r w:rsidRPr="00E37E57">
        <w:rPr>
          <w:lang w:val="fr-FR"/>
        </w:rPr>
        <w:t>#000000</w:t>
      </w:r>
      <w:r w:rsidR="00DE1A8A">
        <w:rPr>
          <w:lang w:val="fr-FR"/>
        </w:rPr>
        <w:t xml:space="preserve"> et parfois White </w:t>
      </w:r>
      <w:r w:rsidR="00DE1A8A" w:rsidRPr="00E37E57">
        <w:rPr>
          <w:lang w:val="fr-FR"/>
        </w:rPr>
        <w:t>#FFFFFF</w:t>
      </w:r>
      <w:r w:rsidR="00DE1A8A">
        <w:rPr>
          <w:lang w:val="fr-FR"/>
        </w:rPr>
        <w:t xml:space="preserve"> </w:t>
      </w:r>
      <w:r w:rsidR="00DE1A8A" w:rsidRPr="00DE1A8A">
        <w:rPr>
          <w:lang w:val="fr-FR"/>
        </w:rPr>
        <w:t>dans les sections colorées</w:t>
      </w:r>
    </w:p>
    <w:p w14:paraId="4F75FDAB" w14:textId="3310AC6F" w:rsidR="00DA0A77" w:rsidRPr="00DA0A77" w:rsidRDefault="00E37E57" w:rsidP="00DA0A77">
      <w:pPr>
        <w:pStyle w:val="Paragraphedeliste"/>
        <w:numPr>
          <w:ilvl w:val="0"/>
          <w:numId w:val="3"/>
        </w:numPr>
        <w:rPr>
          <w:lang w:val="fr-FR"/>
        </w:rPr>
      </w:pPr>
      <w:r w:rsidRPr="00DA0A77">
        <w:rPr>
          <w:b/>
          <w:bCs/>
          <w:lang w:val="fr-FR"/>
        </w:rPr>
        <w:lastRenderedPageBreak/>
        <w:t xml:space="preserve">Couleur </w:t>
      </w:r>
      <w:r w:rsidR="00DA0A77">
        <w:rPr>
          <w:b/>
          <w:bCs/>
          <w:lang w:val="fr-FR"/>
        </w:rPr>
        <w:t xml:space="preserve">du </w:t>
      </w:r>
      <w:r w:rsidRPr="00DA0A77">
        <w:rPr>
          <w:b/>
          <w:bCs/>
          <w:lang w:val="fr-FR"/>
        </w:rPr>
        <w:t xml:space="preserve">texte </w:t>
      </w:r>
      <w:r w:rsidR="00DA0A77">
        <w:rPr>
          <w:b/>
          <w:bCs/>
          <w:lang w:val="fr-FR"/>
        </w:rPr>
        <w:t xml:space="preserve">au </w:t>
      </w:r>
      <w:r w:rsidRPr="00DA0A77">
        <w:rPr>
          <w:b/>
          <w:bCs/>
          <w:lang w:val="fr-FR"/>
        </w:rPr>
        <w:t>survol</w:t>
      </w:r>
      <w:r>
        <w:rPr>
          <w:lang w:val="fr-FR"/>
        </w:rPr>
        <w:t xml:space="preserve"> : Blush </w:t>
      </w:r>
      <w:r w:rsidRPr="00E37E57">
        <w:rPr>
          <w:lang w:val="fr-FR"/>
        </w:rPr>
        <w:t>#EA638C</w:t>
      </w:r>
    </w:p>
    <w:p w14:paraId="3C0089A3" w14:textId="068532A0" w:rsidR="00DA0A77" w:rsidRPr="00DA0A77" w:rsidRDefault="00DE1A8A" w:rsidP="00DA0A77">
      <w:pPr>
        <w:pStyle w:val="Paragraphedeliste"/>
        <w:numPr>
          <w:ilvl w:val="0"/>
          <w:numId w:val="3"/>
        </w:numPr>
        <w:rPr>
          <w:lang w:val="fr-FR"/>
        </w:rPr>
      </w:pPr>
      <w:r w:rsidRPr="00DA0A77">
        <w:rPr>
          <w:b/>
          <w:bCs/>
          <w:lang w:val="fr-FR"/>
        </w:rPr>
        <w:t xml:space="preserve">Couleur </w:t>
      </w:r>
      <w:r w:rsidR="00DA0A77">
        <w:rPr>
          <w:b/>
          <w:bCs/>
          <w:lang w:val="fr-FR"/>
        </w:rPr>
        <w:t xml:space="preserve">des </w:t>
      </w:r>
      <w:r w:rsidRPr="00DA0A77">
        <w:rPr>
          <w:b/>
          <w:bCs/>
          <w:lang w:val="fr-FR"/>
        </w:rPr>
        <w:t>bouton</w:t>
      </w:r>
      <w:r w:rsidR="00DA0A77">
        <w:rPr>
          <w:b/>
          <w:bCs/>
          <w:lang w:val="fr-FR"/>
        </w:rPr>
        <w:t>s</w:t>
      </w:r>
      <w:r>
        <w:rPr>
          <w:lang w:val="fr-FR"/>
        </w:rPr>
        <w:t xml:space="preserve"> : White </w:t>
      </w:r>
      <w:r w:rsidRPr="00E37E57">
        <w:rPr>
          <w:lang w:val="fr-FR"/>
        </w:rPr>
        <w:t>#FFFFFF</w:t>
      </w:r>
    </w:p>
    <w:p w14:paraId="6C4273D6" w14:textId="79FB2B96" w:rsidR="00DA0A77" w:rsidRPr="00DA0A77" w:rsidRDefault="0078115A" w:rsidP="00DA0A77">
      <w:pPr>
        <w:pStyle w:val="Paragraphedeliste"/>
        <w:numPr>
          <w:ilvl w:val="0"/>
          <w:numId w:val="3"/>
        </w:numPr>
        <w:rPr>
          <w:lang w:val="fr-FR"/>
        </w:rPr>
      </w:pPr>
      <w:r w:rsidRPr="00DA0A77">
        <w:rPr>
          <w:b/>
          <w:bCs/>
          <w:lang w:val="fr-FR"/>
        </w:rPr>
        <w:t xml:space="preserve">Contour </w:t>
      </w:r>
      <w:r w:rsidR="00DA0A77">
        <w:rPr>
          <w:b/>
          <w:bCs/>
          <w:lang w:val="fr-FR"/>
        </w:rPr>
        <w:t xml:space="preserve">des </w:t>
      </w:r>
      <w:r w:rsidRPr="00DA0A77">
        <w:rPr>
          <w:b/>
          <w:bCs/>
          <w:lang w:val="fr-FR"/>
        </w:rPr>
        <w:t>bouton</w:t>
      </w:r>
      <w:r w:rsidR="00DA0A77">
        <w:rPr>
          <w:b/>
          <w:bCs/>
          <w:lang w:val="fr-FR"/>
        </w:rPr>
        <w:t>s</w:t>
      </w:r>
      <w:r>
        <w:rPr>
          <w:lang w:val="fr-FR"/>
        </w:rPr>
        <w:t> : Cerise </w:t>
      </w:r>
      <w:r w:rsidRPr="0078115A">
        <w:rPr>
          <w:lang w:val="fr-FR"/>
        </w:rPr>
        <w:t>#C6435E</w:t>
      </w:r>
    </w:p>
    <w:p w14:paraId="710E1D34" w14:textId="1FF6B0E7" w:rsidR="00DE1A8A" w:rsidRDefault="00DE1A8A" w:rsidP="00DA0A77">
      <w:pPr>
        <w:pStyle w:val="Paragraphedeliste"/>
        <w:numPr>
          <w:ilvl w:val="0"/>
          <w:numId w:val="3"/>
        </w:numPr>
        <w:rPr>
          <w:lang w:val="fr-FR"/>
        </w:rPr>
      </w:pPr>
      <w:r w:rsidRPr="00DA0A77">
        <w:rPr>
          <w:b/>
          <w:bCs/>
          <w:lang w:val="fr-FR"/>
        </w:rPr>
        <w:t xml:space="preserve">Couleur </w:t>
      </w:r>
      <w:r w:rsidR="00DA0A77">
        <w:rPr>
          <w:b/>
          <w:bCs/>
          <w:lang w:val="fr-FR"/>
        </w:rPr>
        <w:t xml:space="preserve">des </w:t>
      </w:r>
      <w:r w:rsidRPr="00DA0A77">
        <w:rPr>
          <w:b/>
          <w:bCs/>
          <w:lang w:val="fr-FR"/>
        </w:rPr>
        <w:t>bouton</w:t>
      </w:r>
      <w:r w:rsidR="00DA0A77">
        <w:rPr>
          <w:b/>
          <w:bCs/>
          <w:lang w:val="fr-FR"/>
        </w:rPr>
        <w:t>s</w:t>
      </w:r>
      <w:r w:rsidRPr="00DA0A77">
        <w:rPr>
          <w:b/>
          <w:bCs/>
          <w:lang w:val="fr-FR"/>
        </w:rPr>
        <w:t xml:space="preserve"> survolé</w:t>
      </w:r>
      <w:r w:rsidR="00DA0A77">
        <w:rPr>
          <w:b/>
          <w:bCs/>
          <w:lang w:val="fr-FR"/>
        </w:rPr>
        <w:t>s</w:t>
      </w:r>
      <w:r>
        <w:rPr>
          <w:lang w:val="fr-FR"/>
        </w:rPr>
        <w:t xml:space="preserve"> : Cerise </w:t>
      </w:r>
      <w:r w:rsidRPr="00E37E57">
        <w:rPr>
          <w:lang w:val="fr-FR"/>
        </w:rPr>
        <w:t>#C6435E</w:t>
      </w:r>
      <w:r>
        <w:rPr>
          <w:lang w:val="fr-FR"/>
        </w:rPr>
        <w:t xml:space="preserve"> avec texte White </w:t>
      </w:r>
      <w:r w:rsidRPr="00E37E57">
        <w:rPr>
          <w:lang w:val="fr-FR"/>
        </w:rPr>
        <w:t>#FFFFFF</w:t>
      </w:r>
    </w:p>
    <w:p w14:paraId="60C42C0A" w14:textId="5133708E" w:rsidR="00E37E57" w:rsidRDefault="00E37E57" w:rsidP="00DA0A77">
      <w:pPr>
        <w:pStyle w:val="Paragraphedeliste"/>
        <w:numPr>
          <w:ilvl w:val="0"/>
          <w:numId w:val="3"/>
        </w:numPr>
        <w:rPr>
          <w:lang w:val="fr-FR"/>
        </w:rPr>
      </w:pPr>
      <w:r w:rsidRPr="00DA0A77">
        <w:rPr>
          <w:b/>
          <w:bCs/>
          <w:lang w:val="fr-FR"/>
        </w:rPr>
        <w:t>Couleur pour délimiter certaines sections</w:t>
      </w:r>
      <w:r>
        <w:rPr>
          <w:lang w:val="fr-FR"/>
        </w:rPr>
        <w:t xml:space="preserve"> : Amaranth Pink </w:t>
      </w:r>
      <w:r w:rsidRPr="00E37E57">
        <w:rPr>
          <w:lang w:val="fr-FR"/>
        </w:rPr>
        <w:t>#F4A4BB</w:t>
      </w:r>
    </w:p>
    <w:p w14:paraId="2F481F5A" w14:textId="44A15EA9" w:rsidR="00E37E57" w:rsidRDefault="00E37E57" w:rsidP="00DA0A77">
      <w:pPr>
        <w:pStyle w:val="Paragraphedeliste"/>
        <w:numPr>
          <w:ilvl w:val="0"/>
          <w:numId w:val="3"/>
        </w:numPr>
        <w:rPr>
          <w:lang w:val="fr-FR"/>
        </w:rPr>
      </w:pPr>
      <w:r w:rsidRPr="00DA0A77">
        <w:rPr>
          <w:b/>
          <w:bCs/>
          <w:lang w:val="fr-FR"/>
        </w:rPr>
        <w:t>Couleur de fond</w:t>
      </w:r>
      <w:r>
        <w:rPr>
          <w:lang w:val="fr-FR"/>
        </w:rPr>
        <w:t xml:space="preserve"> : White </w:t>
      </w:r>
      <w:r w:rsidRPr="00E37E57">
        <w:rPr>
          <w:lang w:val="fr-FR"/>
        </w:rPr>
        <w:t>#FFFFFF</w:t>
      </w:r>
    </w:p>
    <w:p w14:paraId="65F7B600" w14:textId="5BBD45A4" w:rsidR="00E37E57" w:rsidRDefault="00E37E57" w:rsidP="00DA0A77">
      <w:pPr>
        <w:pStyle w:val="Paragraphedeliste"/>
        <w:numPr>
          <w:ilvl w:val="0"/>
          <w:numId w:val="3"/>
        </w:numPr>
        <w:rPr>
          <w:lang w:val="fr-FR"/>
        </w:rPr>
      </w:pPr>
      <w:r w:rsidRPr="00DA0A77">
        <w:rPr>
          <w:b/>
          <w:bCs/>
          <w:lang w:val="fr-FR"/>
        </w:rPr>
        <w:t>Couleur complémentaire au besoin</w:t>
      </w:r>
      <w:r>
        <w:rPr>
          <w:lang w:val="fr-FR"/>
        </w:rPr>
        <w:t xml:space="preserve"> : Honeydew </w:t>
      </w:r>
      <w:r w:rsidRPr="00E37E57">
        <w:rPr>
          <w:lang w:val="fr-FR"/>
        </w:rPr>
        <w:t>#D5ECE2</w:t>
      </w:r>
    </w:p>
    <w:p w14:paraId="399FEF3A" w14:textId="66BBDCDA" w:rsidR="00E5504A" w:rsidRDefault="00E5504A" w:rsidP="00E37E57">
      <w:pPr>
        <w:rPr>
          <w:lang w:val="fr-FR"/>
        </w:rPr>
      </w:pPr>
    </w:p>
    <w:p w14:paraId="7B1B50B6" w14:textId="26B99700" w:rsidR="00057C0B" w:rsidRDefault="00057C0B" w:rsidP="00E37E57">
      <w:pPr>
        <w:rPr>
          <w:lang w:val="fr-FR"/>
        </w:rPr>
      </w:pPr>
    </w:p>
    <w:p w14:paraId="75587CD7" w14:textId="7524A4DA" w:rsidR="00057C0B" w:rsidRDefault="00E5504A" w:rsidP="00E37E57">
      <w:pPr>
        <w:rPr>
          <w:lang w:val="fr-FR"/>
        </w:rPr>
      </w:pPr>
      <w:r w:rsidRPr="00DA0A77">
        <w:rPr>
          <w:sz w:val="28"/>
          <w:szCs w:val="28"/>
          <w:lang w:val="fr-FR"/>
        </w:rPr>
        <w:t>Étape 4 : Formuler la p</w:t>
      </w:r>
      <w:r w:rsidR="008B51C8" w:rsidRPr="00DA0A77">
        <w:rPr>
          <w:sz w:val="28"/>
          <w:szCs w:val="28"/>
          <w:lang w:val="fr-FR"/>
        </w:rPr>
        <w:t>roposition créative </w:t>
      </w:r>
      <w:r w:rsidR="008B51C8" w:rsidRPr="00DA0A77">
        <w:rPr>
          <w:sz w:val="28"/>
          <w:szCs w:val="28"/>
          <w:lang w:val="fr-FR"/>
        </w:rPr>
        <w:br/>
      </w:r>
      <w:r w:rsidR="008B51C8">
        <w:rPr>
          <w:lang w:val="fr-FR"/>
        </w:rPr>
        <w:br/>
      </w:r>
      <w:r>
        <w:rPr>
          <w:lang w:val="fr-FR"/>
        </w:rPr>
        <w:t>Pour ma proposition créative, j</w:t>
      </w:r>
      <w:r w:rsidR="008B51C8">
        <w:rPr>
          <w:lang w:val="fr-FR"/>
        </w:rPr>
        <w:t xml:space="preserve">’aimerais proposer un </w:t>
      </w:r>
      <w:r>
        <w:rPr>
          <w:lang w:val="fr-FR"/>
        </w:rPr>
        <w:t xml:space="preserve">tout </w:t>
      </w:r>
      <w:r w:rsidR="008B51C8">
        <w:rPr>
          <w:lang w:val="fr-FR"/>
        </w:rPr>
        <w:t xml:space="preserve">nouveau layout pour le </w:t>
      </w:r>
      <w:r>
        <w:rPr>
          <w:lang w:val="fr-FR"/>
        </w:rPr>
        <w:t>micro</w:t>
      </w:r>
      <w:r w:rsidR="008B51C8">
        <w:rPr>
          <w:lang w:val="fr-FR"/>
        </w:rPr>
        <w:t>site web Tropik</w:t>
      </w:r>
      <w:r>
        <w:rPr>
          <w:lang w:val="fr-FR"/>
        </w:rPr>
        <w:t>.</w:t>
      </w:r>
      <w:r w:rsidR="00DA0A77">
        <w:rPr>
          <w:lang w:val="fr-FR"/>
        </w:rPr>
        <w:t xml:space="preserve"> Le design que je veux créer serait en lien avec l’image de la marque et aurait par conséquent des couleurs vives et rosées.</w:t>
      </w:r>
      <w:r>
        <w:rPr>
          <w:lang w:val="fr-FR"/>
        </w:rPr>
        <w:t xml:space="preserve"> </w:t>
      </w:r>
      <w:r w:rsidR="008B51C8">
        <w:rPr>
          <w:lang w:val="fr-FR"/>
        </w:rPr>
        <w:t xml:space="preserve">De plus, j’aimerais </w:t>
      </w:r>
      <w:r w:rsidR="00DA0A77">
        <w:rPr>
          <w:lang w:val="fr-FR"/>
        </w:rPr>
        <w:t xml:space="preserve">également proposer de </w:t>
      </w:r>
      <w:r w:rsidR="008B51C8">
        <w:rPr>
          <w:lang w:val="fr-FR"/>
        </w:rPr>
        <w:t xml:space="preserve">monter une petite vidéo publicitaire qui sera présentée dans le hero </w:t>
      </w:r>
      <w:r w:rsidR="00556004">
        <w:rPr>
          <w:lang w:val="fr-FR"/>
        </w:rPr>
        <w:t>d’une des pages du microsite</w:t>
      </w:r>
      <w:r w:rsidR="008B51C8">
        <w:rPr>
          <w:lang w:val="fr-FR"/>
        </w:rPr>
        <w:t xml:space="preserve"> en utilisant les médias proposés par la compagnie</w:t>
      </w:r>
      <w:r w:rsidR="00DA0A77">
        <w:rPr>
          <w:lang w:val="fr-FR"/>
        </w:rPr>
        <w:t xml:space="preserve"> qui sont disponibles sur le site Canto.</w:t>
      </w:r>
    </w:p>
    <w:p w14:paraId="5882AA10" w14:textId="0F59745B" w:rsidR="00E5504A" w:rsidRDefault="00E5504A" w:rsidP="00E37E57">
      <w:pPr>
        <w:rPr>
          <w:lang w:val="fr-FR"/>
        </w:rPr>
      </w:pPr>
    </w:p>
    <w:p w14:paraId="00C122B9" w14:textId="08D0DC8F" w:rsidR="00E5504A" w:rsidRPr="00DA0A77" w:rsidRDefault="00E5504A" w:rsidP="00E37E57">
      <w:pPr>
        <w:rPr>
          <w:sz w:val="28"/>
          <w:szCs w:val="28"/>
          <w:lang w:val="fr-FR"/>
        </w:rPr>
      </w:pPr>
      <w:r w:rsidRPr="00DA0A77">
        <w:rPr>
          <w:sz w:val="28"/>
          <w:szCs w:val="28"/>
          <w:lang w:val="fr-FR"/>
        </w:rPr>
        <w:t>Étape 5 : Maquettes filaire</w:t>
      </w:r>
      <w:r w:rsidR="00DA0A77" w:rsidRPr="00DA0A77">
        <w:rPr>
          <w:sz w:val="28"/>
          <w:szCs w:val="28"/>
          <w:lang w:val="fr-FR"/>
        </w:rPr>
        <w:t xml:space="preserve"> (Voir pièce-jointe au courriel)</w:t>
      </w:r>
    </w:p>
    <w:p w14:paraId="31042879" w14:textId="4FAA0E8D" w:rsidR="00556004" w:rsidRPr="00DA0A77" w:rsidRDefault="003E4902" w:rsidP="00E37E57">
      <w:pPr>
        <w:rPr>
          <w:sz w:val="28"/>
          <w:szCs w:val="28"/>
          <w:lang w:val="fr-FR"/>
        </w:rPr>
      </w:pPr>
      <w:r>
        <w:rPr>
          <w:noProof/>
          <w:sz w:val="28"/>
          <w:szCs w:val="28"/>
          <w:lang w:val="fr-FR"/>
        </w:rPr>
        <w:drawing>
          <wp:anchor distT="0" distB="0" distL="114300" distR="114300" simplePos="0" relativeHeight="251659264" behindDoc="0" locked="0" layoutInCell="1" allowOverlap="1" wp14:anchorId="0EE01AAA" wp14:editId="49FD1553">
            <wp:simplePos x="0" y="0"/>
            <wp:positionH relativeFrom="column">
              <wp:posOffset>2771775</wp:posOffset>
            </wp:positionH>
            <wp:positionV relativeFrom="paragraph">
              <wp:posOffset>71120</wp:posOffset>
            </wp:positionV>
            <wp:extent cx="3381375" cy="4539615"/>
            <wp:effectExtent l="12700" t="12700" r="9525" b="6985"/>
            <wp:wrapSquare wrapText="bothSides"/>
            <wp:docPr id="103567875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678759" name="Image 103567875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4539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8EC7EA" w14:textId="55129E03" w:rsidR="00556004" w:rsidRDefault="00556004" w:rsidP="00E37E57">
      <w:pPr>
        <w:rPr>
          <w:sz w:val="28"/>
          <w:szCs w:val="28"/>
          <w:lang w:val="fr-FR"/>
        </w:rPr>
      </w:pPr>
      <w:r w:rsidRPr="00DA0A77">
        <w:rPr>
          <w:sz w:val="28"/>
          <w:szCs w:val="28"/>
          <w:lang w:val="fr-FR"/>
        </w:rPr>
        <w:t>Étape 6 : Maquettes graphique</w:t>
      </w:r>
      <w:r w:rsidR="00DA0A77" w:rsidRPr="00DA0A77">
        <w:rPr>
          <w:sz w:val="28"/>
          <w:szCs w:val="28"/>
          <w:lang w:val="fr-FR"/>
        </w:rPr>
        <w:t xml:space="preserve"> (Voir pièce-jointe au courriel)</w:t>
      </w:r>
    </w:p>
    <w:p w14:paraId="5030EBC8" w14:textId="35752136" w:rsidR="00DA0A77" w:rsidRDefault="00DA0A77" w:rsidP="00E37E57">
      <w:pPr>
        <w:rPr>
          <w:sz w:val="28"/>
          <w:szCs w:val="28"/>
          <w:lang w:val="fr-FR"/>
        </w:rPr>
      </w:pPr>
    </w:p>
    <w:p w14:paraId="3EAD5C34" w14:textId="6883B18F" w:rsidR="00DA0A77" w:rsidRDefault="00DA0A77" w:rsidP="00E37E57">
      <w:pPr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Étape 7 : Concevoir le concept du montage vidéo</w:t>
      </w:r>
    </w:p>
    <w:p w14:paraId="0255F81E" w14:textId="01B6A21C" w:rsidR="00DA0A77" w:rsidRDefault="00DA0A77" w:rsidP="00E37E57">
      <w:pPr>
        <w:rPr>
          <w:sz w:val="28"/>
          <w:szCs w:val="28"/>
          <w:lang w:val="fr-FR"/>
        </w:rPr>
      </w:pPr>
    </w:p>
    <w:p w14:paraId="5BF5C694" w14:textId="0B0DE064" w:rsidR="00DA0A77" w:rsidRDefault="00DA0A77" w:rsidP="00DA0A77">
      <w:pPr>
        <w:rPr>
          <w:lang w:val="fr-FR"/>
        </w:rPr>
      </w:pPr>
      <w:r w:rsidRPr="00DA0A77">
        <w:rPr>
          <w:lang w:val="fr-FR"/>
        </w:rPr>
        <w:t>Le concept du montage vidéo serait de faire un montage dynamique de la nouvelle collection avec les mots </w:t>
      </w:r>
      <w:r w:rsidRPr="00DA0A77">
        <w:rPr>
          <w:b/>
          <w:bCs/>
          <w:lang w:val="fr-FR"/>
        </w:rPr>
        <w:t>Colourful</w:t>
      </w:r>
      <w:r w:rsidRPr="00DA0A77">
        <w:rPr>
          <w:lang w:val="fr-FR"/>
        </w:rPr>
        <w:t xml:space="preserve">, </w:t>
      </w:r>
      <w:r w:rsidRPr="00DA0A77">
        <w:rPr>
          <w:b/>
          <w:bCs/>
          <w:lang w:val="fr-FR"/>
        </w:rPr>
        <w:t>Comfortable</w:t>
      </w:r>
      <w:r w:rsidRPr="00DA0A77">
        <w:rPr>
          <w:lang w:val="fr-FR"/>
        </w:rPr>
        <w:t xml:space="preserve"> et </w:t>
      </w:r>
      <w:r w:rsidRPr="00DA0A77">
        <w:rPr>
          <w:b/>
          <w:bCs/>
          <w:lang w:val="fr-FR"/>
        </w:rPr>
        <w:t>Trendy</w:t>
      </w:r>
      <w:r w:rsidRPr="00DA0A77">
        <w:rPr>
          <w:lang w:val="fr-FR"/>
        </w:rPr>
        <w:t xml:space="preserve"> qui représentent la marque Tropik. Le montage durera maximum 1</w:t>
      </w:r>
      <w:r>
        <w:rPr>
          <w:lang w:val="fr-FR"/>
        </w:rPr>
        <w:t>5</w:t>
      </w:r>
      <w:r w:rsidRPr="00DA0A77">
        <w:rPr>
          <w:lang w:val="fr-FR"/>
        </w:rPr>
        <w:t xml:space="preserve"> secondes et aura une musique ambiante pour le rendre encore plus attrayant. </w:t>
      </w:r>
    </w:p>
    <w:p w14:paraId="1FA686DF" w14:textId="744FB8BE" w:rsidR="00DA0A77" w:rsidRDefault="00DA0A77" w:rsidP="00DA0A77">
      <w:pPr>
        <w:rPr>
          <w:lang w:val="fr-FR"/>
        </w:rPr>
      </w:pPr>
    </w:p>
    <w:p w14:paraId="1A4709FA" w14:textId="30455B88" w:rsidR="00556004" w:rsidRPr="00A2462C" w:rsidRDefault="00DA0A77" w:rsidP="00E37E57">
      <w:pPr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Étape 8 : Conceptualiser un scénarimage pour le montage vidéo</w:t>
      </w:r>
      <w:r w:rsidR="00A2462C">
        <w:rPr>
          <w:sz w:val="28"/>
          <w:szCs w:val="28"/>
          <w:lang w:val="fr-FR"/>
        </w:rPr>
        <w:t xml:space="preserve"> -</w:t>
      </w:r>
      <w:r w:rsidR="00A2462C" w:rsidRPr="00A2462C">
        <w:rPr>
          <w:sz w:val="28"/>
          <w:szCs w:val="28"/>
        </w:rPr>
        <w:t>&gt;</w:t>
      </w:r>
    </w:p>
    <w:sectPr w:rsidR="00556004" w:rsidRPr="00A2462C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1A1B11"/>
    <w:multiLevelType w:val="hybridMultilevel"/>
    <w:tmpl w:val="FE3AAAB2"/>
    <w:lvl w:ilvl="0" w:tplc="0C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9A043C"/>
    <w:multiLevelType w:val="hybridMultilevel"/>
    <w:tmpl w:val="7E5AE904"/>
    <w:lvl w:ilvl="0" w:tplc="C63EC1D4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38E5973"/>
    <w:multiLevelType w:val="hybridMultilevel"/>
    <w:tmpl w:val="8830FCF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59789668">
    <w:abstractNumId w:val="1"/>
  </w:num>
  <w:num w:numId="2" w16cid:durableId="1369447980">
    <w:abstractNumId w:val="2"/>
  </w:num>
  <w:num w:numId="3" w16cid:durableId="5293445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20E1"/>
    <w:rsid w:val="00057C0B"/>
    <w:rsid w:val="003E4902"/>
    <w:rsid w:val="00556004"/>
    <w:rsid w:val="0067145D"/>
    <w:rsid w:val="006F75B5"/>
    <w:rsid w:val="0078115A"/>
    <w:rsid w:val="008B51C8"/>
    <w:rsid w:val="009C106E"/>
    <w:rsid w:val="00A2462C"/>
    <w:rsid w:val="00CB20E1"/>
    <w:rsid w:val="00DA0A77"/>
    <w:rsid w:val="00DE1A8A"/>
    <w:rsid w:val="00E37E57"/>
    <w:rsid w:val="00E5504A"/>
    <w:rsid w:val="00EE71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8B3DFF"/>
  <w15:chartTrackingRefBased/>
  <w15:docId w15:val="{643187FC-6FF5-154E-A6D1-3470663E75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CB20E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CB20E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CB20E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CB20E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CB20E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CB20E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CB20E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CB20E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CB20E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CB20E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CB20E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CB20E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CB20E1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CB20E1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CB20E1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CB20E1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CB20E1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CB20E1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CB20E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CB20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CB20E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CB20E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CB20E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CB20E1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CB20E1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CB20E1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CB20E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CB20E1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CB20E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403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0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2</Pages>
  <Words>294</Words>
  <Characters>1622</Characters>
  <Application>Microsoft Office Word</Application>
  <DocSecurity>0</DocSecurity>
  <Lines>13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Ghita Alaoui</dc:creator>
  <cp:keywords/>
  <dc:description/>
  <cp:lastModifiedBy>Ghita Alaoui</cp:lastModifiedBy>
  <cp:revision>7</cp:revision>
  <dcterms:created xsi:type="dcterms:W3CDTF">2024-04-04T17:30:00Z</dcterms:created>
  <dcterms:modified xsi:type="dcterms:W3CDTF">2024-04-11T14:43:00Z</dcterms:modified>
</cp:coreProperties>
</file>