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F1106F" w:rsidP="00E309A7">
      <w:pPr>
        <w:jc w:val="right"/>
      </w:pPr>
      <w:bookmarkStart w:id="1" w:name="naam_bedrijf"/>
      <w:r>
        <w:t>Neos Glabbeek</w:t>
      </w:r>
      <w:bookmarkEnd w:id="1"/>
      <w:r w:rsidR="00E309A7">
        <w:br/>
      </w:r>
      <w:bookmarkStart w:id="2" w:name="straat_bedrijf"/>
      <w:r>
        <w:t>Attenrodestraat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bookmarkEnd w:id="4"/>
      <w:r w:rsidR="00E309A7">
        <w:t xml:space="preserve"> </w:t>
      </w:r>
      <w:bookmarkStart w:id="5" w:name="gemeente_bedrijf"/>
      <w:r>
        <w:t>Glabbeek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F1106F">
        <w:t>CA_0000146_Neos Glabbeek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F1106F">
        <w:t>200</w:t>
      </w:r>
      <w:bookmarkEnd w:id="9"/>
      <w:r>
        <w:t xml:space="preserve"> te storten voor </w:t>
      </w:r>
      <w:bookmarkStart w:id="10" w:name="voorschot_datum"/>
      <w:r w:rsidR="00F1106F">
        <w:t>3/02/2014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F1106F">
              <w:t>12/02/2014</w:t>
            </w:r>
            <w:bookmarkEnd w:id="11"/>
            <w:r>
              <w:t xml:space="preserve"> t/m </w:t>
            </w:r>
            <w:bookmarkStart w:id="12" w:name="datum_tot"/>
            <w:r w:rsidR="00F1106F">
              <w:t>12/02/2014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F1106F">
              <w:t>daguitstap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F1106F">
              <w:t>50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F1106F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F1106F">
              <w:t>08:00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F1106F">
              <w:t>21:00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F1106F">
              <w:rPr>
                <w:b/>
              </w:rPr>
              <w:t>733,68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F1106F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1106F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36D28D-93A0-49F7-9C9A-584B952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2014-01-19T00:15:00Z</dcterms:modified>
</cp:coreProperties>
</file>