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0116FD" w:rsidP="00E309A7">
      <w:pPr>
        <w:jc w:val="right"/>
      </w:pPr>
      <w:bookmarkStart w:id="1" w:name="naam_bedrijf"/>
      <w:r>
        <w:t>SKLO</w:t>
      </w:r>
      <w:bookmarkEnd w:id="1"/>
      <w:r w:rsidR="00E309A7">
        <w:br/>
      </w:r>
      <w:bookmarkStart w:id="2" w:name="straat_bedrijf"/>
      <w:r>
        <w:t>Kerkhofstraat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r>
        <w:t>3000</w:t>
      </w:r>
      <w:bookmarkEnd w:id="4"/>
      <w:r w:rsidR="00E309A7">
        <w:t xml:space="preserve"> </w:t>
      </w:r>
      <w:bookmarkStart w:id="5" w:name="gemeente_bedrijf"/>
      <w:r>
        <w:t>Leuven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0116FD">
        <w:t>CA_0000083_SKLO</w:t>
      </w:r>
      <w:bookmarkEnd w:id="6"/>
      <w:r>
        <w:br/>
        <w:t xml:space="preserve">Uw tel. nr.: </w:t>
      </w:r>
      <w:bookmarkStart w:id="7" w:name="telefoon_klant"/>
      <w:r w:rsidR="000116FD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0116FD">
        <w:t>0,00</w:t>
      </w:r>
      <w:bookmarkEnd w:id="9"/>
      <w:r>
        <w:t xml:space="preserve"> te storten voor </w:t>
      </w:r>
      <w:bookmarkStart w:id="10" w:name="voorschot_datum"/>
      <w:r w:rsidR="000116FD">
        <w:t>30/08/2013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0116FD">
              <w:t>15/07/2013</w:t>
            </w:r>
            <w:bookmarkEnd w:id="11"/>
            <w:r>
              <w:t xml:space="preserve"> t/m </w:t>
            </w:r>
            <w:bookmarkStart w:id="12" w:name="datum_tot"/>
            <w:r w:rsidR="000116FD">
              <w:t>15/07/2013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0116FD">
              <w:t>omschijving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0116FD">
              <w:t>maarkedal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0116FD">
              <w:t>Diest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0116FD">
              <w:t>20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0116FD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0116FD">
              <w:t>19:30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0116FD">
              <w:t>21:30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0116FD">
              <w:rPr>
                <w:b/>
              </w:rPr>
              <w:t>94,36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0116FD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116FD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D7D342-1CC1-4AAB-ABF0-EBE4AEF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2013-08-15T19:10:00Z</dcterms:modified>
</cp:coreProperties>
</file>