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Rule="auto"/>
        <w:rPr>
          <w:rFonts w:ascii="Montserrat" w:cs="Montserrat" w:eastAsia="Montserrat" w:hAnsi="Montserrat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2e9" w:val="clear"/>
          <w:rtl w:val="0"/>
        </w:rPr>
        <w:t xml:space="preserve">1 слайд</w:t>
      </w:r>
    </w:p>
    <w:p w:rsidR="00000000" w:rsidDel="00000000" w:rsidP="00000000" w:rsidRDefault="00000000" w:rsidRPr="00000000" w14:paraId="00000002">
      <w:pPr>
        <w:spacing w:after="200" w:before="200" w:lineRule="auto"/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Курс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yellow"/>
          <w:rtl w:val="0"/>
        </w:rPr>
        <w:t xml:space="preserve">«QA-инженер»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От 5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месяцев обучения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Личная поддержка ментора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Гарантия трудоустройства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Мини-группа до 5 человек </w:t>
      </w:r>
    </w:p>
    <w:p w:rsidR="00000000" w:rsidDel="00000000" w:rsidP="00000000" w:rsidRDefault="00000000" w:rsidRPr="00000000" w14:paraId="00000007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2e9" w:val="clear"/>
          <w:rtl w:val="0"/>
        </w:rPr>
        <w:t xml:space="preserve">2-ой слайд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20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Твое трудоустройство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—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наша главная цель</w:t>
      </w:r>
    </w:p>
    <w:p w:rsidR="00000000" w:rsidDel="00000000" w:rsidP="00000000" w:rsidRDefault="00000000" w:rsidRPr="00000000" w14:paraId="00000009">
      <w:pPr>
        <w:spacing w:after="200" w:before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Мы обучаем только актуальным навыкам, которые нужны работодателям. </w:t>
      </w:r>
    </w:p>
    <w:p w:rsidR="00000000" w:rsidDel="00000000" w:rsidP="00000000" w:rsidRDefault="00000000" w:rsidRPr="00000000" w14:paraId="0000000A">
      <w:pPr>
        <w:spacing w:after="200" w:before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Курс проходит с поддержкой личного ментора, а в финале тебя готовит к собеседованиям HR-консультант. После курса ты можешь претендовать на вакансии грейда junior+ и выше, даже если обучался с нуля.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00" w:before="20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Средняя зарплата выпускников на старте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— 103 000 рублей</w:t>
      </w:r>
    </w:p>
    <w:p w:rsidR="00000000" w:rsidDel="00000000" w:rsidP="00000000" w:rsidRDefault="00000000" w:rsidRPr="00000000" w14:paraId="0000000C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2e9" w:val="clear"/>
          <w:rtl w:val="0"/>
        </w:rPr>
        <w:t xml:space="preserve">3-ий слайд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20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Обучение на практике с обратной связью</w:t>
      </w:r>
    </w:p>
    <w:p w:rsidR="00000000" w:rsidDel="00000000" w:rsidP="00000000" w:rsidRDefault="00000000" w:rsidRPr="00000000" w14:paraId="0000000E">
      <w:pPr>
        <w:spacing w:after="200" w:before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После каждого модуля ты выполняешь домашние задания с кодингом и отдаешь результат ментору на ревью. Эти задачи ты сможешь использовать в портфолио.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Практические домашние задания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2 личные консультации с ментором в месяц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Групповая консультация каждую неделю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Чат с группой и ментором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Практика в групповом проекте в финале курса</w:t>
      </w:r>
    </w:p>
    <w:p w:rsidR="00000000" w:rsidDel="00000000" w:rsidP="00000000" w:rsidRDefault="00000000" w:rsidRPr="00000000" w14:paraId="00000014">
      <w:pPr>
        <w:spacing w:after="200" w:before="200" w:lineRule="auto"/>
        <w:rPr>
          <w:rFonts w:ascii="Montserrat" w:cs="Montserrat" w:eastAsia="Montserrat" w:hAnsi="Montserrat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d9d2e9" w:val="clear"/>
          <w:rtl w:val="0"/>
        </w:rPr>
        <w:t xml:space="preserve">5-ый слайд</w:t>
      </w:r>
    </w:p>
    <w:p w:rsidR="00000000" w:rsidDel="00000000" w:rsidP="00000000" w:rsidRDefault="00000000" w:rsidRPr="00000000" w14:paraId="00000015">
      <w:pPr>
        <w:spacing w:after="200" w:before="20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Гарантия трудоустройства</w:t>
      </w:r>
    </w:p>
    <w:p w:rsidR="00000000" w:rsidDel="00000000" w:rsidP="00000000" w:rsidRDefault="00000000" w:rsidRPr="00000000" w14:paraId="00000016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Мы не бросим тебя после завершения программы по тестированию. Дальше начнется подготовка к собеседованиям. HR-консультант поможет тебе составить сильное резюме и портфолио, вместе с одногруппниками вы будете тренировать ответы на вопросы работодателей. В финале подготовки: безлимитные тестовое собеседования. Поиск работы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— это навык, который можно освоить, и мы тебе в этом поможем. </w:t>
      </w:r>
    </w:p>
    <w:p w:rsidR="00000000" w:rsidDel="00000000" w:rsidP="00000000" w:rsidRDefault="00000000" w:rsidRPr="00000000" w14:paraId="00000017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Если после курса ты не найдешь работу, мы вернем деньги за обучение.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2  месяца — стандартный срок поиска работы после курса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8 собеседований и 2 оффера — средний результат поиска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Более 3 000 наших выпускников уже работают </w:t>
      </w:r>
    </w:p>
    <w:p w:rsidR="00000000" w:rsidDel="00000000" w:rsidP="00000000" w:rsidRDefault="00000000" w:rsidRPr="00000000" w14:paraId="0000001B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6-ой слайд</w:t>
      </w:r>
    </w:p>
    <w:p w:rsidR="00000000" w:rsidDel="00000000" w:rsidP="00000000" w:rsidRDefault="00000000" w:rsidRPr="00000000" w14:paraId="0000001C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Почему QA Manual — лучший выбор для старта в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Инженер по ручному тестированию (QA Manual, QA-инженер, тестировщик) — одна из тех профессий, с которой можно быстро стартовать в IT. Обучение с нуля до трудоустройства длится всего 5 месяцев, выпускник получает востребованную специальность.</w:t>
      </w:r>
    </w:p>
    <w:p w:rsidR="00000000" w:rsidDel="00000000" w:rsidP="00000000" w:rsidRDefault="00000000" w:rsidRPr="00000000" w14:paraId="0000001E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QA Manual нужен в любом IT-проекте, он занимается тестированием приложения, отвечает за качество работы программы, соответствие требованиям заказчика, отсутствие ошибок. Тестирование — финальный этап перед запуском приложения или отдельного обновления. </w:t>
      </w:r>
    </w:p>
    <w:p w:rsidR="00000000" w:rsidDel="00000000" w:rsidP="00000000" w:rsidRDefault="00000000" w:rsidRPr="00000000" w14:paraId="0000001F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Если тестировщик хочет выучиться на разработчика, ему проще это сделать, чем студенту без опыта: тестировщик уже разбирается в процессах разработки ПО и знает основы программирования.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Средние зарплаты инженеров по ручному тестированию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Junior — 77 000 рублей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Middle — 143 000 рублей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Senior — 220 000 рублей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Lead — 251 000 рублей</w:t>
      </w:r>
    </w:p>
    <w:p w:rsidR="00000000" w:rsidDel="00000000" w:rsidP="00000000" w:rsidRDefault="00000000" w:rsidRPr="00000000" w14:paraId="00000025">
      <w:pPr>
        <w:spacing w:after="200" w:before="200" w:lineRule="auto"/>
        <w:rPr>
          <w:rFonts w:ascii="Montserrat" w:cs="Montserrat" w:eastAsia="Montserrat" w:hAnsi="Montserrat"/>
          <w:color w:val="333333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18"/>
          <w:szCs w:val="18"/>
          <w:rtl w:val="0"/>
        </w:rPr>
        <w:t xml:space="preserve">Данные  «Хабр Карьера».</w:t>
      </w:r>
    </w:p>
    <w:p w:rsidR="00000000" w:rsidDel="00000000" w:rsidP="00000000" w:rsidRDefault="00000000" w:rsidRPr="00000000" w14:paraId="00000026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7-ой слайд</w:t>
      </w:r>
    </w:p>
    <w:p w:rsidR="00000000" w:rsidDel="00000000" w:rsidP="00000000" w:rsidRDefault="00000000" w:rsidRPr="00000000" w14:paraId="00000027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Где работают наши выпускники?</w:t>
      </w:r>
    </w:p>
    <w:p w:rsidR="00000000" w:rsidDel="00000000" w:rsidP="00000000" w:rsidRDefault="00000000" w:rsidRPr="00000000" w14:paraId="00000028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По условиям договора, выпускники ищут работу в городах-миллионниках. Там выше зарплаты и больше возможностей для карьерного роста. Более 3 000 наших выпускников уже работают в крупных компаниях, в числе работодателей: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«Сбер», «Ростелеком», «МТС», «Яндекс», «Лукойл», «Россельхозбанк», «АльфаСтрахование»,  «Росбанк»,  «ДОМ.РФ», X5 Group, «Транснефть – Технологии», «Газпромбанк», «Тинькофф Банк», Wildberries,  KAMAZ Digital, «Альфа-Банк», Московский метрополитен, «Роснефть», «Авито», ЦУМ, DPD Россия многие другие компании.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Следующий (несколько слайдов с программой)</w:t>
      </w:r>
    </w:p>
    <w:p w:rsidR="00000000" w:rsidDel="00000000" w:rsidP="00000000" w:rsidRDefault="00000000" w:rsidRPr="00000000" w14:paraId="0000002A">
      <w:pPr>
        <w:widowControl w:val="0"/>
        <w:spacing w:after="200" w:lin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Программа курса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Rule="auto"/>
        <w:ind w:left="0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1. Ручное тестирование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— 2,5 месяца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Погружение в профессию тестировщика, изучение основ тестирования.</w:t>
      </w:r>
    </w:p>
    <w:p w:rsidR="00000000" w:rsidDel="00000000" w:rsidP="00000000" w:rsidRDefault="00000000" w:rsidRPr="00000000" w14:paraId="0000002D">
      <w:pPr>
        <w:spacing w:after="200" w:lineRule="auto"/>
        <w:ind w:left="0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2. Командный проект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— 2 недели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Тестирование веб-приложения с использованием всех знаний и навыков, необходимых тестировщику.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before="20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3. Подготовка к собеседованиям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— 1 месяц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Мы поможем тебе подготовиться к собеседованиям, освежить и систематизировать все знания. Ты пройдешь итоговую проверку по всем темам с наставником, составишь резюме и портфолио с поддержкой HR-консультанта, подготовишь самопрезентацию и ответы на возможные вопросы работодателей по нашим материалам, пройдешь нужное тебе количество тренировочных собеседований.</w:t>
      </w:r>
    </w:p>
    <w:p w:rsidR="00000000" w:rsidDel="00000000" w:rsidP="00000000" w:rsidRDefault="00000000" w:rsidRPr="00000000" w14:paraId="00000031">
      <w:pPr>
        <w:spacing w:after="20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4. Трудоустройство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— 1 месяц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Rule="auto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Пока ты проходишь собеседования с работодателями, мы остаемся на связи, поддерживаем тебя и отвечаем на все вопросы.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Следующий</w:t>
      </w:r>
    </w:p>
    <w:p w:rsidR="00000000" w:rsidDel="00000000" w:rsidP="00000000" w:rsidRDefault="00000000" w:rsidRPr="00000000" w14:paraId="00000034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Практика на курсе. Домашние задания</w:t>
      </w:r>
    </w:p>
    <w:p w:rsidR="00000000" w:rsidDel="00000000" w:rsidP="00000000" w:rsidRDefault="00000000" w:rsidRPr="00000000" w14:paraId="00000035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В ходе курса ты регулярно будешь выполнять домашние задания. Задания будет проверять ментор. Важно понимать, что они все будут практическими и требующими включенности, “проходных” задач для галочки в программе нет.</w:t>
      </w:r>
    </w:p>
    <w:p w:rsidR="00000000" w:rsidDel="00000000" w:rsidP="00000000" w:rsidRDefault="00000000" w:rsidRPr="00000000" w14:paraId="00000036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Примеры задач: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Тестирование пользовательских интерфейсов на примере приложения «Калькулятор калорий».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Тестирование веб-интерфейсов на примере формы отзыва в интернет-магазине.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Работа с правками стилей на примере изменения цвета и текста кнопки на сайте Ozon, с использованием DevTools.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Следующий</w:t>
      </w:r>
    </w:p>
    <w:p w:rsidR="00000000" w:rsidDel="00000000" w:rsidP="00000000" w:rsidRDefault="00000000" w:rsidRPr="00000000" w14:paraId="0000003B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Практика на курсе. Групповой проект</w:t>
      </w:r>
    </w:p>
    <w:p w:rsidR="00000000" w:rsidDel="00000000" w:rsidP="00000000" w:rsidRDefault="00000000" w:rsidRPr="00000000" w14:paraId="0000003C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После изучения стека проходит практика в групповом проекте. В команде из 3-4 человек вы работаете над одним проектом 4-6 недель. Тимлид-ментор выдавает задачи и проводит финальное ревью. Процесс максимально приближен к работе в IT-компании.</w:t>
      </w:r>
    </w:p>
    <w:p w:rsidR="00000000" w:rsidDel="00000000" w:rsidP="00000000" w:rsidRDefault="00000000" w:rsidRPr="00000000" w14:paraId="0000003D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Примеры задач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Протестировать реализацию метода DELETE.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Протестировать реализацию метода GET.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Протестировать реализацию метода POST.</w:t>
      </w:r>
    </w:p>
    <w:p w:rsidR="00000000" w:rsidDel="00000000" w:rsidP="00000000" w:rsidRDefault="00000000" w:rsidRPr="00000000" w14:paraId="00000041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Следующий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сделать как на сайте </w:t>
      </w:r>
    </w:p>
    <w:p w:rsidR="00000000" w:rsidDel="00000000" w:rsidP="00000000" w:rsidRDefault="00000000" w:rsidRPr="00000000" w14:paraId="00000042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  <w:drawing>
          <wp:inline distB="114300" distT="114300" distL="114300" distR="114300">
            <wp:extent cx="5224463" cy="26295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2629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Твои навыки после курса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Составление тест-плана, чек-листов, тест-кейсов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Применение техник тест-дизайна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Знание видов тестирования и умение выбирать необходимые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Проведение функционального тестирования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Поиск дефектов и составление отчетов о дефектах (баг-репортов)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Анализ и тестирование требований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Чтение логов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Составление матрицы трассировки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Написание отчёта о тестировании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Тестирование API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Написание SQL-запросов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Работа в командной строке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Понимание особенностей тестирования мобильных приложений</w:t>
      </w:r>
    </w:p>
    <w:p w:rsidR="00000000" w:rsidDel="00000000" w:rsidP="00000000" w:rsidRDefault="00000000" w:rsidRPr="00000000" w14:paraId="00000051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Следующий</w:t>
      </w:r>
    </w:p>
    <w:p w:rsidR="00000000" w:rsidDel="00000000" w:rsidP="00000000" w:rsidRDefault="00000000" w:rsidRPr="00000000" w14:paraId="00000052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Как проходит обучение?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5"/>
        </w:numPr>
        <w:spacing w:after="0" w:afterAutospacing="0" w:line="24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Старт потока!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 Ты знакомишься с группой, ментором и координатором на общих созвонах.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5"/>
        </w:numPr>
        <w:spacing w:after="0" w:afterAutospacing="0" w:line="24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Изучаешь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материалы на учебной платформе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5"/>
        </w:numPr>
        <w:spacing w:after="0" w:afterAutospacing="0" w:line="24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Практические задания с дедлайнами.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 После каждого модуля ты выполняешь домашние задания с кодингом, отдаешь результат ментору на ревью и получаешь детальный фидбэк. Если ты выбиваешься из графика обучения, мы свяжемся с тобой и напомним о сроках. 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5"/>
        </w:numPr>
        <w:spacing w:after="0" w:afterAutospacing="0" w:line="24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Поддержка ментора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. Еженедельные встречи с ментором онлайн, чтобы задать вопросы по обучению. Созвоны 1 на 1 и с группой, а еще чат с ментором.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5"/>
        </w:numPr>
        <w:spacing w:after="0" w:afterAutospacing="0" w:line="240" w:lineRule="auto"/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Комьюнити.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Обучение в группе, пушинг, поддержка — ты не будешь один.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5"/>
        </w:numPr>
        <w:spacing w:after="0" w:afterAutospacing="0" w:line="24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Стажировка.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 В финале курса ты пройдешь проектную стажировку с группой, отработаешь полученные навыки и научишься работать в IT-команде. 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5"/>
        </w:numPr>
        <w:spacing w:after="0" w:afterAutospacing="0" w:line="24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Подготовка к трудоустройству.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 С поддержкой карьерного консультанта ты составляешь резюме, готовишь самопрезентацию, тренируешь ответы на возможные вопросы работодателей, проходишь тестовые собеседования.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5"/>
        </w:numPr>
        <w:spacing w:after="200" w:line="240" w:lineRule="auto"/>
        <w:ind w:left="720" w:hanging="360"/>
        <w:jc w:val="both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Поиск работы и трудоустройство.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Карьерный консультант остается на связи с тобой до трудоустройства, пока ты ходишь на собеседования, он отвечает на твои вопросы, поддерживает и помогает выбрать оффер.</w:t>
      </w:r>
    </w:p>
    <w:p w:rsidR="00000000" w:rsidDel="00000000" w:rsidP="00000000" w:rsidRDefault="00000000" w:rsidRPr="00000000" w14:paraId="0000005B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Следующий</w:t>
      </w:r>
    </w:p>
    <w:p w:rsidR="00000000" w:rsidDel="00000000" w:rsidP="00000000" w:rsidRDefault="00000000" w:rsidRPr="00000000" w14:paraId="0000005C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Стоимость и сроки обучения</w:t>
      </w:r>
    </w:p>
    <w:p w:rsidR="00000000" w:rsidDel="00000000" w:rsidP="00000000" w:rsidRDefault="00000000" w:rsidRPr="00000000" w14:paraId="0000005D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Цена курса: 144 000 рублей. Оплатить можно сразу или оформить рассрочку от 16 000 рублей в месяц на срок до 10 месяцев. </w:t>
      </w:r>
    </w:p>
    <w:p w:rsidR="00000000" w:rsidDel="00000000" w:rsidP="00000000" w:rsidRDefault="00000000" w:rsidRPr="00000000" w14:paraId="0000005E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Средний срок обучения до 10 месяцев, но можно учиться в интенсивном темпе и пройти курс за 5 месяцев.</w:t>
      </w:r>
    </w:p>
    <w:p w:rsidR="00000000" w:rsidDel="00000000" w:rsidP="00000000" w:rsidRDefault="00000000" w:rsidRPr="00000000" w14:paraId="0000005F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Следующий</w:t>
      </w:r>
    </w:p>
    <w:p w:rsidR="00000000" w:rsidDel="00000000" w:rsidP="00000000" w:rsidRDefault="00000000" w:rsidRPr="00000000" w14:paraId="00000060">
      <w:pPr>
        <w:spacing w:after="200" w:before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Остались вопросы?</w:t>
      </w:r>
    </w:p>
    <w:p w:rsidR="00000000" w:rsidDel="00000000" w:rsidP="00000000" w:rsidRDefault="00000000" w:rsidRPr="00000000" w14:paraId="00000061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Свяжись с нами одним из способов: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Позвони по номеру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yellow"/>
          <w:rtl w:val="0"/>
        </w:rPr>
        <w:t xml:space="preserve">_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Оставь свои контакты на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yellow"/>
          <w:rtl w:val="0"/>
        </w:rPr>
        <w:t xml:space="preserve">сайте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, и менеджер перезвонит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Напиши нам в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yellow"/>
          <w:rtl w:val="0"/>
        </w:rPr>
        <w:t xml:space="preserve">чат</w:t>
      </w:r>
    </w:p>
    <w:p w:rsidR="00000000" w:rsidDel="00000000" w:rsidP="00000000" w:rsidRDefault="00000000" w:rsidRPr="00000000" w14:paraId="00000065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Ждем тебя на обучении! Если стартуем сейчас, ты станешь QA-инженером уже через 5 месяцев, выйдешь на работу в IT, повысишь доход и начнешь новый этап в жизни!</w:t>
      </w:r>
    </w:p>
    <w:p w:rsidR="00000000" w:rsidDel="00000000" w:rsidP="00000000" w:rsidRDefault="00000000" w:rsidRPr="00000000" w14:paraId="00000066">
      <w:pPr>
        <w:spacing w:after="200" w:before="200" w:lineRule="auto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